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693b6a5d64b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12:050.</w:t>
      </w:r>
      <w:r>
        <w:t xml:space="preserve"> </w:t>
      </w:r>
      <w:r>
        <w:t xml:space="preserve">Transfer of patients to other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b97ee886a343a6" /><Relationship Type="http://schemas.openxmlformats.org/officeDocument/2006/relationships/settings" Target="/word/settings.xml" Id="R465ed8c545c84015" /></Relationships>
</file>