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15fbefaabb4a6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13:050.</w:t>
      </w:r>
      <w:r>
        <w:t xml:space="preserve"> </w:t>
      </w:r>
      <w:r>
        <w:t xml:space="preserve">Requirements for examination, certif., and recert. of EMT - basic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8c4cf0e018d42b2" /><Relationship Type="http://schemas.openxmlformats.org/officeDocument/2006/relationships/settings" Target="/word/settings.xml" Id="R0351de80a8264ae5" /></Relationships>
</file>