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135a4e6b14b0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18:070.</w:t>
      </w:r>
      <w:r>
        <w:t xml:space="preserve"> </w:t>
      </w:r>
      <w:r>
        <w:t xml:space="preserve">Participant access determination and civil money penalty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04df1294664882" /><Relationship Type="http://schemas.openxmlformats.org/officeDocument/2006/relationships/settings" Target="/word/settings.xml" Id="R2b961571bfec45a8" /></Relationships>
</file>