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a84d2233b4f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20:047.</w:t>
      </w:r>
      <w:r>
        <w:t xml:space="preserve"> </w:t>
      </w:r>
      <w:r>
        <w:t xml:space="preserve">Nursing home operation and services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defe0f855d4718" /><Relationship Type="http://schemas.openxmlformats.org/officeDocument/2006/relationships/settings" Target="/word/settings.xml" Id="Rf71ef8732de24f1f" /></Relationships>
</file>