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f021f68e343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20:121.</w:t>
      </w:r>
      <w:r>
        <w:t xml:space="preserve"> </w:t>
      </w:r>
      <w:r>
        <w:t xml:space="preserve">Non-emergency health care transportation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4d7e4e87c647c5" /><Relationship Type="http://schemas.openxmlformats.org/officeDocument/2006/relationships/settings" Target="/word/settings.xml" Id="Ra226bc93ceb5438e" /></Relationships>
</file>