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e473bda3e4b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20:145.</w:t>
      </w:r>
      <w:r>
        <w:t xml:space="preserve"> </w:t>
      </w:r>
      <w:r>
        <w:t xml:space="preserve">Operations and services; rural health clinics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325c4308504c60" /><Relationship Type="http://schemas.openxmlformats.org/officeDocument/2006/relationships/settings" Target="/word/settings.xml" Id="R867fd3aa075249e1" /></Relationships>
</file>