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b0472e3ae43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55:025.</w:t>
      </w:r>
      <w:r>
        <w:t xml:space="preserve"> </w:t>
      </w:r>
      <w:r>
        <w:t xml:space="preserve">Schedule III substances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95626707a6e428b" /><Relationship Type="http://schemas.openxmlformats.org/officeDocument/2006/relationships/settings" Target="/word/settings.xml" Id="Rce8202d611624da6" /></Relationships>
</file>