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02225c220c4e8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55:030.</w:t>
      </w:r>
      <w:r>
        <w:t xml:space="preserve"> </w:t>
      </w:r>
      <w:r>
        <w:t xml:space="preserve">Schedule IV substances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bab548c077b4211" /><Relationship Type="http://schemas.openxmlformats.org/officeDocument/2006/relationships/settings" Target="/word/settings.xml" Id="R899aad0a9e7e4eee" /></Relationships>
</file>