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0f5f3b6cc49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17:040.</w:t>
      </w:r>
      <w:r>
        <w:t xml:space="preserve"> </w:t>
      </w:r>
      <w:r>
        <w:t xml:space="preserve">Military personnel; filing extension.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e31be2dfe24fb4" /><Relationship Type="http://schemas.openxmlformats.org/officeDocument/2006/relationships/settings" Target="/word/settings.xml" Id="Rd234c922a12d40a0" /></Relationships>
</file>