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6ef8b9bff48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5:390.</w:t>
      </w:r>
      <w:r>
        <w:t xml:space="preserve"> </w:t>
      </w:r>
      <w:r>
        <w:t xml:space="preserve">Reduction in Work Force; no disqualification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92826681b14e07" /><Relationship Type="http://schemas.openxmlformats.org/officeDocument/2006/relationships/settings" Target="/word/settings.xml" Id="R77490c798c53425a" /></Relationships>
</file>