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1095821234a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2:022.</w:t>
      </w:r>
      <w:r>
        <w:t xml:space="preserve"> </w:t>
      </w:r>
      <w:r>
        <w:t xml:space="preserve">Kentucky administrative process for child support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d0696791da4b19" /><Relationship Type="http://schemas.openxmlformats.org/officeDocument/2006/relationships/settings" Target="/word/settings.xml" Id="Rf1d6199b3f574384" /></Relationships>
</file>