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70d1ebc064b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2:410.</w:t>
      </w:r>
      <w:r>
        <w:t xml:space="preserve"> </w:t>
      </w:r>
      <w:r>
        <w:t xml:space="preserve">Child support collection and distribution.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e7644a5334133" /><Relationship Type="http://schemas.openxmlformats.org/officeDocument/2006/relationships/settings" Target="/word/settings.xml" Id="R5b4d38c85345476a" /></Relationships>
</file>