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8e5295a26344d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2:430.</w:t>
      </w:r>
      <w:r>
        <w:t xml:space="preserve"> </w:t>
      </w:r>
      <w:r>
        <w:t xml:space="preserve">Supplemental Policy for Money Payment Programs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c3788b3b1b4256" /><Relationship Type="http://schemas.openxmlformats.org/officeDocument/2006/relationships/settings" Target="/word/settings.xml" Id="R3f900d1717af4a93" /></Relationships>
</file>