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db7296e3af4b7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3:110.</w:t>
      </w:r>
      <w:r>
        <w:t xml:space="preserve"> </w:t>
      </w:r>
      <w:r>
        <w:t xml:space="preserve">Supplmental Policy for the Food Stamp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49bc15d4e8487d" /><Relationship Type="http://schemas.openxmlformats.org/officeDocument/2006/relationships/settings" Target="/word/settings.xml" Id="R49b13c8a188c47c3" /></Relationships>
</file>