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6ace3ebf544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1:140.</w:t>
      </w:r>
      <w:r>
        <w:t xml:space="preserve"> </w:t>
      </w:r>
      <w:r>
        <w:t xml:space="preserve">Foster care, adoption assistance.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a5ac31b00d47b2" /><Relationship Type="http://schemas.openxmlformats.org/officeDocument/2006/relationships/settings" Target="/word/settings.xml" Id="R4a77d16db0ec4063" /></Relationships>
</file>