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2e3e599ad40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1:150.</w:t>
      </w:r>
      <w:r>
        <w:t xml:space="preserve"> </w:t>
      </w:r>
      <w:r>
        <w:t xml:space="preserve">"Baby Doe" administrative regulation.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e2ce67c00e4a83" /><Relationship Type="http://schemas.openxmlformats.org/officeDocument/2006/relationships/settings" Target="/word/settings.xml" Id="R3050190aea324626" /></Relationships>
</file>