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6697a7f25433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8:080.</w:t>
      </w:r>
      <w:r>
        <w:t xml:space="preserve"> </w:t>
      </w:r>
      <w:r>
        <w:t xml:space="preserve">Older Americans Act Financial Management and Nutrition Guides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34843ac2684f41" /><Relationship Type="http://schemas.openxmlformats.org/officeDocument/2006/relationships/settings" Target="/word/settings.xml" Id="Rd75c023f7c184872" /></Relationships>
</file>