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6d4e21ddce4da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8:110.</w:t>
      </w:r>
      <w:r>
        <w:t xml:space="preserve"> </w:t>
      </w:r>
      <w:r>
        <w:t xml:space="preserve">Homecare fee schedule for the elderly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ce380daabfd41c7" /><Relationship Type="http://schemas.openxmlformats.org/officeDocument/2006/relationships/settings" Target="/word/settings.xml" Id="Ra30e8cfa5a654dce" /></Relationships>
</file>