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9640b5e6748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8:130.</w:t>
      </w:r>
      <w:r>
        <w:t xml:space="preserve"> </w:t>
      </w:r>
      <w:r>
        <w:t xml:space="preserve">Allocation Formula for Homecare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407c46fa684304" /><Relationship Type="http://schemas.openxmlformats.org/officeDocument/2006/relationships/settings" Target="/word/settings.xml" Id="R5e37d2ec2f87407d" /></Relationships>
</file>