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68fbb8aaa4d2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906 KAR 1:010.</w:t>
      </w:r>
      <w:r>
        <w:t xml:space="preserve"> </w:t>
      </w:r>
      <w:r>
        <w:t xml:space="preserve">Policies and procedures pertaining to audits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9e0e6ae7bc545db" /><Relationship Type="http://schemas.openxmlformats.org/officeDocument/2006/relationships/settings" Target="/word/settings.xml" Id="Rf87de8affcb5457c" /></Relationships>
</file>