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9f90b06a844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1:320.</w:t>
      </w:r>
      <w:r>
        <w:t xml:space="preserve"> </w:t>
      </w:r>
      <w:r>
        <w:t xml:space="preserve">Kentucky Patient Access and Care System (KenPAC)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a2fa40cf504049" /><Relationship Type="http://schemas.openxmlformats.org/officeDocument/2006/relationships/settings" Target="/word/settings.xml" Id="R2157f8d2a68f4d44" /></Relationships>
</file>