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7bb02f90445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25:070.</w:t>
      </w:r>
      <w:r>
        <w:t xml:space="preserve"> </w:t>
      </w:r>
      <w:r>
        <w:t xml:space="preserve">Railroad companies; display of retailers permit.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6b801aca044f8a" /><Relationship Type="http://schemas.openxmlformats.org/officeDocument/2006/relationships/settings" Target="/word/settings.xml" Id="R64cb207ac39a4e97" /></Relationships>
</file>