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6cbd66c9e41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1:580.</w:t>
      </w:r>
      <w:r>
        <w:t xml:space="preserve"> </w:t>
      </w:r>
      <w:r>
        <w:t xml:space="preserve">Adeditional classes of health care services and providers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838bff8ecc4dab" /><Relationship Type="http://schemas.openxmlformats.org/officeDocument/2006/relationships/settings" Target="/word/settings.xml" Id="R93a18e435e9f4497" /></Relationships>
</file>