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9ed12955247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1:685.</w:t>
      </w:r>
      <w:r>
        <w:t xml:space="preserve"> </w:t>
      </w:r>
      <w:r>
        <w:t xml:space="preserve">Commission for children with special health care needs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8a456ba8b34a7b" /><Relationship Type="http://schemas.openxmlformats.org/officeDocument/2006/relationships/settings" Target="/word/settings.xml" Id="Rd7964f70eda843e0" /></Relationships>
</file>