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e2759fc1544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1:805.</w:t>
      </w:r>
      <w:r>
        <w:t xml:space="preserve"> </w:t>
      </w:r>
      <w:r>
        <w:t xml:space="preserve">Breast and cervical cancer eligibility for Medicaid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d75f7480744d30" /><Relationship Type="http://schemas.openxmlformats.org/officeDocument/2006/relationships/settings" Target="/word/settings.xml" Id="R053de35f25454a1e" /></Relationships>
</file>