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3284b407c2447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1:516E.</w:t>
      </w:r>
      <w:r>
        <w:t xml:space="preserve"> </w:t>
      </w:r>
      <w:r>
        <w:t xml:space="preserve">Repeal of 907 KAR 1:515, 1:520, 1:525, 1:530, 1:550, and 1:555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07da90031e54a32" /><Relationship Type="http://schemas.openxmlformats.org/officeDocument/2006/relationships/settings" Target="/word/settings.xml" Id="Rebbc76d89f9f489d" /></Relationships>
</file>