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8781578a247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25:120.</w:t>
      </w:r>
      <w:r>
        <w:t xml:space="preserve"> </w:t>
      </w:r>
      <w:r>
        <w:t xml:space="preserve">Partial remittance for current month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531d91a4b74130" /><Relationship Type="http://schemas.openxmlformats.org/officeDocument/2006/relationships/settings" Target="/word/settings.xml" Id="Re4138e0daabd4ea3" /></Relationships>
</file>