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736dfac0842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25:130.</w:t>
      </w:r>
      <w:r>
        <w:t xml:space="preserve"> </w:t>
      </w:r>
      <w:r>
        <w:t xml:space="preserve">Twice-monthly filing and payment of sales and use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df888f01844b5" /><Relationship Type="http://schemas.openxmlformats.org/officeDocument/2006/relationships/settings" Target="/word/settings.xml" Id="R30c01538d4a94e0d" /></Relationships>
</file>