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574b3f30c4e9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3:110.</w:t>
      </w:r>
      <w:r>
        <w:t xml:space="preserve"> </w:t>
      </w:r>
      <w:r>
        <w:t xml:space="preserve">Community mental health center substance abuse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06df920f474b3a" /><Relationship Type="http://schemas.openxmlformats.org/officeDocument/2006/relationships/settings" Target="/word/settings.xml" Id="Rb6b0143fc68240fa" /></Relationships>
</file>