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404cb633544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17:025.</w:t>
      </w:r>
      <w:r>
        <w:t xml:space="preserve"> </w:t>
      </w:r>
      <w:r>
        <w:t xml:space="preserve">Managed care organization requirements and policies related to utilization management and quality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d1eaf843fd4e88" /><Relationship Type="http://schemas.openxmlformats.org/officeDocument/2006/relationships/settings" Target="/word/settings.xml" Id="Rb7cf6d85c2744bfe" /></Relationships>
</file>