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cdd6f83a640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1:130.</w:t>
      </w:r>
      <w:r>
        <w:t xml:space="preserve"> </w:t>
      </w:r>
      <w:r>
        <w:t xml:space="preserve">Intensive outpatient treatment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ca1d64153f45c9" /><Relationship Type="http://schemas.openxmlformats.org/officeDocument/2006/relationships/settings" Target="/word/settings.xml" Id="R9024885ac6874431" /></Relationships>
</file>