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4fad7d1d4c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1:180.</w:t>
      </w:r>
      <w:r>
        <w:t xml:space="preserve"> </w:t>
      </w:r>
      <w:r>
        <w:t xml:space="preserve">Personnel policies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4f1a4ae0434e57" /><Relationship Type="http://schemas.openxmlformats.org/officeDocument/2006/relationships/settings" Target="/word/settings.xml" Id="R63021598a2aa4c49" /></Relationships>
</file>