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5be703ddbd45d0" /><Relationship Type="http://schemas.openxmlformats.org/package/2006/relationships/metadata/core-properties" Target="/package/services/metadata/core-properties/ae231183219f463898116afe16761e82.psmdcp" Id="R4c3d7acfb4b946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SB10 (BR1559)</w:t>
      </w:r>
      <w:r>
        <w:rPr>
          <w:b/>
        </w:rPr>
        <w:t xml:space="preserve">/LM</w:t>
      </w:r>
      <w:r>
        <w:t xml:space="preserve"> - C. McDaniel</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SB11 (BR1219)</w:t>
      </w:r>
      <w:r>
        <w:rPr>
          <w:b/>
        </w:rPr>
        <w:t xml:space="preserve"/>
      </w:r>
      <w:r>
        <w:t xml:space="preserve"> - S. Meredith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SB12 (BR1137)</w:t>
      </w:r>
      <w:r>
        <w:rPr>
          <w:b/>
        </w:rPr>
        <w:t xml:space="preserve"/>
      </w:r>
      <w:r>
        <w:t xml:space="preserve"> - S. Meredith</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SB13 (BR1017)</w:t>
      </w:r>
      <w:r>
        <w:rPr>
          <w:b/>
        </w:rPr>
        <w:t xml:space="preserve"/>
      </w:r>
      <w:r>
        <w:t xml:space="preserve"> - M. Deneen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SB14 (BR182)</w:t>
      </w:r>
      <w:r>
        <w:rPr>
          <w:b/>
        </w:rPr>
        <w:t xml:space="preserve"/>
      </w:r>
      <w:r>
        <w:t xml:space="preserve"> - M. Deneen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one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br/>
      </w:r>
    </w:p>
    <w:p>
      <w:pPr>
        <w:pStyle w:val="RecordBase"/>
      </w:pPr>
      <w:r>
        <w:t xml:space="preserve">	AN ACT relating to the Kentucky Court-Appointed Special Advocate Network.</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SB19 (BR1398)</w:t>
      </w:r>
      <w:r>
        <w:rPr>
          <w:b/>
        </w:rPr>
        <w:t xml:space="preserve"/>
      </w:r>
      <w:r>
        <w:t xml:space="preserve"> - S. Madon</w:t>
      </w:r>
      <w:r>
        <w:t xml:space="preserve">, A. Mays Bledsoe</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SB20 (BR876)</w:t>
      </w:r>
      <w:r>
        <w:rPr>
          <w:b/>
        </w:rPr>
        <w:t xml:space="preserve"/>
      </w:r>
      <w:r>
        <w:t xml:space="preserve"> - S. Madon</w:t>
      </w:r>
      <w:r>
        <w:t xml:space="preserve">, A. Mays Bledsoe</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M. Deneen</w:t>
      </w:r>
      <w:r>
        <w:t xml:space="preserve">, S. Meredith</w:t>
      </w:r>
      <w:r>
        <w:t xml:space="preserve">, L. Tichenor</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S. Funke Frommeyer</w:t>
      </w:r>
      <w:r>
        <w:t xml:space="preserve">, R. Girdler</w:t>
      </w:r>
      <w:r>
        <w:t xml:space="preserve">, S. Madon</w:t>
      </w:r>
      <w:r>
        <w:t xml:space="preserve">, S. Meredith</w:t>
      </w:r>
      <w:r>
        <w:t xml:space="preserve">, S. Rawlings</w:t>
      </w:r>
      <w:r>
        <w:t xml:space="preserve">, A. Reed</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SB28 (BR238)</w:t>
      </w:r>
      <w:r>
        <w:rPr>
          <w:b/>
        </w:rPr>
        <w:t xml:space="preserve"/>
      </w:r>
      <w:r>
        <w:t xml:space="preserve"> - J. Higdon</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SB29 (BR1427)</w:t>
      </w:r>
      <w:r>
        <w:rPr>
          <w:b/>
        </w:rPr>
        <w:t xml:space="preserve">/LM</w:t>
      </w:r>
      <w:r>
        <w:t xml:space="preserve"> - G. Elkins</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SB30 (BR1365)</w:t>
      </w:r>
      <w:r>
        <w:rPr>
          <w:b/>
        </w:rPr>
        <w:t xml:space="preserve"/>
      </w:r>
      <w:r>
        <w:t xml:space="preserve"> - G. Elkins</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SB34 (BR24)</w:t>
      </w:r>
      <w:r>
        <w:rPr>
          <w:b/>
        </w:rPr>
        <w:t xml:space="preserve">/LM</w:t>
      </w:r>
      <w:r>
        <w:t xml:space="preserve"> - S. Rawlings</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SB38 (BR1083)</w:t>
      </w:r>
      <w:r>
        <w:rPr>
          <w:b/>
        </w:rPr>
        <w:t xml:space="preserve"/>
      </w:r>
      <w:r>
        <w:t xml:space="preserve"> - C. Richardson</w:t>
      </w:r>
      <w:r>
        <w:t xml:space="preserve">, S. Meredith</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SB39 (BR143)</w:t>
      </w:r>
      <w:r>
        <w:rPr>
          <w:b/>
        </w:rPr>
        <w:t xml:space="preserve"/>
      </w:r>
      <w:r>
        <w:t xml:space="preserve"> - G. Boswell</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SB42 (BR1078)</w:t>
      </w:r>
      <w:r>
        <w:rPr>
          <w:b/>
        </w:rPr>
        <w:t xml:space="preserve">/LM</w:t>
      </w:r>
      <w:r>
        <w:t xml:space="preserve"> - M. Deneen</w:t>
      </w:r>
      <w:r>
        <w:t xml:space="preserve">, B. Storm</w:t>
        <w:br/>
      </w:r>
    </w:p>
    <w:p>
      <w:pPr>
        <w:pStyle w:val="RecordBase"/>
      </w:pPr>
      <w:r>
        <w:t xml:space="preserve">	AN ACT relating to missing persons.</w:t>
      </w:r>
    </w:p>
    <w:p>
      <w:pPr>
        <w:pStyle w:val="RecordBase"/>
      </w:pPr>
      <w:r>
        <w:t xml:space="preserve">	Amend KRS 15.440 to require law enforcement agencies to have written policies on referring missing persons case information to the Department of Kentucky State Police for submission into the National Missing and Unidentified Persons System; amend KRS 15.512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SB43 (BR1364)</w:t>
      </w:r>
      <w:r>
        <w:rPr>
          <w:b/>
        </w:rPr>
        <w:t xml:space="preserve"/>
      </w:r>
      <w:r>
        <w:t xml:space="preserve"> - D. Carroll</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four ex-officio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SB46 (BR1297)</w:t>
      </w:r>
      <w:r>
        <w:rPr>
          <w:b/>
        </w:rPr>
        <w:t xml:space="preserve"/>
      </w:r>
      <w:r>
        <w:t xml:space="preserve"> - M. Deneen</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SB47 (BR984)</w:t>
      </w:r>
      <w:r>
        <w:rPr>
          <w:b/>
        </w:rPr>
        <w:t xml:space="preserve"/>
      </w:r>
      <w:r>
        <w:t xml:space="preserve"> - M. Deneen</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SB48 (BR1236)</w:t>
      </w:r>
      <w:r>
        <w:rPr>
          <w:b/>
        </w:rPr>
        <w:t xml:space="preserve">/CI</w:t>
      </w:r>
      <w:r>
        <w:t xml:space="preserve"> - B. Storm</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SB49 (BR1426)</w:t>
      </w:r>
      <w:r>
        <w:rPr>
          <w:b/>
        </w:rPr>
        <w:t xml:space="preserve"/>
      </w:r>
      <w:r>
        <w:t xml:space="preserve"> - G. Elkins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SB51 (BR1114)</w:t>
      </w:r>
      <w:r>
        <w:rPr>
          <w:b/>
        </w:rPr>
        <w:t xml:space="preserve"/>
      </w:r>
      <w:r>
        <w:t xml:space="preserve"> - M. Nemes</w:t>
      </w:r>
      <w:r>
        <w:t xml:space="preserve">, M. Wise</w:t>
      </w:r>
      <w:r>
        <w:t xml:space="preserve">, J. Adams</w:t>
      </w:r>
      <w:r>
        <w:t xml:space="preserve">, J. Carpenter</w:t>
      </w:r>
      <w:r>
        <w:t xml:space="preserve">, J. Higdon</w:t>
      </w:r>
      <w:r>
        <w:t xml:space="preserve">, S. Meredith</w:t>
      </w:r>
      <w:r>
        <w:t xml:space="preserve">, A. Reed</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SB52 (BR1157)</w:t>
      </w:r>
      <w:r>
        <w:rPr>
          <w:b/>
        </w:rPr>
        <w:t xml:space="preserve">/LM</w:t>
      </w:r>
      <w:r>
        <w:t xml:space="preserve"> - S. Rawlings</w:t>
      </w:r>
      <w:r>
        <w:t xml:space="preserve">, G. Elkins</w:t>
      </w:r>
      <w:r>
        <w:t xml:space="preserve">, S. Funke Frommeyer</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timeframe for ruling on applications for a permit or license if no time frame is otherwise specified by law; establish procedures for applications for a permit or license which are not ruled upon during the applicable timeframe or are denied; for appeal process.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SB54 (BR1317)</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S. Funke Frommeyer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SB57 (BR1190)</w:t>
      </w:r>
      <w:r>
        <w:rPr>
          <w:b/>
        </w:rPr>
        <w:t xml:space="preserve"/>
      </w:r>
      <w:r>
        <w:t xml:space="preserve"> - D. Carroll</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SB58 (BR273)</w:t>
      </w:r>
      <w:r>
        <w:rPr>
          <w:b/>
        </w:rPr>
        <w:t xml:space="preserve"/>
      </w:r>
      <w:r>
        <w:t xml:space="preserve"> - C. Armstrong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SB91 (BR459)</w:t>
      </w:r>
      <w:r>
        <w:rPr>
          <w:b/>
        </w:rPr>
        <w:t xml:space="preserve">/LM</w:t>
      </w:r>
      <w:r>
        <w:t xml:space="preserve"> - S. Rawlings</w:t>
      </w:r>
      <w:r>
        <w:t xml:space="preserve">, L. Tichenor</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
      </w:r>
      <w:r>
        <w:t xml:space="preserve"> - J. Adams</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Givens</w:t>
      </w:r>
      <w:r>
        <w:t xml:space="preserve">, M. Nemes</w:t>
      </w:r>
      <w:r>
        <w:t xml:space="preserve">, B. Storm</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SB101 (BR1128)</w:t>
      </w:r>
      <w:r>
        <w:rPr>
          <w:b/>
        </w:rPr>
        <w:t xml:space="preserve">/CI</w:t>
      </w:r>
      <w:r>
        <w:t xml:space="preserve"> - M. Nunn</w:t>
      </w:r>
      <w:r>
        <w:t xml:space="preserve">, S. Madon</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SR10 (BR1271)</w:t>
      </w:r>
      <w:r>
        <w:rPr>
          <w:b/>
        </w:rPr>
        <w:t xml:space="preserve"/>
      </w:r>
      <w:r>
        <w:t xml:space="preserve"> - K. Herron</w:t>
      </w:r>
      <w:r>
        <w:t xml:space="preserve">, B. Storm</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SJR17 (BR1221)</w:t>
      </w:r>
      <w:r>
        <w:rPr>
          <w:b/>
        </w:rPr>
        <w:t xml:space="preserve"/>
      </w:r>
      <w:r>
        <w:t xml:space="preserve"> - M. Wise</w:t>
      </w:r>
      <w:r>
        <w:t xml:space="preserve">, R. Mills</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SJR26 (BR23)</w:t>
      </w:r>
      <w:r>
        <w:rPr>
          <w:b/>
        </w:rPr>
        <w:t xml:space="preserve"/>
      </w:r>
      <w:r>
        <w:t xml:space="preserve"> - S. Rawlings</w:t>
      </w:r>
      <w:r>
        <w:t xml:space="preserve">, G. Williams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SR32 (BR1665)</w:t>
      </w:r>
      <w:r>
        <w:rPr>
          <w:b/>
        </w:rPr>
        <w:t xml:space="preserve"/>
      </w:r>
      <w:r>
        <w:t xml:space="preserve"> - G. Elkins</w:t>
      </w:r>
      <w:r>
        <w:t xml:space="preserve">, S. Madon</w:t>
      </w:r>
      <w:r>
        <w:t xml:space="preserve">, J. Carpenter</w:t>
      </w:r>
      <w:r>
        <w:t xml:space="preserve">, D. Douglas</w:t>
      </w:r>
      <w:r>
        <w:t xml:space="preserve">, A. Mays Bledsoe</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HB12 (BR164)</w:t>
      </w:r>
      <w:r>
        <w:rPr>
          <w:b/>
        </w:rPr>
        <w:t xml:space="preserve">/LM</w:t>
      </w:r>
      <w:r>
        <w:t xml:space="preserve"> - L. Burke</w:t>
      </w:r>
      <w:r>
        <w:t xml:space="preserve">, T. Bojanowski</w:t>
      </w:r>
      <w:r>
        <w:t xml:space="preserve">, A. Camuel</w:t>
      </w:r>
      <w:r>
        <w:t xml:space="preserve">, A. Donworth</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HB13 (BR1340)</w:t>
      </w:r>
      <w:r>
        <w:rPr>
          <w:b/>
        </w:rPr>
        <w:t xml:space="preserve"/>
      </w:r>
      <w:r>
        <w:t xml:space="preserve"> - L. Burke</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HB14 (BR1504)</w:t>
      </w:r>
      <w:r>
        <w:rPr>
          <w:b/>
        </w:rPr>
        <w:t xml:space="preserve"/>
      </w:r>
      <w:r>
        <w:t xml:space="preserve"> - L. Burke</w:t>
      </w:r>
      <w:r>
        <w:t xml:space="preserve">, A. Camuel</w:t>
      </w:r>
      <w:r>
        <w:t xml:space="preserve">, R. Roarx</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HB15 (BR1441)</w:t>
      </w:r>
      <w:r>
        <w:rPr>
          <w:b/>
        </w:rPr>
        <w:t xml:space="preserve">/LM</w:t>
      </w:r>
      <w:r>
        <w:t xml:space="preserve"> - L. Burke</w:t>
      </w:r>
      <w:r>
        <w:t xml:space="preserve">, A. Camuel</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HB16 (BR1302)</w:t>
      </w:r>
      <w:r>
        <w:rPr>
          <w:b/>
        </w:rPr>
        <w:t xml:space="preserve"/>
      </w:r>
      <w:r>
        <w:t xml:space="preserve"> - L. Burke</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HB17 (BR1507)</w:t>
      </w:r>
      <w:r>
        <w:rPr>
          <w:b/>
        </w:rPr>
        <w:t xml:space="preserve"/>
      </w:r>
      <w:r>
        <w:t xml:space="preserve"> - L. Burke</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HB18 (BR255)</w:t>
      </w:r>
      <w:r>
        <w:rPr>
          <w:b/>
        </w:rPr>
        <w:t xml:space="preserve">/LM</w:t>
      </w:r>
      <w:r>
        <w:t xml:space="preserve"> - L. Burke</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HB19 (BR1345)</w:t>
      </w:r>
      <w:r>
        <w:rPr>
          <w:b/>
        </w:rPr>
        <w:t xml:space="preserve"/>
      </w:r>
      <w:r>
        <w:t xml:space="preserve"> - L. Burke</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HB20 (BR802)</w:t>
      </w:r>
      <w:r>
        <w:rPr>
          <w:b/>
        </w:rPr>
        <w:t xml:space="preserve">/AA/HM/LM/SP</w:t>
      </w:r>
      <w:r>
        <w:t xml:space="preserve"> - L. Burke</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HB21 (BR258)</w:t>
      </w:r>
      <w:r>
        <w:rPr>
          <w:b/>
        </w:rPr>
        <w:t xml:space="preserve">/AA/HM/LM/SP</w:t>
      </w:r>
      <w:r>
        <w:t xml:space="preserve"> - L. Burke</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HB22 (BR253)</w:t>
      </w:r>
      <w:r>
        <w:rPr>
          <w:b/>
        </w:rPr>
        <w:t xml:space="preserve">/CI/LM</w:t>
      </w:r>
      <w:r>
        <w:t xml:space="preserve"> - L. Burke</w:t>
      </w:r>
      <w:r>
        <w:t xml:space="preserve">, A. Camuel</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HB23 (BR252)</w:t>
      </w:r>
      <w:r>
        <w:rPr>
          <w:b/>
        </w:rPr>
        <w:t xml:space="preserve"/>
      </w:r>
      <w:r>
        <w:t xml:space="preserve"> - L. Burke</w:t>
      </w:r>
      <w:r>
        <w:t xml:space="preserve">, A. Camuel</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HB24 (BR256)</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seven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HB25 (BR1069)</w:t>
      </w:r>
      <w:r>
        <w:rPr>
          <w:b/>
        </w:rPr>
        <w:t xml:space="preserve">/AA/HM/LM/SP</w:t>
      </w:r>
      <w:r>
        <w:t xml:space="preserve"> - L. Burke</w:t>
      </w:r>
      <w:r>
        <w:t xml:space="preserve">, A. Camuel</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HB26 (BR254)</w:t>
      </w:r>
      <w:r>
        <w:rPr>
          <w:b/>
        </w:rPr>
        <w:t xml:space="preserve">/LM</w:t>
      </w:r>
      <w:r>
        <w:t xml:space="preserve"> - L. Burke</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HB27 (BR1070)</w:t>
      </w:r>
      <w:r>
        <w:rPr>
          <w:b/>
        </w:rPr>
        <w:t xml:space="preserve"/>
      </w:r>
      <w:r>
        <w:t xml:space="preserve"> - L. Burke</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HB28 (BR1303)</w:t>
      </w:r>
      <w:r>
        <w:rPr>
          <w:b/>
        </w:rPr>
        <w:t xml:space="preserve"/>
      </w:r>
      <w:r>
        <w:t xml:space="preserve"> - L. Burke</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HB29 (BR257)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HB30 (BR251)</w:t>
      </w:r>
      <w:r>
        <w:rPr>
          <w:b/>
        </w:rPr>
        <w:t xml:space="preserve"/>
      </w:r>
      <w:r>
        <w:t xml:space="preserve"> - L. Burke</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HB31 (BR102)</w:t>
      </w:r>
      <w:r>
        <w:rPr>
          <w:b/>
        </w:rPr>
        <w:t xml:space="preserve"/>
      </w:r>
      <w:r>
        <w:t xml:space="preserve"> - A. Moore</w:t>
      </w:r>
      <w:r>
        <w:t xml:space="preserve">, A. Camuel</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HB32 (BR101)</w:t>
      </w:r>
      <w:r>
        <w:rPr>
          <w:b/>
        </w:rPr>
        <w:t xml:space="preserve">/AA/HM/LM/SP</w:t>
      </w:r>
      <w:r>
        <w:t xml:space="preserve"> - A. Moore</w:t>
      </w:r>
      <w:r>
        <w:t xml:space="preserve">, E. Hancock</w:t>
      </w:r>
      <w:r>
        <w:t xml:space="preserve">, A. Camuel</w:t>
      </w:r>
      <w:r>
        <w:t xml:space="preserve">, A. Donworth</w:t>
      </w:r>
      <w:r>
        <w:t xml:space="preserve">, R. Roarx</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HB33 (BR1330)</w:t>
      </w:r>
      <w:r>
        <w:rPr>
          <w:b/>
        </w:rPr>
        <w:t xml:space="preserve"/>
      </w:r>
      <w:r>
        <w:t xml:space="preserve"> - A. Moore</w:t>
      </w:r>
      <w:r>
        <w:t xml:space="preserve">, S. Sharp</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HB34 (BR1090)</w:t>
      </w:r>
      <w:r>
        <w:rPr>
          <w:b/>
        </w:rPr>
        <w:t xml:space="preserve"/>
      </w:r>
      <w:r>
        <w:t xml:space="preserve"> - K. Banta</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HB35 (BR1489)</w:t>
      </w:r>
      <w:r>
        <w:rPr>
          <w:b/>
        </w:rPr>
        <w:t xml:space="preserve"/>
      </w:r>
      <w:r>
        <w:t xml:space="preserve"> - K. Banta</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HB36 (BR1092)</w:t>
      </w:r>
      <w:r>
        <w:rPr>
          <w:b/>
        </w:rPr>
        <w:t xml:space="preserve"/>
      </w:r>
      <w:r>
        <w:t xml:space="preserve"> - S. Bratcher</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HB37 (BR480)</w:t>
      </w:r>
      <w:r>
        <w:rPr>
          <w:b/>
        </w:rPr>
        <w:t xml:space="preserve">/AA</w:t>
      </w:r>
      <w:r>
        <w:t xml:space="preserve"> - M. Lehman</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HB38 (BR1028)</w:t>
      </w:r>
      <w:r>
        <w:rPr>
          <w:b/>
        </w:rPr>
        <w:t xml:space="preserve"/>
      </w:r>
      <w:r>
        <w:t xml:space="preserve"> - M. Lehman</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HB39 (BR483)</w:t>
      </w:r>
      <w:r>
        <w:rPr>
          <w:b/>
        </w:rPr>
        <w:t xml:space="preserve"/>
      </w:r>
      <w:r>
        <w:t xml:space="preserve"> - M. Lehman</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HB40 (BR478)</w:t>
      </w:r>
      <w:r>
        <w:rPr>
          <w:b/>
        </w:rPr>
        <w:t xml:space="preserve"/>
      </w:r>
      <w:r>
        <w:t xml:space="preserve"> - M. Lehman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HB41 (BR481)</w:t>
      </w:r>
      <w:r>
        <w:rPr>
          <w:b/>
        </w:rPr>
        <w:t xml:space="preserve"/>
      </w:r>
      <w:r>
        <w:t xml:space="preserve"> - M. Lehman</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HB42 (BR482)</w:t>
      </w:r>
      <w:r>
        <w:rPr>
          <w:b/>
        </w:rPr>
        <w:t xml:space="preserve"/>
      </w:r>
      <w:r>
        <w:t xml:space="preserve"> - M. Lehman</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HB43 (BR920)</w:t>
      </w:r>
      <w:r>
        <w:rPr>
          <w:b/>
        </w:rPr>
        <w:t xml:space="preserve"/>
      </w:r>
      <w:r>
        <w:t xml:space="preserve"> - D. Gordon</w:t>
      </w:r>
      <w:r>
        <w:t xml:space="preserve">, M. Clines</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HB44 (BR317)</w:t>
      </w:r>
      <w:r>
        <w:rPr>
          <w:b/>
        </w:rPr>
        <w:t xml:space="preserve"/>
      </w:r>
      <w:r>
        <w:t xml:space="preserve"> - C. Lewis</w:t>
      </w:r>
      <w:r>
        <w:t xml:space="preserve">, E. Callaway</w:t>
      </w:r>
      <w:r>
        <w:t xml:space="preserve">, P. Griffee</w:t>
      </w:r>
      <w:r>
        <w:t xml:space="preserve">, D. Grossberg</w:t>
      </w:r>
      <w:r>
        <w:t xml:space="preserve">, T. Huff</w:t>
      </w:r>
      <w:r>
        <w:t xml:space="preserve">, J. Nemes</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HB46 (BR919)</w:t>
      </w:r>
      <w:r>
        <w:rPr>
          <w:b/>
        </w:rPr>
        <w:t xml:space="preserve"/>
      </w:r>
      <w:r>
        <w:t xml:space="preserve"> - D. Gordon</w:t>
      </w:r>
      <w:r>
        <w:t xml:space="preserve">, N. Wilson</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HB49 (BR1353)</w:t>
      </w:r>
      <w:r>
        <w:rPr>
          <w:b/>
        </w:rPr>
        <w:t xml:space="preserve"/>
      </w:r>
      <w:r>
        <w:t xml:space="preserve"> - E. Callaway</w:t>
      </w:r>
      <w:r>
        <w:t xml:space="preserve">, T. Huff</w:t>
      </w:r>
      <w:r>
        <w:t xml:space="preserve">, M. Koch</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HB50 (BR1169)</w:t>
      </w:r>
      <w:r>
        <w:rPr>
          <w:b/>
        </w:rPr>
        <w:t xml:space="preserve">/LM</w:t>
      </w:r>
      <w:r>
        <w:t xml:space="preserve"> - E. Callaway</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HB51 (BR990)</w:t>
      </w:r>
      <w:r>
        <w:rPr>
          <w:b/>
        </w:rPr>
        <w:t xml:space="preserve"/>
      </w:r>
      <w:r>
        <w:t xml:space="preserve"> - S. Baker</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HB52 (BR992)</w:t>
      </w:r>
      <w:r>
        <w:rPr>
          <w:b/>
        </w:rPr>
        <w:t xml:space="preserve"/>
      </w:r>
      <w:r>
        <w:t xml:space="preserve"> - S. Baker</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HB53 (BR1547)</w:t>
      </w:r>
      <w:r>
        <w:rPr>
          <w:b/>
        </w:rPr>
        <w:t xml:space="preserve"/>
      </w:r>
      <w:r>
        <w:t xml:space="preserve"> - A. Donworth</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HB54 (BR134)</w:t>
      </w:r>
      <w:r>
        <w:rPr>
          <w:b/>
        </w:rPr>
        <w:t xml:space="preserve">/LM</w:t>
      </w:r>
      <w:r>
        <w:t xml:space="preserve"> - A. Donworth</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HB56 (BR1210)</w:t>
      </w:r>
      <w:r>
        <w:rPr>
          <w:b/>
        </w:rPr>
        <w:t xml:space="preserve"/>
      </w:r>
      <w:r>
        <w:t xml:space="preserve"> - D. Fister</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HB57 (BR805)</w:t>
      </w:r>
      <w:r>
        <w:rPr>
          <w:b/>
        </w:rPr>
        <w:t xml:space="preserve"/>
      </w:r>
      <w:r>
        <w:t xml:space="preserve"> - D. Fister</w:t>
      </w:r>
      <w:r>
        <w:t xml:space="preserve">, R. Bivens</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HB58 (BR14)</w:t>
      </w:r>
      <w:r>
        <w:rPr>
          <w:b/>
        </w:rPr>
        <w:t xml:space="preserve">/CI</w:t>
      </w:r>
      <w:r>
        <w:t xml:space="preserve"> - J. Hodgson</w:t>
      </w:r>
      <w:r>
        <w:t xml:space="preserve">, J. Decker</w:t>
      </w:r>
      <w:r>
        <w:t xml:space="preserve">, S. Baker</w:t>
      </w:r>
      <w:r>
        <w:t xml:space="preserve">, R. Bivens</w:t>
      </w:r>
      <w:r>
        <w:t xml:space="preserve">, S. Bratcher</w:t>
      </w:r>
      <w:r>
        <w:t xml:space="preserve">, J. Bray</w:t>
      </w:r>
      <w:r>
        <w:t xml:space="preserve">, L. Burke</w:t>
      </w:r>
      <w:r>
        <w:t xml:space="preserve">, E. Callaway</w:t>
      </w:r>
      <w:r>
        <w:t xml:space="preserve">, K. Jackson</w:t>
      </w:r>
      <w:r>
        <w:t xml:space="preserve">, DJ Johnson</w:t>
      </w:r>
      <w:r>
        <w:t xml:space="preserve">, C. Lewis</w:t>
      </w:r>
      <w:r>
        <w:t xml:space="preserve">, M. Lockett</w:t>
      </w:r>
      <w:r>
        <w:t xml:space="preserve">, C. Massaroni</w:t>
      </w:r>
      <w:r>
        <w:t xml:space="preserve">, M. Proctor</w:t>
      </w:r>
      <w:r>
        <w:t xml:space="preserve">, T. Roberts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E. Callaway</w:t>
      </w:r>
      <w:r>
        <w:t xml:space="preserve">, J. Calloway</w:t>
      </w:r>
      <w:r>
        <w:t xml:space="preserve">, J. Decker</w:t>
      </w:r>
      <w:r>
        <w:t xml:space="preserve">, K. Jackson</w:t>
      </w:r>
      <w:r>
        <w:t xml:space="preserve">, DJ Johnson</w:t>
      </w:r>
      <w:r>
        <w:t xml:space="preserve">, M. Lockett</w:t>
      </w:r>
      <w:r>
        <w:t xml:space="preserve">, C. Massaroni</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HB66 (BR79)</w:t>
      </w:r>
      <w:r>
        <w:rPr>
          <w:b/>
        </w:rPr>
        <w:t xml:space="preserve"/>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video teleconference meetings.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HB70 (BR1351)</w:t>
      </w:r>
      <w:r>
        <w:rPr>
          <w:b/>
        </w:rPr>
        <w:t xml:space="preserve"/>
      </w:r>
      <w:r>
        <w:t xml:space="preserve"> - J. Hodgson</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HB71 (BR954)</w:t>
      </w:r>
      <w:r>
        <w:rPr>
          <w:b/>
        </w:rPr>
        <w:t xml:space="preserve"/>
      </w:r>
      <w:r>
        <w:t xml:space="preserve"> - R. Roarx</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HB72 (BR957)</w:t>
      </w:r>
      <w:r>
        <w:rPr>
          <w:b/>
        </w:rPr>
        <w:t xml:space="preserve">/AA/LM</w:t>
      </w:r>
      <w:r>
        <w:t xml:space="preserve"> - R. Roarx</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HB73 (BR956)</w:t>
      </w:r>
      <w:r>
        <w:rPr>
          <w:b/>
        </w:rPr>
        <w:t xml:space="preserve">/LM</w:t>
      </w:r>
      <w:r>
        <w:t xml:space="preserve"> - R. Roarx</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HB75 (BR1435)</w:t>
      </w:r>
      <w:r>
        <w:rPr>
          <w:b/>
        </w:rPr>
        <w:t xml:space="preserve">/LM</w:t>
      </w:r>
      <w:r>
        <w:t xml:space="preserve"> - T. Roberts</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HB76 (BR145)</w:t>
      </w:r>
      <w:r>
        <w:rPr>
          <w:b/>
        </w:rPr>
        <w:t xml:space="preserve">/CI/LM</w:t>
      </w:r>
      <w:r>
        <w:t xml:space="preserve"> - T. Roberts</w:t>
      </w:r>
      <w:r>
        <w:t xml:space="preserve">, J. Calloway</w:t>
      </w:r>
      <w:r>
        <w:t xml:space="preserve">, D. Fister</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KRS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W. Lawrence</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HB79 (BR1251)</w:t>
      </w:r>
      <w:r>
        <w:rPr>
          <w:b/>
        </w:rPr>
        <w:t xml:space="preserve"/>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HB81 (BR1259)</w:t>
      </w:r>
      <w:r>
        <w:rPr>
          <w:b/>
        </w:rPr>
        <w:t xml:space="preserve"/>
      </w:r>
      <w:r>
        <w:t xml:space="preserve"> - T. Roberts</w:t>
      </w:r>
      <w:r>
        <w:t xml:space="preserve">, C. Massaroni</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HB82 (BR1247)</w:t>
      </w:r>
      <w:r>
        <w:rPr>
          <w:b/>
        </w:rPr>
        <w:t xml:space="preserve"/>
      </w:r>
      <w:r>
        <w:t xml:space="preserve"> - T. Roberts</w:t>
      </w:r>
      <w:r>
        <w:t xml:space="preserve">, J. Calloway</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HB83 (BR1253)</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HB84 (BR1258)</w:t>
      </w:r>
      <w:r>
        <w:rPr>
          <w:b/>
        </w:rPr>
        <w:t xml:space="preserve">/LM</w:t>
      </w:r>
      <w:r>
        <w:t xml:space="preserve"> - T. Roberts</w:t>
      </w:r>
      <w:r>
        <w:t xml:space="preserve">, J. Nemes</w:t>
      </w:r>
      <w:r>
        <w:t xml:space="preserve">, J. Calloway</w:t>
      </w:r>
      <w:r>
        <w:t xml:space="preserve">, C. Massaroni</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HB86 (BR1252)</w:t>
      </w:r>
      <w:r>
        <w:rPr>
          <w:b/>
        </w:rPr>
        <w:t xml:space="preserve"/>
      </w:r>
      <w:r>
        <w:t xml:space="preserve"> - T. Roberts</w:t>
      </w:r>
      <w:r>
        <w:t xml:space="preserve">, J. Calloway</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HB88 (BR275)</w:t>
      </w:r>
      <w:r>
        <w:rPr>
          <w:b/>
        </w:rPr>
        <w:t xml:space="preserve"/>
      </w:r>
      <w:r>
        <w:t xml:space="preserve"> - T. Roberts</w:t>
      </w:r>
      <w:r>
        <w:t xml:space="preserve">, F. Rabourn</w:t>
      </w:r>
      <w:r>
        <w:t xml:space="preserve">, J. Calloway</w:t>
      </w:r>
      <w:r>
        <w:t xml:space="preserve">, T. Huff</w:t>
      </w:r>
      <w:r>
        <w:t xml:space="preserve">, M. Proctor</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HB90 (BR1036)</w:t>
      </w:r>
      <w:r>
        <w:rPr>
          <w:b/>
        </w:rPr>
        <w:t xml:space="preserve"/>
      </w:r>
      <w:r>
        <w:t xml:space="preserve"> - V. Grossl</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HB92 (BR185)</w:t>
      </w:r>
      <w:r>
        <w:rPr>
          <w:b/>
        </w:rPr>
        <w:t xml:space="preserve"/>
      </w:r>
      <w:r>
        <w:t xml:space="preserve"> - V. Grossl</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HB93 (BR868)</w:t>
      </w:r>
      <w:r>
        <w:rPr>
          <w:b/>
        </w:rPr>
        <w:t xml:space="preserve"/>
      </w:r>
      <w:r>
        <w:t xml:space="preserve"> - V. Grossl</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HB94 (BR189)</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HB95 (BR1307)</w:t>
      </w:r>
      <w:r>
        <w:rPr>
          <w:b/>
        </w:rPr>
        <w:t xml:space="preserve"/>
      </w:r>
      <w:r>
        <w:t xml:space="preserve"> - L. Willner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HB96 (BR942)</w:t>
      </w:r>
      <w:r>
        <w:rPr>
          <w:b/>
        </w:rPr>
        <w:t xml:space="preserve"/>
      </w:r>
      <w:r>
        <w:t xml:space="preserve"> - J. Tipton</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HB97 (BR950)</w:t>
      </w:r>
      <w:r>
        <w:rPr>
          <w:b/>
        </w:rPr>
        <w:t xml:space="preserve">/AA</w:t>
      </w:r>
      <w:r>
        <w:t xml:space="preserve"> - J. Tipton</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HB98 (BR105)</w:t>
      </w:r>
      <w:r>
        <w:rPr>
          <w:b/>
        </w:rPr>
        <w:t xml:space="preserve">/AA</w:t>
      </w:r>
      <w:r>
        <w:t xml:space="preserve"> - J. Tipton</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HB100 (BR402)</w:t>
      </w:r>
      <w:r>
        <w:rPr>
          <w:b/>
        </w:rPr>
        <w:t xml:space="preserve">/LM</w:t>
      </w:r>
      <w:r>
        <w:t xml:space="preserve"> - J. Tipton</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HB101 (BR1135)</w:t>
      </w:r>
      <w:r>
        <w:rPr>
          <w:b/>
        </w:rPr>
        <w:t xml:space="preserve"/>
      </w:r>
      <w:r>
        <w:t xml:space="preserve"> - J. Tipton</w:t>
      </w:r>
      <w:r>
        <w:t xml:space="preserve">, E. Callaway</w:t>
      </w:r>
      <w:r>
        <w:t xml:space="preserve">, J. Calloway</w:t>
      </w:r>
      <w:r>
        <w:t xml:space="preserve">, D. Gordon</w:t>
      </w:r>
      <w:r>
        <w:t xml:space="preserve">, T. Huff</w:t>
      </w:r>
      <w:r>
        <w:t xml:space="preserve">, C. Lewis</w:t>
      </w:r>
      <w:r>
        <w:t xml:space="preserve">, D. Lewis</w:t>
      </w:r>
      <w:r>
        <w:t xml:space="preserve">, S. Maddox</w:t>
      </w:r>
      <w:r>
        <w:t xml:space="preserve">, C. Massaroni</w:t>
      </w:r>
      <w:r>
        <w:t xml:space="preserve">, M. Proctor</w:t>
      </w:r>
      <w:r>
        <w:t xml:space="preserve">, F. Rabourn</w:t>
      </w:r>
      <w:r>
        <w:t xml:space="preserve">, T. Roberts</w:t>
      </w:r>
      <w:r>
        <w:t xml:space="preserve">, T. Truett</w:t>
      </w:r>
      <w:r>
        <w:t xml:space="preserve">, B. Wesley</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HB105 (BR170)</w:t>
      </w:r>
      <w:r>
        <w:rPr>
          <w:b/>
        </w:rPr>
        <w:t xml:space="preserve">/LM</w:t>
      </w:r>
      <w:r>
        <w:t xml:space="preserve"> - M. Hart</w:t>
        <w:br/>
      </w:r>
    </w:p>
    <w:p>
      <w:pPr>
        <w:pStyle w:val="RecordBase"/>
      </w:pPr>
      <w:r>
        <w:t xml:space="preserve">	AN ACT relating to property tax rates for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HB106 (BR158)</w:t>
      </w:r>
      <w:r>
        <w:rPr>
          <w:b/>
        </w:rPr>
        <w:t xml:space="preserve">/AA/LM</w:t>
      </w:r>
      <w:r>
        <w:t xml:space="preserve"> - M. Hart</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one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HB110 (BR403)</w:t>
      </w:r>
      <w:r>
        <w:rPr>
          <w:b/>
        </w:rPr>
        <w:t xml:space="preserve"/>
      </w:r>
      <w:r>
        <w:t xml:space="preserve"> - S. Dietz</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HB111 (BR1446)</w:t>
      </w:r>
      <w:r>
        <w:rPr>
          <w:b/>
        </w:rPr>
        <w:t xml:space="preserve"/>
      </w:r>
      <w:r>
        <w:t xml:space="preserve"> - R. Bivens</w:t>
      </w:r>
      <w:r>
        <w:t xml:space="preserve">, D. Fister</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HB112 (BR206)</w:t>
      </w:r>
      <w:r>
        <w:rPr>
          <w:b/>
        </w:rPr>
        <w:t xml:space="preserve">/LM</w:t>
      </w:r>
      <w:r>
        <w:t xml:space="preserve"> - G. Brown Jr.</w:t>
      </w:r>
      <w:r>
        <w:t xml:space="preserve">, B. Chester-Burton</w:t>
      </w:r>
      <w:r>
        <w:t xml:space="preserve">, D. Grossberg</w:t>
      </w:r>
      <w:r>
        <w:t xml:space="preserve">, S. Stalker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HB113 (BR205)</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HB114 (BR207)</w:t>
      </w:r>
      <w:r>
        <w:rPr>
          <w:b/>
        </w:rPr>
        <w:t xml:space="preserve"/>
      </w:r>
      <w:r>
        <w:t xml:space="preserve"> - G. Brown Jr.</w:t>
      </w:r>
      <w:r>
        <w:t xml:space="preserve">, B. Chester-Burton</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HB115 (BR208)</w:t>
      </w:r>
      <w:r>
        <w:rPr>
          <w:b/>
        </w:rPr>
        <w:t xml:space="preserve"/>
      </w:r>
      <w:r>
        <w:t xml:space="preserve"> - G. Brown Jr.</w:t>
      </w:r>
      <w:r>
        <w:t xml:space="preserve">, B. Chester-Burton</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HB117 (BR210)</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HB118 (BR211)</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HB123 (BR213)</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HB124 (BR214)</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HB129 (BR221)</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HB130 (BR922)</w:t>
      </w:r>
      <w:r>
        <w:rPr>
          <w:b/>
        </w:rPr>
        <w:t xml:space="preserve"/>
      </w:r>
      <w:r>
        <w:t xml:space="preserve"> - C. Aull</w:t>
      </w:r>
      <w:r>
        <w:t xml:space="preserve">, D. Gordon</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HB131 (BR923)</w:t>
      </w:r>
      <w:r>
        <w:rPr>
          <w:b/>
        </w:rPr>
        <w:t xml:space="preserve"/>
      </w:r>
      <w:r>
        <w:t xml:space="preserve"> - C. Aull</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HB132 (BR987)</w:t>
      </w:r>
      <w:r>
        <w:rPr>
          <w:b/>
        </w:rPr>
        <w:t xml:space="preserve"/>
      </w:r>
      <w:r>
        <w:t xml:space="preserve"> - S. Rudy</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HB134 (BR1432)</w:t>
      </w:r>
      <w:r>
        <w:rPr>
          <w:b/>
        </w:rPr>
        <w:t xml:space="preserve"/>
      </w:r>
      <w:r>
        <w:t xml:space="preserve"> - R. Raymer</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KRS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HB136 (BR468)</w:t>
      </w:r>
      <w:r>
        <w:rPr>
          <w:b/>
        </w:rPr>
        <w:t xml:space="preserve"/>
      </w:r>
      <w:r>
        <w:t xml:space="preserve"> - W. Williams</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HB137 (BR1217)</w:t>
      </w:r>
      <w:r>
        <w:rPr>
          <w:b/>
        </w:rPr>
        <w:t xml:space="preserve">/LM</w:t>
      </w:r>
      <w:r>
        <w:t xml:space="preserve"> - W. Williams</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HB138 (BR1180)</w:t>
      </w:r>
      <w:r>
        <w:rPr>
          <w:b/>
        </w:rPr>
        <w:t xml:space="preserve">/LM</w:t>
      </w:r>
      <w:r>
        <w:t xml:space="preserve"> - D. Gordon</w:t>
      </w:r>
      <w:r>
        <w:t xml:space="preserve">, S. Bratcher</w:t>
      </w:r>
      <w:r>
        <w:t xml:space="preserve">, V. Grossl</w:t>
      </w:r>
      <w:r>
        <w:t xml:space="preserve">, D. Hale</w:t>
      </w:r>
      <w:r>
        <w:t xml:space="preserve">, A. Thompson</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HB139 (BR116)</w:t>
      </w:r>
      <w:r>
        <w:rPr>
          <w:b/>
        </w:rPr>
        <w:t xml:space="preserve">/LM</w:t>
      </w:r>
      <w:r>
        <w:t xml:space="preserve"> - J. Decker</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HB141 (BR1133)</w:t>
      </w:r>
      <w:r>
        <w:rPr>
          <w:b/>
        </w:rPr>
        <w:t xml:space="preserve"/>
      </w:r>
      <w:r>
        <w:t xml:space="preserve"> - D. Lewis</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HB142 (BR864)</w:t>
      </w:r>
      <w:r>
        <w:rPr>
          <w:b/>
        </w:rPr>
        <w:t xml:space="preserve"/>
      </w:r>
      <w:r>
        <w:t xml:space="preserve"> - M. Pollock</w:t>
      </w:r>
      <w:r>
        <w:t xml:space="preserve">, M. Dossett</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HB144 (BR279)</w:t>
      </w:r>
      <w:r>
        <w:rPr>
          <w:b/>
        </w:rPr>
        <w:t xml:space="preserve"/>
      </w:r>
      <w:r>
        <w:t xml:space="preserve"> - T. Huff</w:t>
      </w:r>
      <w:r>
        <w:t xml:space="preserve">, E. Callaway</w:t>
      </w:r>
      <w:r>
        <w:t xml:space="preserve">, P. Griffee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HB145 (BR895)</w:t>
      </w:r>
      <w:r>
        <w:rPr>
          <w:b/>
        </w:rPr>
        <w:t xml:space="preserve">/AA</w:t>
      </w:r>
      <w:r>
        <w:t xml:space="preserve"> - P. Griffee</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HB146 (BR896)</w:t>
      </w:r>
      <w:r>
        <w:rPr>
          <w:b/>
        </w:rPr>
        <w:t xml:space="preserve"/>
      </w:r>
      <w:r>
        <w:t xml:space="preserve"> - P. Griffee</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HB147 (BR56)</w:t>
      </w:r>
      <w:r>
        <w:rPr>
          <w:b/>
        </w:rPr>
        <w:t xml:space="preserve"/>
      </w:r>
      <w:r>
        <w:t xml:space="preserve"> - P. Griffee</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HB153 (BR1411)</w:t>
      </w:r>
      <w:r>
        <w:rPr>
          <w:b/>
        </w:rPr>
        <w:t xml:space="preserve"/>
      </w:r>
      <w:r>
        <w:t xml:space="preserve"> - L. Willner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HB154 (BR66)</w:t>
      </w:r>
      <w:r>
        <w:rPr>
          <w:b/>
        </w:rPr>
        <w:t xml:space="preserve"/>
      </w:r>
      <w:r>
        <w:t xml:space="preserve"> - L. Willner</w:t>
      </w:r>
      <w:r>
        <w:t xml:space="preserve">, M. Lockett</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HB155 (BR235)</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HB156 (BR230)</w:t>
      </w:r>
      <w:r>
        <w:rPr>
          <w:b/>
        </w:rPr>
        <w:t xml:space="preserve"/>
      </w:r>
      <w:r>
        <w:t xml:space="preserve"> - A. Camuel</w:t>
      </w:r>
      <w:r>
        <w:t xml:space="preserve">, A. Moore</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HB157 (BR225)</w:t>
      </w:r>
      <w:r>
        <w:rPr>
          <w:b/>
        </w:rPr>
        <w:t xml:space="preserve"/>
      </w:r>
      <w:r>
        <w:t xml:space="preserve"> - A. Camuel</w:t>
      </w:r>
      <w:r>
        <w:t xml:space="preserve">, A. Moore</w:t>
      </w:r>
      <w:r>
        <w:t xml:space="preserve">, R. Roarx</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HB158 (BR227)</w:t>
      </w:r>
      <w:r>
        <w:rPr>
          <w:b/>
        </w:rPr>
        <w:t xml:space="preserve"/>
      </w:r>
      <w:r>
        <w:t xml:space="preserve"> - A. Camuel</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Griffee</w:t>
      </w:r>
      <w:r>
        <w:t xml:space="preserve">, M. Hart</w:t>
      </w:r>
      <w:r>
        <w:t xml:space="preserve">, T. Huff</w:t>
      </w:r>
      <w:r>
        <w:t xml:space="preserve">, W. Lawrence</w:t>
      </w:r>
      <w:r>
        <w:t xml:space="preserve">, C. Massaroni</w:t>
      </w:r>
      <w:r>
        <w:t xml:space="preserve">, T. Roberts</w:t>
      </w:r>
      <w:r>
        <w:t xml:space="preserve">, T. Truett</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HB164 (BR1249)</w:t>
      </w:r>
      <w:r>
        <w:rPr>
          <w:b/>
        </w:rPr>
        <w:t xml:space="preserve">/AA/HM/LM/SP</w:t>
      </w:r>
      <w:r>
        <w:t xml:space="preserve"> - S. Heavrin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HB165 (BR1594)</w:t>
      </w:r>
      <w:r>
        <w:rPr>
          <w:b/>
        </w:rPr>
        <w:t xml:space="preserve">/LM</w:t>
      </w:r>
      <w:r>
        <w:t xml:space="preserve"> - L. Burke</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HB166 (BR1505)</w:t>
      </w:r>
      <w:r>
        <w:rPr>
          <w:b/>
        </w:rPr>
        <w:t xml:space="preserve"/>
      </w:r>
      <w:r>
        <w:t xml:space="preserve"> - L. Burke</w:t>
        <w:br/>
      </w:r>
    </w:p>
    <w:p>
      <w:pPr>
        <w:pStyle w:val="RecordBase"/>
      </w:pPr>
      <w:r>
        <w:t xml:space="preserve">	AN ACT relating to disaster resiliency.</w:t>
      </w:r>
    </w:p>
    <w:p>
      <w:pPr>
        <w:pStyle w:val="RecordBase"/>
      </w:pPr>
      <w:r>
        <w:t xml:space="preserve">	Create a new section of KRS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HB168 (BR126)</w:t>
      </w:r>
      <w:r>
        <w:rPr>
          <w:b/>
        </w:rPr>
        <w:t xml:space="preserve">/CI/LM</w:t>
      </w:r>
      <w:r>
        <w:t xml:space="preserve"> - K. Fleming</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HB169 (BR467)</w:t>
      </w:r>
      <w:r>
        <w:rPr>
          <w:b/>
        </w:rPr>
        <w:t xml:space="preserve">/AA/HM/LM/SP</w:t>
      </w:r>
      <w:r>
        <w:t xml:space="preserve"> - K. Fleming</w:t>
      </w:r>
      <w:r>
        <w:t xml:space="preserve">, L. Willner</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V. Grossl</w:t>
      </w:r>
      <w:r>
        <w:t xml:space="preserve">, M. Hart</w:t>
      </w:r>
      <w:r>
        <w:t xml:space="preserve">, J. Hodgson</w:t>
      </w:r>
      <w:r>
        <w:t xml:space="preserve">, K. Holloway</w:t>
      </w:r>
      <w:r>
        <w:t xml:space="preserve">, C. Lewis</w:t>
      </w:r>
      <w:r>
        <w:t xml:space="preserve">, D. Lewis</w:t>
      </w:r>
      <w:r>
        <w:t xml:space="preserve">, M. Lockett</w:t>
      </w:r>
      <w:r>
        <w:t xml:space="preserve">, S. Maddox</w:t>
      </w:r>
      <w:r>
        <w:t xml:space="preserve">, C. Massaroni</w:t>
      </w:r>
      <w:r>
        <w:t xml:space="preserve">, M. Proctor</w:t>
      </w:r>
      <w:r>
        <w:t xml:space="preserve">, F. Rabourn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HB175 (BR406)</w:t>
      </w:r>
      <w:r>
        <w:rPr>
          <w:b/>
        </w:rPr>
        <w:t xml:space="preserve"/>
      </w:r>
      <w:r>
        <w:t xml:space="preserve"> - B. Chester-Burton</w:t>
      </w:r>
      <w:r>
        <w:t xml:space="preserve">, M. Marzian</w:t>
      </w:r>
      <w:r>
        <w:t xml:space="preserve">, J. Nemes</w:t>
      </w:r>
      <w:r>
        <w:t xml:space="preserve">, M. Pollock</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HB176 (BR119)</w:t>
      </w:r>
      <w:r>
        <w:rPr>
          <w:b/>
        </w:rPr>
        <w:t xml:space="preserve">/AA/HM/LM/SP</w:t>
      </w:r>
      <w:r>
        <w:t xml:space="preserve"> - K. Moser</w:t>
      </w:r>
      <w:r>
        <w:t xml:space="preserve">, R. Duvall</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HB181 (BR487)</w:t>
      </w:r>
      <w:r>
        <w:rPr>
          <w:b/>
        </w:rPr>
        <w:t xml:space="preserve"/>
      </w:r>
      <w:r>
        <w:t xml:space="preserve"> - V. Grossl</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M. Hart</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HB183 (BR887)</w:t>
      </w:r>
      <w:r>
        <w:rPr>
          <w:b/>
        </w:rPr>
        <w:t xml:space="preserve"/>
      </w:r>
      <w:r>
        <w:t xml:space="preserve"> - A. Tackett Laferty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HB184 (BR20)</w:t>
      </w:r>
      <w:r>
        <w:rPr>
          <w:b/>
        </w:rPr>
        <w:t xml:space="preserve"/>
      </w:r>
      <w:r>
        <w:t xml:space="preserve"> - M. Meredith</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HB185 (BR7)</w:t>
      </w:r>
      <w:r>
        <w:rPr>
          <w:b/>
        </w:rPr>
        <w:t xml:space="preserve"/>
      </w:r>
      <w:r>
        <w:t xml:space="preserve"> - E. Callaway</w:t>
      </w:r>
      <w:r>
        <w:t xml:space="preserve">, M. Koch</w:t>
      </w:r>
      <w:r>
        <w:t xml:space="preserve">, T. Roberts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HB186 (BR1484)</w:t>
      </w:r>
      <w:r>
        <w:rPr>
          <w:b/>
        </w:rPr>
        <w:t xml:space="preserve"/>
      </w:r>
      <w:r>
        <w:t xml:space="preserve"> - S. Baker</w:t>
      </w:r>
      <w:r>
        <w:t xml:space="preserve">, J. Hodgson</w:t>
      </w:r>
      <w:r>
        <w:t xml:space="preserve">, T. Roberts</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HB187 (BR241)</w:t>
      </w:r>
      <w:r>
        <w:rPr>
          <w:b/>
        </w:rPr>
        <w:t xml:space="preserve"/>
      </w:r>
      <w:r>
        <w:t xml:space="preserve"> - R. Duvall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HB188 (BR1213)</w:t>
      </w:r>
      <w:r>
        <w:rPr>
          <w:b/>
        </w:rPr>
        <w:t xml:space="preserve">/CI/LM</w:t>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HB191 (BR461)</w:t>
      </w:r>
      <w:r>
        <w:rPr>
          <w:b/>
        </w:rPr>
        <w:t xml:space="preserve"/>
      </w:r>
      <w:r>
        <w:t xml:space="preserve"> - DJ Johnson</w:t>
      </w:r>
      <w:r>
        <w:t xml:space="preserve">, J. Hodgson</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HB193 (BR1548)</w:t>
      </w:r>
      <w:r>
        <w:rPr>
          <w:b/>
        </w:rPr>
        <w:t xml:space="preserve"/>
      </w:r>
      <w:r>
        <w:t xml:space="preserve"> - E. Hancock</w:t>
      </w:r>
      <w:r>
        <w:t xml:space="preserve">, A. Moore</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M. Hart</w:t>
      </w:r>
      <w:r>
        <w:t xml:space="preserve">, T. Roberts</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HB195 (BR808)</w:t>
      </w:r>
      <w:r>
        <w:rPr>
          <w:b/>
        </w:rPr>
        <w:t xml:space="preserve"/>
      </w:r>
      <w:r>
        <w:t xml:space="preserve"> - N. Kulkarni</w:t>
      </w:r>
      <w:r>
        <w:t xml:space="preserve">, R. Bivens</w:t>
      </w:r>
      <w:r>
        <w:t xml:space="preserve">, M. Dossett</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one University of Kentucky Cooperative Extension Service office by September 1, 2026; set each program term to one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HB196 (BR822)</w:t>
      </w:r>
      <w:r>
        <w:rPr>
          <w:b/>
        </w:rPr>
        <w:t xml:space="preserve"/>
      </w:r>
      <w:r>
        <w:t xml:space="preserve"> - N. Kulkarni</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HB198 (BR824)</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HB199 (BR818)</w:t>
      </w:r>
      <w:r>
        <w:rPr>
          <w:b/>
        </w:rPr>
        <w:t xml:space="preserve">/CI/LM</w:t>
      </w:r>
      <w:r>
        <w:t xml:space="preserve"> - N. Kulkarni</w:t>
      </w:r>
      <w:r>
        <w:t xml:space="preserve">, D. Grossberg</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HB207 (BR812)</w:t>
      </w:r>
      <w:r>
        <w:rPr>
          <w:b/>
        </w:rPr>
        <w:t xml:space="preserve"/>
      </w:r>
      <w:r>
        <w:t xml:space="preserve"> - N. Kulkarni</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HB209 (BR814)</w:t>
      </w:r>
      <w:r>
        <w:rPr>
          <w:b/>
        </w:rPr>
        <w:t xml:space="preserve">/LM</w:t>
      </w:r>
      <w:r>
        <w:t xml:space="preserve"> - N. Kulkarni</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HB212 (BR1478)</w:t>
      </w:r>
      <w:r>
        <w:rPr>
          <w:b/>
        </w:rPr>
        <w:t xml:space="preserve"/>
      </w:r>
      <w:r>
        <w:t xml:space="preserve"> - S. Witten</w:t>
      </w:r>
      <w:r>
        <w:t xml:space="preserve">, C. Freeland</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HB214 (BR1226)</w:t>
      </w:r>
      <w:r>
        <w:rPr>
          <w:b/>
        </w:rPr>
        <w:t xml:space="preserve"/>
      </w:r>
      <w:r>
        <w:t xml:space="preserve"> - B. Wesley</w:t>
      </w:r>
      <w:r>
        <w:t xml:space="preserve">, B. McCool</w:t>
      </w:r>
      <w:r>
        <w:t xml:space="preserve">, K. Banta</w:t>
      </w:r>
      <w:r>
        <w:t xml:space="preserve">, J. Blanton</w:t>
      </w:r>
      <w:r>
        <w:t xml:space="preserve">, J. Branscum</w:t>
      </w:r>
      <w:r>
        <w:t xml:space="preserve">, S. Bratcher</w:t>
      </w:r>
      <w:r>
        <w:t xml:space="preserve">, E. Callaway</w:t>
      </w:r>
      <w:r>
        <w:t xml:space="preserve">, J. Calloway</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Grossberg</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T. Roberts</w:t>
      </w:r>
      <w:r>
        <w:t xml:space="preserve">, S. Sharp</w:t>
      </w:r>
      <w:r>
        <w:t xml:space="preserve">, T. Smith</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HB215 (BR1573)</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HB217 (BR358)</w:t>
      </w:r>
      <w:r>
        <w:rPr>
          <w:b/>
        </w:rPr>
        <w:t xml:space="preserve"/>
      </w:r>
      <w:r>
        <w:t xml:space="preserve"> - K. Holloway</w:t>
      </w:r>
      <w:r>
        <w:t xml:space="preserve">, K. Banta</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HB218 (BR476)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HB219 (BR475)</w:t>
      </w:r>
      <w:r>
        <w:rPr>
          <w:b/>
        </w:rPr>
        <w:t xml:space="preserve">/AA</w:t>
      </w:r>
      <w:r>
        <w:t xml:space="preserve"> - J. Blanton</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HB220 (BR1159)</w:t>
      </w:r>
      <w:r>
        <w:rPr>
          <w:b/>
        </w:rPr>
        <w:t xml:space="preserve">/AA/LM</w:t>
      </w:r>
      <w:r>
        <w:t xml:space="preserve"> - J. Blanton</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two persons.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HB224 (BR893)</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HB225 (BR890)</w:t>
      </w:r>
      <w:r>
        <w:rPr>
          <w:b/>
        </w:rPr>
        <w:t xml:space="preserve"/>
      </w:r>
      <w:r>
        <w:t xml:space="preserve"> - A. Tackett Laferty</w:t>
      </w:r>
      <w:r>
        <w:t xml:space="preserve">, D. Gordon</w:t>
      </w:r>
      <w:r>
        <w:t xml:space="preserve">, C. Massaroni</w:t>
      </w:r>
      <w:r>
        <w:t xml:space="preserve">, B. Wesley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HB226 (BR1467)</w:t>
      </w:r>
      <w:r>
        <w:rPr>
          <w:b/>
        </w:rPr>
        <w:t xml:space="preserve"/>
      </w:r>
      <w:r>
        <w:t xml:space="preserve"> - S. Bratcher</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HB227 (BR873)</w:t>
      </w:r>
      <w:r>
        <w:rPr>
          <w:b/>
        </w:rPr>
        <w:t xml:space="preserve"/>
      </w:r>
      <w:r>
        <w:t xml:space="preserve"> - M. Lockett</w:t>
      </w:r>
      <w:r>
        <w:t xml:space="preserve">, J. Decker</w:t>
      </w:r>
      <w:r>
        <w:t xml:space="preserve">, S. Baker</w:t>
      </w:r>
      <w:r>
        <w:t xml:space="preserve">, R. Bridges</w:t>
      </w:r>
      <w:r>
        <w:t xml:space="preserve">, E. Callaway</w:t>
      </w:r>
      <w:r>
        <w:t xml:space="preserve">, J. Calloway</w:t>
      </w:r>
      <w:r>
        <w:t xml:space="preserve">, R. Dotson</w:t>
      </w:r>
      <w:r>
        <w:t xml:space="preserve">, J. Hodgson</w:t>
      </w:r>
      <w:r>
        <w:t xml:space="preserve">, M. Imes</w:t>
      </w:r>
      <w:r>
        <w:t xml:space="preserve">, C. Massaroni</w:t>
      </w:r>
      <w:r>
        <w:t xml:space="preserve">, M. Proctor</w:t>
      </w:r>
      <w:r>
        <w:t xml:space="preserve">, N. Tate</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HB231 (BR1224)</w:t>
      </w:r>
      <w:r>
        <w:rPr>
          <w:b/>
        </w:rPr>
        <w:t xml:space="preserve"/>
      </w:r>
      <w:r>
        <w:t xml:space="preserve"> - A. Moore</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HB236 (BR269)</w:t>
      </w:r>
      <w:r>
        <w:rPr>
          <w:b/>
        </w:rPr>
        <w:t xml:space="preserve"/>
      </w:r>
      <w:r>
        <w:t xml:space="preserve"> - J. Bauman</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HB240 (BR1152)</w:t>
      </w:r>
      <w:r>
        <w:rPr>
          <w:b/>
        </w:rPr>
        <w:t xml:space="preserve"/>
      </w:r>
      <w:r>
        <w:t xml:space="preserve"> - D. Gordon</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HB241 (BR181)</w:t>
      </w:r>
      <w:r>
        <w:rPr>
          <w:b/>
        </w:rPr>
        <w:t xml:space="preserve">/LM</w:t>
      </w:r>
      <w:r>
        <w:t xml:space="preserve"> - R. White</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HB244 (BR34)</w:t>
      </w:r>
      <w:r>
        <w:rPr>
          <w:b/>
        </w:rPr>
        <w:t xml:space="preserve"/>
      </w:r>
      <w:r>
        <w:t xml:space="preserve"> - R. White</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HB246 (BR1416)</w:t>
      </w:r>
      <w:r>
        <w:rPr>
          <w:b/>
        </w:rPr>
        <w:t xml:space="preserve">/LM</w:t>
      </w:r>
      <w:r>
        <w:t xml:space="preserve"> - S. Witten</w:t>
      </w:r>
      <w:r>
        <w:t xml:space="preserve">, S. Stalker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techinical corrections.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HB250 (BR891)</w:t>
      </w:r>
      <w:r>
        <w:rPr>
          <w:b/>
        </w:rPr>
        <w:t xml:space="preserve"/>
      </w:r>
      <w:r>
        <w:t xml:space="preserve"> - A. Tackett Laferty</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HB253 (BR281)</w:t>
      </w:r>
      <w:r>
        <w:rPr>
          <w:b/>
        </w:rPr>
        <w:t xml:space="preserve"/>
      </w:r>
      <w:r>
        <w:t xml:space="preserve"> - J. Tipton</w:t>
      </w:r>
      <w:r>
        <w:t xml:space="preserve">, T. Bojanowski</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HB254 (BR1327)</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HB257 (BR1141)</w:t>
      </w:r>
      <w:r>
        <w:rPr>
          <w:b/>
        </w:rPr>
        <w:t xml:space="preserve"/>
      </w:r>
      <w:r>
        <w:t xml:space="preserve"> - J. Payne</w:t>
      </w:r>
      <w:r>
        <w:t xml:space="preserve">, K. Jackson</w:t>
      </w:r>
      <w:r>
        <w:t xml:space="preserve">, S. Lewis</w:t>
      </w:r>
      <w:r>
        <w:t xml:space="preserve">, S. Riley</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KRS 157.069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HB258 (BR1225)</w:t>
      </w:r>
      <w:r>
        <w:rPr>
          <w:b/>
        </w:rPr>
        <w:t xml:space="preserve"/>
      </w:r>
      <w:r>
        <w:t xml:space="preserve"> - J. Payne</w:t>
      </w:r>
      <w:r>
        <w:t xml:space="preserve">, M. Dossett</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HB259 (BR1237)</w:t>
      </w:r>
      <w:r>
        <w:rPr>
          <w:b/>
        </w:rPr>
        <w:t xml:space="preserve"/>
      </w:r>
      <w:r>
        <w:t xml:space="preserve"> - S. Baker</w:t>
      </w:r>
      <w:r>
        <w:t xml:space="preserve">, J. Hodgson</w:t>
      </w:r>
      <w:r>
        <w:t xml:space="preserve">, R. Bivens</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Kentucky Constitution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HB260 (BR152)</w:t>
      </w:r>
      <w:r>
        <w:rPr>
          <w:b/>
        </w:rPr>
        <w:t xml:space="preserve"/>
      </w:r>
      <w:r>
        <w:t xml:space="preserve"> - V. Grossl</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HB261 (BR492)</w:t>
      </w:r>
      <w:r>
        <w:rPr>
          <w:b/>
        </w:rPr>
        <w:t xml:space="preserve"/>
      </w:r>
      <w:r>
        <w:t xml:space="preserve"> - V. Grossl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HB262 (BR1519)</w:t>
      </w:r>
      <w:r>
        <w:rPr>
          <w:b/>
        </w:rPr>
        <w:t xml:space="preserve"/>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HB263 (BR479)</w:t>
      </w:r>
      <w:r>
        <w:rPr>
          <w:b/>
        </w:rPr>
        <w:t xml:space="preserve"/>
      </w:r>
      <w:r>
        <w:t xml:space="preserve"> - M. Lehman</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HB264 (BR82)</w:t>
      </w:r>
      <w:r>
        <w:rPr>
          <w:b/>
        </w:rPr>
        <w:t xml:space="preserve">/CI/LM</w:t>
      </w:r>
      <w:r>
        <w:t xml:space="preserve"> - M. Proctor</w:t>
      </w:r>
      <w:r>
        <w:t xml:space="preserve">, S. Bratcher</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HB265 (BR1342)</w:t>
      </w:r>
      <w:r>
        <w:rPr>
          <w:b/>
        </w:rPr>
        <w:t xml:space="preserve"/>
      </w:r>
      <w:r>
        <w:t xml:space="preserve"> - M. Meredith</w:t>
      </w:r>
      <w:r>
        <w:t xml:space="preserve">, E. Hancock</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HB266 (BR1453)</w:t>
      </w:r>
      <w:r>
        <w:rPr>
          <w:b/>
        </w:rPr>
        <w:t xml:space="preserve"/>
      </w:r>
      <w:r>
        <w:t xml:space="preserve"> - P. Griffee</w:t>
      </w:r>
      <w:r>
        <w:t xml:space="preserve">, W. Thomas</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HB267 (BR897)</w:t>
      </w:r>
      <w:r>
        <w:rPr>
          <w:b/>
        </w:rPr>
        <w:t xml:space="preserve"/>
      </w:r>
      <w:r>
        <w:t xml:space="preserve"> - P. Griffee</w:t>
      </w:r>
      <w:r>
        <w:t xml:space="preserve">, T. Huff</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HB268 (BR905)</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HB270 (BR329)</w:t>
      </w:r>
      <w:r>
        <w:rPr>
          <w:b/>
        </w:rPr>
        <w:t xml:space="preserve">/LM</w:t>
      </w:r>
      <w:r>
        <w:t xml:space="preserve"> - D. Grossberg</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five dollars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HB274 (BR449)</w:t>
      </w:r>
      <w:r>
        <w:rPr>
          <w:b/>
        </w:rPr>
        <w:t xml:space="preserve"/>
      </w:r>
      <w:r>
        <w:t xml:space="preserve"> - W. Thomas</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HB275 (BR1469)</w:t>
      </w:r>
      <w:r>
        <w:rPr>
          <w:b/>
        </w:rPr>
        <w:t xml:space="preserve"/>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HB276 (BR1608)</w:t>
      </w:r>
      <w:r>
        <w:rPr>
          <w:b/>
        </w:rPr>
        <w:t xml:space="preserve">/LM</w:t>
      </w:r>
      <w:r>
        <w:t xml:space="preserve"> - S. Doan</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HB279 (BR74)</w:t>
      </w:r>
      <w:r>
        <w:rPr>
          <w:b/>
        </w:rPr>
        <w:t xml:space="preserve">/AA/HM/LM/SP</w:t>
      </w:r>
      <w:r>
        <w:t xml:space="preserve"> - V. Grossl</w:t>
      </w:r>
      <w:r>
        <w:t xml:space="preserve">, L. Willner</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HB280 (BR1620)</w:t>
      </w:r>
      <w:r>
        <w:rPr>
          <w:b/>
        </w:rPr>
        <w:t xml:space="preserve"/>
      </w:r>
      <w:r>
        <w:t xml:space="preserve"> - K. Moser</w:t>
      </w:r>
      <w:r>
        <w:t xml:space="preserve">, S. Bratcher</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HB281 (BR240)</w:t>
      </w:r>
      <w:r>
        <w:rPr>
          <w:b/>
        </w:rPr>
        <w:t xml:space="preserve"/>
      </w:r>
      <w:r>
        <w:t xml:space="preserve"> - R. Duvall</w:t>
      </w:r>
      <w:r>
        <w:t xml:space="preserve">, K. Moser</w:t>
      </w:r>
      <w:r>
        <w:t xml:space="preserve">, K. Banta</w:t>
      </w:r>
      <w:r>
        <w:t xml:space="preserve">, J. Bray</w:t>
      </w:r>
      <w:r>
        <w:t xml:space="preserve">, J. Calloway</w:t>
      </w:r>
      <w:r>
        <w:t xml:space="preserve">, P. Flannery</w:t>
      </w:r>
      <w:r>
        <w:t xml:space="preserve">, K. Fleming</w:t>
      </w:r>
      <w:r>
        <w:t xml:space="preserve">, C. Freeland</w:t>
      </w:r>
      <w:r>
        <w:t xml:space="preserve">, D. Gordon</w:t>
      </w:r>
      <w:r>
        <w:t xml:space="preserve">, V. Grossl</w:t>
      </w:r>
      <w:r>
        <w:t xml:space="preserve">, D. Hale</w:t>
      </w:r>
      <w:r>
        <w:t xml:space="preserve">, K. Jackson</w:t>
      </w:r>
      <w:r>
        <w:t xml:space="preserve">, K. King</w:t>
      </w:r>
      <w:r>
        <w:t xml:space="preserve">, S. McPherson</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HB282 (BR33)</w:t>
      </w:r>
      <w:r>
        <w:rPr>
          <w:b/>
        </w:rPr>
        <w:t xml:space="preserve"/>
      </w:r>
      <w:r>
        <w:t xml:space="preserve"> - R. White</w:t>
      </w:r>
      <w:r>
        <w:t xml:space="preserve">, P. Flannery</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HB283 (BR172)</w:t>
      </w:r>
      <w:r>
        <w:rPr>
          <w:b/>
        </w:rPr>
        <w:t xml:space="preserve">/LM</w:t>
      </w:r>
      <w:r>
        <w:t xml:space="preserve"> - S. Sharp</w:t>
        <w:br/>
      </w:r>
    </w:p>
    <w:p>
      <w:pPr>
        <w:pStyle w:val="RecordBase"/>
      </w:pPr>
      <w:r>
        <w:t xml:space="preserve">	AN ACT relating to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HB284 (BR470)</w:t>
      </w:r>
      <w:r>
        <w:rPr>
          <w:b/>
        </w:rPr>
        <w:t xml:space="preserve">/CI/LM</w:t>
      </w:r>
      <w:r>
        <w:t xml:space="preserve"> - S. Sharp</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HB285 (BR1191)</w:t>
      </w:r>
      <w:r>
        <w:rPr>
          <w:b/>
        </w:rPr>
        <w:t xml:space="preserve">/LM</w:t>
      </w:r>
      <w:r>
        <w:t xml:space="preserve"> - A. Moore</w:t>
      </w:r>
      <w:r>
        <w:t xml:space="preserve">, P. Griffee</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HB286 (BR103)</w:t>
      </w:r>
      <w:r>
        <w:rPr>
          <w:b/>
        </w:rPr>
        <w:t xml:space="preserve"/>
      </w:r>
      <w:r>
        <w:t xml:space="preserve"> - A. Moore</w:t>
      </w:r>
      <w:r>
        <w:t xml:space="preserve">, P. Griffee</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HB287 (BR1694)</w:t>
      </w:r>
      <w:r>
        <w:rPr>
          <w:b/>
        </w:rPr>
        <w:t xml:space="preserve">/CI</w:t>
      </w:r>
      <w:r>
        <w:t xml:space="preserve"> - M. Marzian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HB288 (BR1584)</w:t>
      </w:r>
      <w:r>
        <w:rPr>
          <w:b/>
        </w:rPr>
        <w:t xml:space="preserve"/>
      </w:r>
      <w:r>
        <w:t xml:space="preserve"> - K. Banta</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HB289 (BR930)</w:t>
      </w:r>
      <w:r>
        <w:rPr>
          <w:b/>
        </w:rPr>
        <w:t xml:space="preserve"/>
      </w:r>
      <w:r>
        <w:t xml:space="preserve"> - K. Banta</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HB290 (BR1572)</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HB292 (BR450)</w:t>
      </w:r>
      <w:r>
        <w:rPr>
          <w:b/>
        </w:rPr>
        <w:t xml:space="preserve"/>
      </w:r>
      <w:r>
        <w:t xml:space="preserve"> - W. Thomas</w:t>
      </w:r>
      <w:r>
        <w:t xml:space="preserve">, DJ Johnson</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to include 911 emergency services within examples of public services provided by special purpose governmental entities and to raise the fire department audit and financial statement responsibility thresholds; amend KRS 95A.055 to raise the fire department audit and financial statement responsibility thresholds; EFFECTIVE July 1, 2027.</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HB293 (BR451)</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HB297 (BR1464)</w:t>
      </w:r>
      <w:r>
        <w:rPr>
          <w:b/>
        </w:rPr>
        <w:t xml:space="preserve">/AA</w:t>
      </w:r>
      <w:r>
        <w:t xml:space="preserve"> - C. Lewis</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HB298 (BR991)</w:t>
      </w:r>
      <w:r>
        <w:rPr>
          <w:b/>
        </w:rPr>
        <w:t xml:space="preserve"/>
      </w:r>
      <w:r>
        <w:t xml:space="preserve"> - S. Baker</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HB299 (BR8)</w:t>
      </w:r>
      <w:r>
        <w:rPr>
          <w:b/>
        </w:rPr>
        <w:t xml:space="preserve">/CI/LM</w:t>
      </w:r>
      <w:r>
        <w:t xml:space="preserve"> - J. Nemes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HB300 (BR1045)</w:t>
      </w:r>
      <w:r>
        <w:rPr>
          <w:b/>
        </w:rPr>
        <w:t xml:space="preserve">/CI</w:t>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HB302 (BR1702)</w:t>
      </w:r>
      <w:r>
        <w:rPr>
          <w:b/>
        </w:rPr>
        <w:t xml:space="preserve"/>
      </w:r>
      <w:r>
        <w:t xml:space="preserve"> - V. Grossl</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K. Jackson</w:t>
      </w:r>
      <w:r>
        <w:t xml:space="preserve">, DJ Johnson</w:t>
      </w:r>
      <w:r>
        <w:t xml:space="preserve">, M. Lockett</w:t>
      </w:r>
      <w:r>
        <w:t xml:space="preserve">, M. Proctor</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R. Roarx</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SB21*</w:t>
      </w:r>
      <w:r>
        <w:t xml:space="preserve">, 51</w:t>
      </w:r>
      <w:r>
        <w:t xml:space="preserve">, 92*</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93*</w:t>
      </w:r>
      <w:r>
        <w:t xml:space="preserve">, 96</w:t>
      </w:r>
      <w:r>
        <w:t xml:space="preserve">, </w:t>
        <w:br/>
      </w:r>
      <w:r>
        <w:t xml:space="preserve">SR4*</w:t>
      </w:r>
      <w:r>
        <w:t xml:space="preserve">, 7*</w:t>
      </w:r>
      <w:r>
        <w:t xml:space="preserve">, 8*</w:t>
      </w:r>
      <w:r>
        <w:t xml:space="preserve">, 31</w:t>
        <w:br/>
      </w:r>
    </w:p>
    <w:p>
      <w:pPr>
        <w:pStyle w:val="RecordBase"/>
        <w:ind w:left="120" w:hanging="120"/>
      </w:pPr>
      <w:r>
        <w:t xml:space="preserve">Berg, Karen</w:t>
        <w:br/>
      </w:r>
      <w:r>
        <w:t xml:space="preserve">SB16</w:t>
      </w:r>
      <w:r>
        <w:t xml:space="preserve">, 21</w:t>
      </w:r>
      <w:r>
        <w:t xml:space="preserve">, 96</w:t>
      </w:r>
      <w:r>
        <w:t xml:space="preserve">, </w:t>
        <w:br/>
      </w:r>
      <w:r>
        <w:t xml:space="preserve">SR4</w:t>
      </w:r>
      <w:r>
        <w:t xml:space="preserve">, 7</w:t>
        <w:br/>
      </w:r>
    </w:p>
    <w:p>
      <w:pPr>
        <w:pStyle w:val="RecordBase"/>
        <w:ind w:left="120" w:hanging="120"/>
      </w:pPr>
      <w:r>
        <w:t xml:space="preserve">Boswell, Gary</w:t>
        <w:br/>
      </w:r>
      <w:r>
        <w:t xml:space="preserve">SB26</w:t>
      </w:r>
      <w:r>
        <w:t xml:space="preserve">, 39*</w:t>
      </w:r>
      <w:r>
        <w:t xml:space="preserve">, 40*</w:t>
      </w:r>
      <w:r>
        <w:t xml:space="preserve">, 41*</w:t>
        <w:br/>
      </w:r>
    </w:p>
    <w:p>
      <w:pPr>
        <w:pStyle w:val="RecordBase"/>
        <w:ind w:left="120" w:hanging="120"/>
      </w:pPr>
      <w:r>
        <w:t xml:space="preserve">Carpenter, Jared</w:t>
        <w:br/>
      </w:r>
      <w:r>
        <w:t xml:space="preserve">SB51</w:t>
      </w:r>
      <w:r>
        <w:t xml:space="preserve">, </w:t>
        <w:br/>
      </w:r>
      <w:r>
        <w:t xml:space="preserve">SR32</w:t>
        <w:br/>
      </w:r>
    </w:p>
    <w:p>
      <w:pPr>
        <w:pStyle w:val="RecordBase"/>
        <w:ind w:left="120" w:hanging="120"/>
      </w:pPr>
      <w:r>
        <w:t xml:space="preserve">Carroll, Danny</w:t>
        <w:br/>
      </w:r>
      <w:r>
        <w:t xml:space="preserve">SB43*</w:t>
      </w:r>
      <w:r>
        <w:t xml:space="preserve">, 57*</w:t>
        <w:br/>
      </w:r>
    </w:p>
    <w:p>
      <w:pPr>
        <w:pStyle w:val="RecordBase"/>
        <w:ind w:left="120" w:hanging="120"/>
      </w:pPr>
      <w:r>
        <w:t xml:space="preserve">Clemons, Gary</w:t>
        <w:br/>
      </w:r>
      <w:r>
        <w:t xml:space="preserve">SB16</w:t>
      </w:r>
      <w:r>
        <w:t xml:space="preserve">, 21</w:t>
      </w:r>
      <w:r>
        <w:t xml:space="preserve">, 96</w:t>
        <w:br/>
      </w:r>
    </w:p>
    <w:p>
      <w:pPr>
        <w:pStyle w:val="RecordBase"/>
        <w:ind w:left="120" w:hanging="120"/>
      </w:pPr>
      <w:r>
        <w:t xml:space="preserve">Deneen, Matthew</w:t>
        <w:br/>
      </w:r>
      <w:r>
        <w:t xml:space="preserve">SB13*</w:t>
      </w:r>
      <w:r>
        <w:t xml:space="preserve">, 14*</w:t>
      </w:r>
      <w:r>
        <w:t xml:space="preserve">, 15*</w:t>
      </w:r>
      <w:r>
        <w:t xml:space="preserve">, 17</w:t>
      </w:r>
      <w:r>
        <w:t xml:space="preserve">, 22</w:t>
      </w:r>
      <w:r>
        <w:t xml:space="preserve">, 42*</w:t>
      </w:r>
      <w:r>
        <w:t xml:space="preserve">, 44*</w:t>
      </w:r>
      <w:r>
        <w:t xml:space="preserve">, 46*</w:t>
      </w:r>
      <w:r>
        <w:t xml:space="preserve">, 47*</w:t>
      </w:r>
      <w:r>
        <w:t xml:space="preserve">, 94</w:t>
        <w:br/>
      </w:r>
    </w:p>
    <w:p>
      <w:pPr>
        <w:pStyle w:val="RecordBase"/>
        <w:ind w:left="120" w:hanging="120"/>
      </w:pPr>
      <w:r>
        <w:t xml:space="preserve">Douglas, Donald</w:t>
        <w:br/>
      </w:r>
      <w:r>
        <w:t xml:space="preserve">SB26</w:t>
      </w:r>
      <w:r>
        <w:t xml:space="preserve">, 36*</w:t>
      </w:r>
      <w:r>
        <w:t xml:space="preserve">, 40</w:t>
      </w:r>
      <w:r>
        <w:t xml:space="preserve">, </w:t>
        <w:br/>
      </w:r>
      <w:r>
        <w:t xml:space="preserve">SJR23*</w:t>
      </w:r>
      <w:r>
        <w:t xml:space="preserve">, </w:t>
        <w:br/>
      </w:r>
      <w:r>
        <w:t xml:space="preserve">SR32</w:t>
        <w:br/>
      </w:r>
    </w:p>
    <w:p>
      <w:pPr>
        <w:pStyle w:val="RecordBase"/>
        <w:ind w:left="120" w:hanging="120"/>
      </w:pPr>
      <w:r>
        <w:t xml:space="preserve">Elkins, Greg</w:t>
        <w:br/>
      </w:r>
      <w:r>
        <w:t xml:space="preserve">SB25</w:t>
      </w:r>
      <w:r>
        <w:t xml:space="preserve">, 27*</w:t>
      </w:r>
      <w:r>
        <w:t xml:space="preserve">, 29*</w:t>
      </w:r>
      <w:r>
        <w:t xml:space="preserve">, 30*</w:t>
      </w:r>
      <w:r>
        <w:t xml:space="preserve">, 40</w:t>
      </w:r>
      <w:r>
        <w:t xml:space="preserve">, 49*</w:t>
      </w:r>
      <w:r>
        <w:t xml:space="preserve">, 52*</w:t>
      </w:r>
      <w:r>
        <w:t xml:space="preserve">, 55*</w:t>
      </w:r>
      <w:r>
        <w:t xml:space="preserve">, 59*</w:t>
      </w:r>
      <w:r>
        <w:t xml:space="preserve">, </w:t>
        <w:br/>
      </w:r>
      <w:r>
        <w:t xml:space="preserve">SR32*</w:t>
        <w:br/>
      </w:r>
    </w:p>
    <w:p>
      <w:pPr>
        <w:pStyle w:val="RecordBase"/>
        <w:ind w:left="120" w:hanging="120"/>
      </w:pPr>
      <w:r>
        <w:t xml:space="preserve">Funke Frommeyer, Shelley</w:t>
        <w:br/>
      </w:r>
      <w:r>
        <w:t xml:space="preserve">SB25*</w:t>
      </w:r>
      <w:r>
        <w:t xml:space="preserve">, 26</w:t>
      </w:r>
      <w:r>
        <w:t xml:space="preserve">, 52</w:t>
      </w:r>
      <w:r>
        <w:t xml:space="preserve">, 55</w:t>
      </w:r>
      <w:r>
        <w:t xml:space="preserve">, </w:t>
        <w:br/>
      </w:r>
      <w:r>
        <w:t xml:space="preserve">SJR23*</w:t>
        <w:br/>
      </w:r>
    </w:p>
    <w:p>
      <w:pPr>
        <w:pStyle w:val="RecordBase"/>
        <w:ind w:left="120" w:hanging="120"/>
      </w:pPr>
      <w:r>
        <w:t xml:space="preserve">Girdler, Rick</w:t>
        <w:br/>
      </w:r>
      <w:r>
        <w:t xml:space="preserve">SB26</w:t>
        <w:br/>
      </w:r>
    </w:p>
    <w:p>
      <w:pPr>
        <w:pStyle w:val="RecordBase"/>
        <w:ind w:left="120" w:hanging="120"/>
      </w:pPr>
      <w:r>
        <w:t xml:space="preserve">Givens, David P.</w:t>
        <w:br/>
      </w:r>
      <w:r>
        <w:t xml:space="preserve">SB94</w:t>
      </w:r>
      <w:r>
        <w:t xml:space="preserve">, </w:t>
        <w:br/>
      </w:r>
      <w:r>
        <w:t xml:space="preserve">SR7</w:t>
        <w:br/>
      </w:r>
    </w:p>
    <w:p>
      <w:pPr>
        <w:pStyle w:val="RecordBase"/>
        <w:ind w:left="120" w:hanging="120"/>
      </w:pPr>
      <w:r>
        <w:t xml:space="preserve">Herron, Keturah J.</w:t>
        <w:br/>
      </w:r>
      <w:r>
        <w:t xml:space="preserve">SB16*</w:t>
      </w:r>
      <w:r>
        <w:t xml:space="preserve">, 21</w:t>
      </w:r>
      <w:r>
        <w:t xml:space="preserve">, </w:t>
        <w:br/>
      </w:r>
      <w:r>
        <w:t xml:space="preserve">SR10*</w:t>
        <w:br/>
      </w:r>
    </w:p>
    <w:p>
      <w:pPr>
        <w:pStyle w:val="RecordBase"/>
        <w:ind w:left="120" w:hanging="120"/>
      </w:pPr>
      <w:r>
        <w:t xml:space="preserve">Higdon, Jimmy</w:t>
        <w:br/>
      </w:r>
      <w:r>
        <w:t xml:space="preserve">SB22*</w:t>
      </w:r>
      <w:r>
        <w:t xml:space="preserve">, 28*</w:t>
      </w:r>
      <w:r>
        <w:t xml:space="preserve">, 51</w:t>
      </w:r>
      <w:r>
        <w:t xml:space="preserve">, </w:t>
        <w:br/>
      </w:r>
      <w:r>
        <w:t xml:space="preserve">SR18*</w:t>
      </w:r>
      <w:r>
        <w:t xml:space="preserve">, 19*</w:t>
      </w:r>
      <w:r>
        <w:t xml:space="preserve">, 20*</w:t>
      </w:r>
      <w:r>
        <w:t xml:space="preserve">, 21*</w:t>
      </w:r>
      <w:r>
        <w:t xml:space="preserve">, 22*</w:t>
      </w:r>
      <w:r>
        <w:t xml:space="preserve">, 30*</w:t>
        <w:br/>
      </w:r>
    </w:p>
    <w:p>
      <w:pPr>
        <w:pStyle w:val="RecordBase"/>
        <w:ind w:left="120" w:hanging="120"/>
      </w:pPr>
      <w:r>
        <w:t xml:space="preserve">Madon, Scott</w:t>
        <w:br/>
      </w:r>
      <w:r>
        <w:t xml:space="preserve">SB19*</w:t>
      </w:r>
      <w:r>
        <w:t xml:space="preserve">, 20*</w:t>
      </w:r>
      <w:r>
        <w:t xml:space="preserve">, 25</w:t>
      </w:r>
      <w:r>
        <w:t xml:space="preserve">, 26</w:t>
      </w:r>
      <w:r>
        <w:t xml:space="preserve">, 40</w:t>
      </w:r>
      <w:r>
        <w:t xml:space="preserve">, 95*</w:t>
      </w:r>
      <w:r>
        <w:t xml:space="preserve">, 101*</w:t>
      </w:r>
      <w:r>
        <w:t xml:space="preserve">, </w:t>
        <w:br/>
      </w:r>
      <w:r>
        <w:t xml:space="preserve">SR31*</w:t>
      </w:r>
      <w:r>
        <w:t xml:space="preserve">, 32*</w:t>
        <w:br/>
      </w:r>
    </w:p>
    <w:p>
      <w:pPr>
        <w:pStyle w:val="RecordBase"/>
        <w:ind w:left="120" w:hanging="120"/>
      </w:pPr>
      <w:r>
        <w:t xml:space="preserve">Mays Bledsoe, Amanda</w:t>
        <w:br/>
      </w:r>
      <w:r>
        <w:t xml:space="preserve">SB19*</w:t>
      </w:r>
      <w:r>
        <w:t xml:space="preserve">, 20*</w:t>
      </w:r>
      <w:r>
        <w:t xml:space="preserve">, 25</w:t>
      </w:r>
      <w:r>
        <w:t xml:space="preserve">, </w:t>
        <w:br/>
      </w:r>
      <w:r>
        <w:t xml:space="preserve">SR31*</w:t>
      </w:r>
      <w:r>
        <w:t xml:space="preserve">, 32</w:t>
        <w:br/>
      </w:r>
    </w:p>
    <w:p>
      <w:pPr>
        <w:pStyle w:val="RecordBase"/>
        <w:ind w:left="120" w:hanging="120"/>
      </w:pPr>
      <w:r>
        <w:t xml:space="preserve">McDaniel, Christian</w:t>
        <w:br/>
      </w:r>
      <w:r>
        <w:t xml:space="preserve">SB10*</w:t>
        <w:br/>
      </w:r>
    </w:p>
    <w:p>
      <w:pPr>
        <w:pStyle w:val="RecordBase"/>
        <w:ind w:left="120" w:hanging="120"/>
      </w:pPr>
      <w:r>
        <w:t xml:space="preserve">Meredith, Stephen</w:t>
        <w:br/>
      </w:r>
      <w:r>
        <w:t xml:space="preserve">SB11*</w:t>
      </w:r>
      <w:r>
        <w:t xml:space="preserve">, 12*</w:t>
      </w:r>
      <w:r>
        <w:t xml:space="preserve">, 18</w:t>
      </w:r>
      <w:r>
        <w:t xml:space="preserve">, 22</w:t>
      </w:r>
      <w:r>
        <w:t xml:space="preserve">, 26</w:t>
      </w:r>
      <w:r>
        <w:t xml:space="preserve">, 38</w:t>
      </w:r>
      <w:r>
        <w:t xml:space="preserve">, 51</w:t>
      </w:r>
      <w:r>
        <w:t xml:space="preserve">, </w:t>
        <w:br/>
      </w:r>
      <w:r>
        <w:t xml:space="preserve">SCR9*</w:t>
      </w:r>
      <w:r>
        <w:t xml:space="preserve">, </w:t>
        <w:br/>
      </w:r>
      <w:r>
        <w:t xml:space="preserve">SR7</w:t>
        <w:br/>
      </w:r>
    </w:p>
    <w:p>
      <w:pPr>
        <w:pStyle w:val="RecordBase"/>
        <w:ind w:left="120" w:hanging="120"/>
      </w:pPr>
      <w:r>
        <w:t xml:space="preserve">Mills, Robby</w:t>
        <w:br/>
      </w:r>
      <w:r>
        <w:t xml:space="preserve">SJR17*</w:t>
        <w:br/>
      </w:r>
    </w:p>
    <w:p>
      <w:pPr>
        <w:pStyle w:val="RecordBase"/>
        <w:ind w:left="120" w:hanging="120"/>
      </w:pPr>
      <w:r>
        <w:t xml:space="preserve">Neal, Gerald A.</w:t>
        <w:br/>
      </w:r>
      <w:r>
        <w:t xml:space="preserve">SB16</w:t>
      </w:r>
      <w:r>
        <w:t xml:space="preserve">, 21*</w:t>
      </w:r>
      <w:r>
        <w:t xml:space="preserve">, 56*</w:t>
      </w:r>
      <w:r>
        <w:t xml:space="preserve">, 96*</w:t>
      </w:r>
      <w:r>
        <w:t xml:space="preserve">, </w:t>
        <w:br/>
      </w:r>
      <w:r>
        <w:t xml:space="preserve">SR24*</w:t>
      </w:r>
      <w:r>
        <w:t xml:space="preserve">, 28*</w:t>
      </w:r>
      <w:r>
        <w:t xml:space="preserve">, 29*</w:t>
        <w:br/>
      </w:r>
    </w:p>
    <w:p>
      <w:pPr>
        <w:pStyle w:val="RecordBase"/>
        <w:ind w:left="120" w:hanging="120"/>
      </w:pPr>
      <w:r>
        <w:t xml:space="preserve">Nemes, Michael J.</w:t>
        <w:br/>
      </w:r>
      <w:r>
        <w:t xml:space="preserve">SB51*</w:t>
      </w:r>
      <w:r>
        <w:t xml:space="preserve">, 94</w:t>
        <w:br/>
      </w:r>
    </w:p>
    <w:p>
      <w:pPr>
        <w:pStyle w:val="RecordBase"/>
        <w:ind w:left="120" w:hanging="120"/>
      </w:pPr>
      <w:r>
        <w:t xml:space="preserve">Nunn, Matt</w:t>
        <w:br/>
      </w:r>
      <w:r>
        <w:t xml:space="preserve">SB40</w:t>
      </w:r>
      <w:r>
        <w:t xml:space="preserve">, 95*</w:t>
      </w:r>
      <w:r>
        <w:t xml:space="preserve">, 101*</w:t>
        <w:br/>
      </w:r>
    </w:p>
    <w:p>
      <w:pPr>
        <w:pStyle w:val="RecordBase"/>
        <w:ind w:left="120" w:hanging="120"/>
      </w:pPr>
      <w:r>
        <w:t xml:space="preserve">Rawlings, Steve</w:t>
        <w:br/>
      </w:r>
      <w:r>
        <w:t xml:space="preserve">SB25*</w:t>
      </w:r>
      <w:r>
        <w:t xml:space="preserve">, 26</w:t>
      </w:r>
      <w:r>
        <w:t xml:space="preserve">, 31*</w:t>
      </w:r>
      <w:r>
        <w:t xml:space="preserve">, 32*</w:t>
      </w:r>
      <w:r>
        <w:t xml:space="preserve">, 34*</w:t>
      </w:r>
      <w:r>
        <w:t xml:space="preserve">, 40</w:t>
      </w:r>
      <w:r>
        <w:t xml:space="preserve">, 52*</w:t>
      </w:r>
      <w:r>
        <w:t xml:space="preserve">, 55*</w:t>
      </w:r>
      <w:r>
        <w:t xml:space="preserve">, 59*</w:t>
      </w:r>
      <w:r>
        <w:t xml:space="preserve">, 91*</w:t>
      </w:r>
      <w:r>
        <w:t xml:space="preserve">, </w:t>
        <w:br/>
      </w:r>
      <w:r>
        <w:t xml:space="preserve">SJR26*</w:t>
        <w:br/>
      </w:r>
    </w:p>
    <w:p>
      <w:pPr>
        <w:pStyle w:val="RecordBase"/>
        <w:ind w:left="120" w:hanging="120"/>
      </w:pPr>
      <w:r>
        <w:t xml:space="preserve">Reed, Aaron</w:t>
        <w:br/>
      </w:r>
      <w:r>
        <w:t xml:space="preserve">SB25</w:t>
      </w:r>
      <w:r>
        <w:t xml:space="preserve">, 26</w:t>
      </w:r>
      <w:r>
        <w:t xml:space="preserve">, 40</w:t>
      </w:r>
      <w:r>
        <w:t xml:space="preserve">, 51</w:t>
      </w:r>
      <w:r>
        <w:t xml:space="preserve">, 59</w:t>
      </w:r>
      <w:r>
        <w:t xml:space="preserve">, 94*</w:t>
        <w:br/>
      </w:r>
    </w:p>
    <w:p>
      <w:pPr>
        <w:pStyle w:val="RecordBase"/>
        <w:ind w:left="120" w:hanging="120"/>
      </w:pPr>
      <w:r>
        <w:t xml:space="preserve">Richardson, Craig</w:t>
        <w:br/>
      </w:r>
      <w:r>
        <w:t xml:space="preserve">SB10</w:t>
      </w:r>
      <w:r>
        <w:t xml:space="preserve">, 18*</w:t>
      </w:r>
      <w:r>
        <w:t xml:space="preserve">, 38*</w:t>
      </w:r>
      <w:r>
        <w:t xml:space="preserve">, 40</w:t>
        <w:br/>
      </w:r>
    </w:p>
    <w:p>
      <w:pPr>
        <w:pStyle w:val="RecordBase"/>
        <w:ind w:left="120" w:hanging="120"/>
      </w:pPr>
      <w:r>
        <w:t xml:space="preserve">Smith, Brandon</w:t>
        <w:br/>
      </w:r>
      <w:r>
        <w:t xml:space="preserve">SJR11*</w:t>
      </w:r>
      <w:r>
        <w:t xml:space="preserve">, </w:t>
        <w:br/>
      </w:r>
      <w:r>
        <w:t xml:space="preserve">SR18*</w:t>
      </w:r>
      <w:r>
        <w:t xml:space="preserve">, 32</w:t>
        <w:br/>
      </w:r>
    </w:p>
    <w:p>
      <w:pPr>
        <w:pStyle w:val="RecordBase"/>
        <w:ind w:left="120" w:hanging="120"/>
      </w:pPr>
      <w:r>
        <w:t xml:space="preserve">Storm, Brandon J.</w:t>
        <w:br/>
      </w:r>
      <w:r>
        <w:t xml:space="preserve">SB17*</w:t>
      </w:r>
      <w:r>
        <w:t xml:space="preserve">, 42*</w:t>
      </w:r>
      <w:r>
        <w:t xml:space="preserve">, 48*</w:t>
      </w:r>
      <w:r>
        <w:t xml:space="preserve">, 90*</w:t>
      </w:r>
      <w:r>
        <w:t xml:space="preserve">, 94</w:t>
      </w:r>
      <w:r>
        <w:t xml:space="preserve">, </w:t>
        <w:br/>
      </w:r>
      <w:r>
        <w:t xml:space="preserve">SCR13*</w:t>
      </w:r>
      <w:r>
        <w:t xml:space="preserve">, </w:t>
        <w:br/>
      </w:r>
      <w:r>
        <w:t xml:space="preserve">SJR27*</w:t>
      </w:r>
      <w:r>
        <w:t xml:space="preserve">, </w:t>
        <w:br/>
      </w:r>
      <w:r>
        <w:t xml:space="preserve">SR10*</w:t>
      </w:r>
      <w:r>
        <w:t xml:space="preserve">, 25*</w:t>
      </w:r>
      <w:r>
        <w:t xml:space="preserve">, 32</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53*</w:t>
      </w:r>
      <w:r>
        <w:t xml:space="preserve">, 54*</w:t>
      </w:r>
      <w:r>
        <w:t xml:space="preserve">, 96*</w:t>
      </w:r>
      <w:r>
        <w:t xml:space="preserve">, </w:t>
        <w:br/>
      </w:r>
      <w:r>
        <w:t xml:space="preserve">SR14*</w:t>
      </w:r>
      <w:r>
        <w:t xml:space="preserve">, 15*</w:t>
      </w:r>
      <w:r>
        <w:t xml:space="preserve">, 32</w:t>
        <w:br/>
      </w:r>
    </w:p>
    <w:p>
      <w:pPr>
        <w:pStyle w:val="RecordBase"/>
        <w:ind w:left="120" w:hanging="120"/>
      </w:pPr>
      <w:r>
        <w:t xml:space="preserve">Tichenor, Lindsey</w:t>
        <w:br/>
      </w:r>
      <w:r>
        <w:t xml:space="preserve">SB22</w:t>
      </w:r>
      <w:r>
        <w:t xml:space="preserve">, 25</w:t>
      </w:r>
      <w:r>
        <w:t xml:space="preserve">, 26*</w:t>
      </w:r>
      <w:r>
        <w:t xml:space="preserve">, 31*</w:t>
      </w:r>
      <w:r>
        <w:t xml:space="preserve">, 32*</w:t>
      </w:r>
      <w:r>
        <w:t xml:space="preserve">, 40</w:t>
      </w:r>
      <w:r>
        <w:t xml:space="preserve">, 59</w:t>
      </w:r>
      <w:r>
        <w:t xml:space="preserve">, 91*</w:t>
      </w:r>
      <w:r>
        <w:t xml:space="preserve">, 181*</w:t>
      </w:r>
      <w:r>
        <w:t xml:space="preserve">, </w:t>
        <w:br/>
      </w:r>
      <w:r>
        <w:t xml:space="preserve">SJR23</w:t>
      </w:r>
      <w:r>
        <w:t xml:space="preserve">, 26</w:t>
        <w:br/>
      </w:r>
    </w:p>
    <w:p>
      <w:pPr>
        <w:pStyle w:val="RecordBase"/>
        <w:ind w:left="120" w:hanging="120"/>
      </w:pPr>
      <w:r>
        <w:t xml:space="preserve">Webb, Robin L.</w:t>
        <w:br/>
      </w:r>
      <w:r>
        <w:t xml:space="preserve">SB37*</w:t>
      </w:r>
      <w:r>
        <w:t xml:space="preserve">, 45*</w:t>
        <w:br/>
      </w:r>
    </w:p>
    <w:p>
      <w:pPr>
        <w:pStyle w:val="RecordBase"/>
        <w:ind w:left="120" w:hanging="120"/>
      </w:pPr>
      <w:r>
        <w:t xml:space="preserve">West, Stephen</w:t>
        <w:br/>
      </w:r>
      <w:r>
        <w:t xml:space="preserve">SB22*</w:t>
      </w:r>
      <w:r>
        <w:t xml:space="preserve">, 26*</w:t>
      </w:r>
      <w:r>
        <w:t xml:space="preserve">, 40</w:t>
      </w:r>
      <w:r>
        <w:t xml:space="preserve">, </w:t>
        <w:br/>
      </w:r>
      <w:r>
        <w:t xml:space="preserve">SR32</w:t>
        <w:br/>
      </w:r>
    </w:p>
    <w:p>
      <w:pPr>
        <w:pStyle w:val="RecordBase"/>
        <w:ind w:left="120" w:hanging="120"/>
      </w:pPr>
      <w:r>
        <w:t xml:space="preserve">Wheeler, Phillip</w:t>
        <w:br/>
      </w:r>
      <w:r>
        <w:t xml:space="preserve">SB40</w:t>
        <w:br/>
      </w:r>
    </w:p>
    <w:p>
      <w:pPr>
        <w:pStyle w:val="RecordBase"/>
        <w:ind w:left="120" w:hanging="120"/>
      </w:pPr>
      <w:r>
        <w:t xml:space="preserve">Williams, Gex</w:t>
        <w:br/>
      </w:r>
      <w:r>
        <w:t xml:space="preserve">SB25</w:t>
      </w:r>
      <w:r>
        <w:t xml:space="preserve">, 26</w:t>
      </w:r>
      <w:r>
        <w:t xml:space="preserve">, 91</w:t>
      </w:r>
      <w:r>
        <w:t xml:space="preserve">, </w:t>
        <w:br/>
      </w:r>
      <w:r>
        <w:t xml:space="preserve">SJR26*</w:t>
        <w:br/>
      </w:r>
    </w:p>
    <w:p>
      <w:pPr>
        <w:pStyle w:val="RecordBase"/>
        <w:ind w:left="120" w:hanging="120"/>
      </w:pPr>
      <w:r>
        <w:t xml:space="preserve">Wilson, Mike</w:t>
        <w:br/>
      </w:r>
      <w:r>
        <w:t xml:space="preserve">SB26</w:t>
      </w:r>
      <w:r>
        <w:t xml:space="preserve">, 40</w:t>
      </w:r>
      <w:r>
        <w:t xml:space="preserve">, 94*</w:t>
        <w:br/>
      </w:r>
    </w:p>
    <w:p>
      <w:pPr>
        <w:pStyle w:val="RecordBase"/>
        <w:ind w:left="120" w:hanging="120"/>
      </w:pPr>
      <w:r>
        <w:t xml:space="preserve">Wise, Max</w:t>
        <w:br/>
      </w:r>
      <w:r>
        <w:t xml:space="preserve">SB51*</w:t>
      </w:r>
      <w:r>
        <w:t xml:space="preserve">, 94</w:t>
      </w:r>
      <w:r>
        <w:t xml:space="preserve">, </w:t>
        <w:br/>
      </w:r>
      <w:r>
        <w:t xml:space="preserve">SJR17*</w:t>
      </w:r>
      <w:r>
        <w:t xml:space="preserve">, </w:t>
        <w:br/>
      </w:r>
      <w:r>
        <w:t xml:space="preserve">SR1*</w:t>
      </w:r>
      <w:r>
        <w:t xml:space="preserve">, 2*</w:t>
      </w:r>
      <w:r>
        <w:t xml:space="preserve">, 3*</w:t>
      </w:r>
      <w:r>
        <w:t xml:space="preserve">, 12*</w:t>
      </w:r>
      <w:r>
        <w:t xml:space="preserve">, 16*</w:t>
      </w:r>
      <w:r>
        <w:t xml:space="preserve">, 19*</w:t>
        <w:br/>
      </w:r>
    </w:p>
    <w:p>
      <w:pPr>
        <w:pStyle w:val="RecordHeading2"/>
      </w:pPr>
      <w:r>
        <w:rPr>
          <w:b/>
        </w:rPr>
        <w:t xml:space="preserve">House</w:t>
        <w:br/>
      </w:r>
    </w:p>
    <w:p>
      <w:pPr>
        <w:pStyle w:val="RecordBase"/>
        <w:ind w:left="120" w:hanging="120"/>
      </w:pPr>
      <w:r>
        <w:t xml:space="preserve">Aull, Chad</w:t>
        <w:br/>
      </w:r>
      <w:r>
        <w:t xml:space="preserve">HB130*</w:t>
      </w:r>
      <w:r>
        <w:t xml:space="preserve">, 131*</w:t>
      </w:r>
      <w:r>
        <w:t xml:space="preserve">, 228</w:t>
      </w:r>
      <w:r>
        <w:t xml:space="preserve">, 229</w:t>
      </w:r>
      <w:r>
        <w:t xml:space="preserve">, 303</w:t>
      </w:r>
      <w:r>
        <w:t xml:space="preserve">, 304</w:t>
        <w:br/>
      </w:r>
    </w:p>
    <w:p>
      <w:pPr>
        <w:pStyle w:val="RecordBase"/>
        <w:ind w:left="120" w:hanging="120"/>
      </w:pPr>
      <w:r>
        <w:t xml:space="preserve">Baker, Shane</w:t>
        <w:br/>
      </w:r>
      <w:r>
        <w:t xml:space="preserve">HB51*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103</w:t>
      </w:r>
      <w:r>
        <w:t xml:space="preserve">, 170</w:t>
      </w:r>
      <w:r>
        <w:t xml:space="preserve">, 186*</w:t>
      </w:r>
      <w:r>
        <w:t xml:space="preserve">, 227</w:t>
      </w:r>
      <w:r>
        <w:t xml:space="preserve">, 259*</w:t>
      </w:r>
      <w:r>
        <w:t xml:space="preserve">, 298*</w:t>
      </w:r>
      <w:r>
        <w:t xml:space="preserve">, </w:t>
        <w:br/>
      </w:r>
      <w:r>
        <w:t xml:space="preserve">HR7</w:t>
        <w:br/>
      </w:r>
    </w:p>
    <w:p>
      <w:pPr>
        <w:pStyle w:val="RecordBase"/>
        <w:ind w:left="120" w:hanging="120"/>
      </w:pPr>
      <w:r>
        <w:t xml:space="preserve">Banta, Kim</w:t>
        <w:br/>
      </w:r>
      <w:r>
        <w:t xml:space="preserve">HB34*</w:t>
      </w:r>
      <w:r>
        <w:t xml:space="preserve">, 35*</w:t>
      </w:r>
      <w:r>
        <w:t xml:space="preserve">, 46</w:t>
      </w:r>
      <w:r>
        <w:t xml:space="preserve">, 59</w:t>
      </w:r>
      <w:r>
        <w:t xml:space="preserve">, 104*</w:t>
      </w:r>
      <w:r>
        <w:t xml:space="preserve">, 170</w:t>
      </w:r>
      <w:r>
        <w:t xml:space="preserve">, 214</w:t>
      </w:r>
      <w:r>
        <w:t xml:space="preserve">, 217</w:t>
      </w:r>
      <w:r>
        <w:t xml:space="preserve">, 245*</w:t>
      </w:r>
      <w:r>
        <w:t xml:space="preserve">, 281</w:t>
      </w:r>
      <w:r>
        <w:t xml:space="preserve">, 288*</w:t>
      </w:r>
      <w:r>
        <w:t xml:space="preserve">, 289*</w:t>
      </w:r>
      <w:r>
        <w:t xml:space="preserve">, </w:t>
        <w:br/>
      </w:r>
      <w:r>
        <w:t xml:space="preserve">HR6*</w:t>
        <w:br/>
      </w:r>
    </w:p>
    <w:p>
      <w:pPr>
        <w:pStyle w:val="RecordBase"/>
        <w:ind w:left="120" w:hanging="120"/>
      </w:pPr>
      <w:r>
        <w:t xml:space="preserve">Bauman, Jared</w:t>
        <w:br/>
      </w:r>
      <w:r>
        <w:t xml:space="preserve">HB11*</w:t>
      </w:r>
      <w:r>
        <w:t xml:space="preserve">, 233*</w:t>
      </w:r>
      <w:r>
        <w:t xml:space="preserve">, 234*</w:t>
      </w:r>
      <w:r>
        <w:t xml:space="preserve">, 235*</w:t>
      </w:r>
      <w:r>
        <w:t xml:space="preserve">, 236*</w:t>
        <w:br/>
      </w:r>
    </w:p>
    <w:p>
      <w:pPr>
        <w:pStyle w:val="RecordBase"/>
        <w:ind w:left="120" w:hanging="120"/>
      </w:pPr>
      <w:r>
        <w:t xml:space="preserve">Bivens, Ryan</w:t>
        <w:br/>
      </w:r>
      <w:r>
        <w:t xml:space="preserve">HB57</w:t>
      </w:r>
      <w:r>
        <w:t xml:space="preserve">, 58</w:t>
      </w:r>
      <w:r>
        <w:t xml:space="preserve">, 59</w:t>
      </w:r>
      <w:r>
        <w:t xml:space="preserve">, 60</w:t>
      </w:r>
      <w:r>
        <w:t xml:space="preserve">, 61</w:t>
      </w:r>
      <w:r>
        <w:t xml:space="preserve">, 62</w:t>
      </w:r>
      <w:r>
        <w:t xml:space="preserve">, 63</w:t>
      </w:r>
      <w:r>
        <w:t xml:space="preserve">, 66</w:t>
      </w:r>
      <w:r>
        <w:t xml:space="preserve">, 103</w:t>
      </w:r>
      <w:r>
        <w:t xml:space="preserve">, 111*</w:t>
      </w:r>
      <w:r>
        <w:t xml:space="preserve">, 195*</w:t>
      </w:r>
      <w:r>
        <w:t xml:space="preserve">, 259</w:t>
        <w:br/>
      </w:r>
    </w:p>
    <w:p>
      <w:pPr>
        <w:pStyle w:val="RecordBase"/>
        <w:ind w:left="120" w:hanging="120"/>
      </w:pPr>
      <w:r>
        <w:t xml:space="preserve">Blanton, John</w:t>
        <w:br/>
      </w:r>
      <w:r>
        <w:t xml:space="preserve">HB182</w:t>
      </w:r>
      <w:r>
        <w:t xml:space="preserve">, 214</w:t>
      </w:r>
      <w:r>
        <w:t xml:space="preserve">, 218*</w:t>
      </w:r>
      <w:r>
        <w:t xml:space="preserve">, 219*</w:t>
      </w:r>
      <w:r>
        <w:t xml:space="preserve">, 220*</w:t>
      </w:r>
      <w:r>
        <w:t xml:space="preserve">, 252</w:t>
        <w:br/>
      </w:r>
    </w:p>
    <w:p>
      <w:pPr>
        <w:pStyle w:val="RecordBase"/>
        <w:ind w:left="120" w:hanging="120"/>
      </w:pPr>
      <w:r>
        <w:t xml:space="preserve">Bojanowski, Tina</w:t>
        <w:br/>
      </w:r>
      <w:r>
        <w:t xml:space="preserve">HB12</w:t>
      </w:r>
      <w:r>
        <w:t xml:space="preserve">, 152</w:t>
      </w:r>
      <w:r>
        <w:t xml:space="preserve">, 228</w:t>
      </w:r>
      <w:r>
        <w:t xml:space="preserve">, 229</w:t>
      </w:r>
      <w:r>
        <w:t xml:space="preserve">, 253*</w:t>
      </w:r>
      <w:r>
        <w:t xml:space="preserve">, 303</w:t>
      </w:r>
      <w:r>
        <w:t xml:space="preserve">, 304</w:t>
        <w:br/>
      </w:r>
    </w:p>
    <w:p>
      <w:pPr>
        <w:pStyle w:val="RecordBase"/>
        <w:ind w:left="120" w:hanging="120"/>
      </w:pPr>
      <w:r>
        <w:t xml:space="preserve">Branscum, Josh</w:t>
        <w:br/>
      </w:r>
      <w:r>
        <w:t xml:space="preserve">HB214</w:t>
        <w:br/>
      </w:r>
    </w:p>
    <w:p>
      <w:pPr>
        <w:pStyle w:val="RecordBase"/>
        <w:ind w:left="120" w:hanging="120"/>
      </w:pPr>
      <w:r>
        <w:t xml:space="preserve">Bratcher, Steve</w:t>
        <w:br/>
      </w:r>
      <w:r>
        <w:t xml:space="preserve">HB36*</w:t>
      </w:r>
      <w:r>
        <w:t xml:space="preserve">, 58</w:t>
      </w:r>
      <w:r>
        <w:t xml:space="preserve">, 59</w:t>
      </w:r>
      <w:r>
        <w:t xml:space="preserve">, 60</w:t>
      </w:r>
      <w:r>
        <w:t xml:space="preserve">, 62</w:t>
      </w:r>
      <w:r>
        <w:t xml:space="preserve">, 63</w:t>
      </w:r>
      <w:r>
        <w:t xml:space="preserve">, 64</w:t>
      </w:r>
      <w:r>
        <w:t xml:space="preserve">, 66</w:t>
      </w:r>
      <w:r>
        <w:t xml:space="preserve">, 68</w:t>
      </w:r>
      <w:r>
        <w:t xml:space="preserve">, 138*</w:t>
      </w:r>
      <w:r>
        <w:t xml:space="preserve">, 162</w:t>
      </w:r>
      <w:r>
        <w:t xml:space="preserve">, 214</w:t>
      </w:r>
      <w:r>
        <w:t xml:space="preserve">, 226*</w:t>
      </w:r>
      <w:r>
        <w:t xml:space="preserve">, 264*</w:t>
      </w:r>
      <w:r>
        <w:t xml:space="preserve">, 280*</w:t>
      </w:r>
      <w:r>
        <w:t xml:space="preserve">, </w:t>
        <w:br/>
      </w:r>
      <w:r>
        <w:t xml:space="preserve">HR7</w:t>
        <w:br/>
      </w:r>
    </w:p>
    <w:p>
      <w:pPr>
        <w:pStyle w:val="RecordBase"/>
        <w:ind w:left="120" w:hanging="120"/>
      </w:pPr>
      <w:r>
        <w:t xml:space="preserve">Bray, Josh</w:t>
        <w:br/>
      </w:r>
      <w:r>
        <w:t xml:space="preserve">HB58</w:t>
      </w:r>
      <w:r>
        <w:t xml:space="preserve">, 64</w:t>
      </w:r>
      <w:r>
        <w:t xml:space="preserve">, 281</w:t>
        <w:br/>
      </w:r>
    </w:p>
    <w:p>
      <w:pPr>
        <w:pStyle w:val="RecordBase"/>
        <w:ind w:left="120" w:hanging="120"/>
      </w:pPr>
      <w:r>
        <w:t xml:space="preserve">Bridges, Randy</w:t>
        <w:br/>
      </w:r>
      <w:r>
        <w:t xml:space="preserve">HB227</w:t>
        <w:br/>
      </w:r>
    </w:p>
    <w:p>
      <w:pPr>
        <w:pStyle w:val="RecordBase"/>
        <w:ind w:left="120" w:hanging="120"/>
      </w:pPr>
      <w:r>
        <w:t xml:space="preserve">Brown Jr., George</w:t>
        <w:br/>
      </w:r>
      <w:r>
        <w:t xml:space="preserve">HB112*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152</w:t>
      </w:r>
      <w:r>
        <w:t xml:space="preserve">, 228</w:t>
      </w:r>
      <w:r>
        <w:t xml:space="preserve">, 229</w:t>
      </w:r>
      <w:r>
        <w:t xml:space="preserve">, 303</w:t>
      </w:r>
      <w:r>
        <w:t xml:space="preserve">, 304</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58</w:t>
      </w:r>
      <w:r>
        <w:t xml:space="preserve">, 165*</w:t>
      </w:r>
      <w:r>
        <w:t xml:space="preserve">, 166*</w:t>
      </w:r>
      <w:r>
        <w:t xml:space="preserve">, 303*</w:t>
      </w:r>
      <w:r>
        <w:t xml:space="preserve">, 304*</w:t>
      </w:r>
      <w:r>
        <w:t xml:space="preserve">, </w:t>
        <w:br/>
      </w:r>
      <w:r>
        <w:t xml:space="preserve">HR4*</w:t>
      </w:r>
      <w:r>
        <w:t xml:space="preserve">, 5*</w:t>
        <w:br/>
      </w:r>
    </w:p>
    <w:p>
      <w:pPr>
        <w:pStyle w:val="RecordBase"/>
        <w:ind w:left="120" w:hanging="120"/>
      </w:pPr>
      <w:r>
        <w:t xml:space="preserve">Callaway, Emily</w:t>
        <w:br/>
      </w:r>
      <w:r>
        <w:t xml:space="preserve">HB44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101</w:t>
      </w:r>
      <w:r>
        <w:t xml:space="preserve">, 102</w:t>
      </w:r>
      <w:r>
        <w:t xml:space="preserve">, 103</w:t>
      </w:r>
      <w:r>
        <w:t xml:space="preserve">, 144</w:t>
      </w:r>
      <w:r>
        <w:t xml:space="preserve">, 170</w:t>
      </w:r>
      <w:r>
        <w:t xml:space="preserve">, 185*</w:t>
      </w:r>
      <w:r>
        <w:t xml:space="preserve">, 194</w:t>
      </w:r>
      <w:r>
        <w:t xml:space="preserve">, 213*</w:t>
      </w:r>
      <w:r>
        <w:t xml:space="preserve">, 214</w:t>
      </w:r>
      <w:r>
        <w:t xml:space="preserve">, 227</w:t>
      </w:r>
      <w:r>
        <w:t xml:space="preserve">, 252*</w:t>
      </w:r>
      <w:r>
        <w:t xml:space="preserve">, 297</w:t>
        <w:br/>
      </w:r>
    </w:p>
    <w:p>
      <w:pPr>
        <w:pStyle w:val="RecordBase"/>
        <w:ind w:left="120" w:hanging="120"/>
      </w:pPr>
      <w:r>
        <w:t xml:space="preserve">Calloway, Josh</w:t>
        <w:br/>
      </w:r>
      <w:r>
        <w:t xml:space="preserve">HB59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214</w:t>
      </w:r>
      <w:r>
        <w:t xml:space="preserve">, 227</w:t>
      </w:r>
      <w:r>
        <w:t xml:space="preserve">, 275</w:t>
      </w:r>
      <w:r>
        <w:t xml:space="preserve">, 277</w:t>
      </w:r>
      <w:r>
        <w:t xml:space="preserve">, 281</w:t>
      </w:r>
      <w:r>
        <w:t xml:space="preserve">, 296*</w:t>
      </w:r>
      <w:r>
        <w:t xml:space="preserve">, </w:t>
        <w:br/>
      </w:r>
      <w:r>
        <w:t xml:space="preserve">HR7</w:t>
        <w:br/>
      </w:r>
    </w:p>
    <w:p>
      <w:pPr>
        <w:pStyle w:val="RecordBase"/>
        <w:ind w:left="120" w:hanging="120"/>
      </w:pPr>
      <w:r>
        <w:t xml:space="preserve">Camuel, Adrielle</w:t>
        <w:br/>
      </w:r>
      <w:r>
        <w:t xml:space="preserve">HB12</w:t>
      </w:r>
      <w:r>
        <w:t xml:space="preserve">, 14</w:t>
      </w:r>
      <w:r>
        <w:t xml:space="preserve">, 15</w:t>
      </w:r>
      <w:r>
        <w:t xml:space="preserve">, 18</w:t>
      </w:r>
      <w:r>
        <w:t xml:space="preserve">, 21</w:t>
      </w:r>
      <w:r>
        <w:t xml:space="preserve">, 22</w:t>
      </w:r>
      <w:r>
        <w:t xml:space="preserve">, 23</w:t>
      </w:r>
      <w:r>
        <w:t xml:space="preserve">, 25</w:t>
      </w:r>
      <w:r>
        <w:t xml:space="preserve">, 31*</w:t>
      </w:r>
      <w:r>
        <w:t xml:space="preserve">, 32</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w:t>
        <w:br/>
      </w:r>
      <w:r>
        <w:t xml:space="preserve">HCR9</w:t>
      </w:r>
      <w:r>
        <w:t xml:space="preserve">, 10</w:t>
        <w:br/>
      </w:r>
    </w:p>
    <w:p>
      <w:pPr>
        <w:pStyle w:val="RecordBase"/>
        <w:ind w:left="120" w:hanging="120"/>
      </w:pPr>
      <w:r>
        <w:t xml:space="preserve">Chester-Burton, Beverly</w:t>
        <w:br/>
      </w:r>
      <w:r>
        <w:t xml:space="preserve">HB112*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175*</w:t>
      </w:r>
      <w:r>
        <w:t xml:space="preserve">, 194</w:t>
      </w:r>
      <w:r>
        <w:t xml:space="preserve">, 228</w:t>
      </w:r>
      <w:r>
        <w:t xml:space="preserve">, 229</w:t>
      </w:r>
      <w:r>
        <w:t xml:space="preserve">, 303</w:t>
      </w:r>
      <w:r>
        <w:t xml:space="preserve">, 304</w:t>
        <w:br/>
      </w:r>
    </w:p>
    <w:p>
      <w:pPr>
        <w:pStyle w:val="RecordBase"/>
        <w:ind w:left="120" w:hanging="120"/>
      </w:pPr>
      <w:r>
        <w:t xml:space="preserve">Clines, Mike</w:t>
        <w:br/>
      </w:r>
      <w:r>
        <w:t xml:space="preserve">HB43*</w:t>
      </w:r>
      <w:r>
        <w:t xml:space="preserve">, 45*</w:t>
      </w:r>
      <w:r>
        <w:t xml:space="preserve">, 273*</w:t>
        <w:br/>
      </w:r>
    </w:p>
    <w:p>
      <w:pPr>
        <w:pStyle w:val="RecordBase"/>
        <w:ind w:left="120" w:hanging="120"/>
      </w:pPr>
      <w:r>
        <w:t xml:space="preserve">Decker, Jennifer</w:t>
        <w:br/>
      </w:r>
      <w:r>
        <w:t xml:space="preserve">HB58*</w:t>
      </w:r>
      <w:r>
        <w:t xml:space="preserve">, 59</w:t>
      </w:r>
      <w:r>
        <w:t xml:space="preserve">, 60</w:t>
      </w:r>
      <w:r>
        <w:t xml:space="preserve">, 64</w:t>
      </w:r>
      <w:r>
        <w:t xml:space="preserve">, 66</w:t>
      </w:r>
      <w:r>
        <w:t xml:space="preserve">, 68</w:t>
      </w:r>
      <w:r>
        <w:t xml:space="preserve">, 103</w:t>
      </w:r>
      <w:r>
        <w:t xml:space="preserve">, 139*</w:t>
      </w:r>
      <w:r>
        <w:t xml:space="preserve">, 170*</w:t>
      </w:r>
      <w:r>
        <w:t xml:space="preserve">, 227*</w:t>
      </w:r>
      <w:r>
        <w:t xml:space="preserve">, </w:t>
        <w:br/>
      </w:r>
      <w:r>
        <w:t xml:space="preserve">HR7</w:t>
        <w:br/>
      </w:r>
    </w:p>
    <w:p>
      <w:pPr>
        <w:pStyle w:val="RecordBase"/>
        <w:ind w:left="120" w:hanging="120"/>
      </w:pPr>
      <w:r>
        <w:t xml:space="preserve">Dietz, Stephanie</w:t>
        <w:br/>
      </w:r>
      <w:r>
        <w:t xml:space="preserve">HB109*</w:t>
      </w:r>
      <w:r>
        <w:t xml:space="preserve">, 110*</w:t>
      </w:r>
      <w:r>
        <w:t xml:space="preserve">, </w:t>
        <w:br/>
      </w:r>
      <w:r>
        <w:t xml:space="preserve">HCR16*</w:t>
        <w:br/>
      </w:r>
    </w:p>
    <w:p>
      <w:pPr>
        <w:pStyle w:val="RecordBase"/>
        <w:ind w:left="120" w:hanging="120"/>
      </w:pPr>
      <w:r>
        <w:t xml:space="preserve">Doan, Steven</w:t>
        <w:br/>
      </w:r>
      <w:r>
        <w:t xml:space="preserve">HB103</w:t>
      </w:r>
      <w:r>
        <w:t xml:space="preserve">, 161*</w:t>
      </w:r>
      <w:r>
        <w:t xml:space="preserve">, 162</w:t>
      </w:r>
      <w:r>
        <w:t xml:space="preserve">, 170</w:t>
      </w:r>
      <w:r>
        <w:t xml:space="preserve">, 275</w:t>
      </w:r>
      <w:r>
        <w:t xml:space="preserve">, 276*</w:t>
      </w:r>
      <w:r>
        <w:t xml:space="preserve">, 277*</w:t>
      </w:r>
      <w:r>
        <w:t xml:space="preserve">, 278*</w:t>
        <w:br/>
      </w:r>
    </w:p>
    <w:p>
      <w:pPr>
        <w:pStyle w:val="RecordBase"/>
        <w:ind w:left="120" w:hanging="120"/>
      </w:pPr>
      <w:r>
        <w:t xml:space="preserve">Donworth, Anne Gay</w:t>
        <w:br/>
      </w:r>
      <w:r>
        <w:t xml:space="preserve">HB12</w:t>
      </w:r>
      <w:r>
        <w:t xml:space="preserve">, 32</w:t>
      </w:r>
      <w:r>
        <w:t xml:space="preserve">, 53*</w:t>
      </w:r>
      <w:r>
        <w:t xml:space="preserve">, 54*</w:t>
      </w:r>
      <w:r>
        <w:t xml:space="preserve">, 152</w:t>
      </w:r>
      <w:r>
        <w:t xml:space="preserve">, 228</w:t>
      </w:r>
      <w:r>
        <w:t xml:space="preserve">, 229</w:t>
      </w:r>
      <w:r>
        <w:t xml:space="preserve">, 303</w:t>
      </w:r>
      <w:r>
        <w:t xml:space="preserve">, 304</w:t>
        <w:br/>
      </w:r>
    </w:p>
    <w:p>
      <w:pPr>
        <w:pStyle w:val="RecordBase"/>
        <w:ind w:left="120" w:hanging="120"/>
      </w:pPr>
      <w:r>
        <w:t xml:space="preserve">Dossett, Myron</w:t>
        <w:br/>
      </w:r>
      <w:r>
        <w:t xml:space="preserve">HB103</w:t>
      </w:r>
      <w:r>
        <w:t xml:space="preserve">, 142*</w:t>
      </w:r>
      <w:r>
        <w:t xml:space="preserve">, 195</w:t>
      </w:r>
      <w:r>
        <w:t xml:space="preserve">, 258</w:t>
      </w:r>
      <w:r>
        <w:t xml:space="preserve">, 269*</w:t>
        <w:br/>
      </w:r>
    </w:p>
    <w:p>
      <w:pPr>
        <w:pStyle w:val="RecordBase"/>
        <w:ind w:left="120" w:hanging="120"/>
      </w:pPr>
      <w:r>
        <w:t xml:space="preserve">Dotson, Ryan</w:t>
        <w:br/>
      </w:r>
      <w:r>
        <w:t xml:space="preserve">HB103</w:t>
      </w:r>
      <w:r>
        <w:t xml:space="preserve">, 162</w:t>
      </w:r>
      <w:r>
        <w:t xml:space="preserve">, 170</w:t>
      </w:r>
      <w:r>
        <w:t xml:space="preserve">, 182</w:t>
      </w:r>
      <w:r>
        <w:t xml:space="preserve">, 214</w:t>
      </w:r>
      <w:r>
        <w:t xml:space="preserve">, 227</w:t>
        <w:br/>
      </w:r>
    </w:p>
    <w:p>
      <w:pPr>
        <w:pStyle w:val="RecordBase"/>
        <w:ind w:left="120" w:hanging="120"/>
      </w:pPr>
      <w:r>
        <w:t xml:space="preserve">Duvall, Robert</w:t>
        <w:br/>
      </w:r>
      <w:r>
        <w:t xml:space="preserve">HB176*</w:t>
      </w:r>
      <w:r>
        <w:t xml:space="preserve">, 187*</w:t>
      </w:r>
      <w:r>
        <w:t xml:space="preserve">, 188</w:t>
      </w:r>
      <w:r>
        <w:t xml:space="preserve">, 189</w:t>
      </w:r>
      <w:r>
        <w:t xml:space="preserve">, 190</w:t>
      </w:r>
      <w:r>
        <w:t xml:space="preserve">, 191</w:t>
      </w:r>
      <w:r>
        <w:t xml:space="preserve">, 192*</w:t>
      </w:r>
      <w:r>
        <w:t xml:space="preserve">, 214</w:t>
      </w:r>
      <w:r>
        <w:t xml:space="preserve">, 281*</w:t>
        <w:br/>
      </w:r>
    </w:p>
    <w:p>
      <w:pPr>
        <w:pStyle w:val="RecordBase"/>
        <w:ind w:left="120" w:hanging="120"/>
      </w:pPr>
      <w:r>
        <w:t xml:space="preserve">Elliott, Daniel</w:t>
        <w:br/>
      </w:r>
      <w:r>
        <w:t xml:space="preserve">HB143*</w:t>
        <w:br/>
      </w:r>
    </w:p>
    <w:p>
      <w:pPr>
        <w:pStyle w:val="RecordBase"/>
        <w:ind w:left="120" w:hanging="120"/>
      </w:pPr>
      <w:r>
        <w:t xml:space="preserve">Fister, Daniel</w:t>
        <w:br/>
      </w:r>
      <w:r>
        <w:t xml:space="preserve">HB55*</w:t>
      </w:r>
      <w:r>
        <w:t xml:space="preserve">, 56*</w:t>
      </w:r>
      <w:r>
        <w:t xml:space="preserve">, 57*</w:t>
      </w:r>
      <w:r>
        <w:t xml:space="preserve">, 76</w:t>
      </w:r>
      <w:r>
        <w:t xml:space="preserve">, 103</w:t>
      </w:r>
      <w:r>
        <w:t xml:space="preserve">, 111</w:t>
      </w:r>
      <w:r>
        <w:t xml:space="preserve">, 214</w:t>
        <w:br/>
      </w:r>
    </w:p>
    <w:p>
      <w:pPr>
        <w:pStyle w:val="RecordBase"/>
        <w:ind w:left="120" w:hanging="120"/>
      </w:pPr>
      <w:r>
        <w:t xml:space="preserve">Flannery, Patrick</w:t>
        <w:br/>
      </w:r>
      <w:r>
        <w:t xml:space="preserve">HB214</w:t>
      </w:r>
      <w:r>
        <w:t xml:space="preserve">, 281</w:t>
      </w:r>
      <w:r>
        <w:t xml:space="preserve">, 282*</w:t>
      </w:r>
      <w:r>
        <w:t xml:space="preserve">, </w:t>
        <w:br/>
      </w:r>
      <w:r>
        <w:t xml:space="preserve">HJR11</w:t>
        <w:br/>
      </w:r>
    </w:p>
    <w:p>
      <w:pPr>
        <w:pStyle w:val="RecordBase"/>
        <w:ind w:left="120" w:hanging="120"/>
      </w:pPr>
      <w:r>
        <w:t xml:space="preserve">Fleming, Ken</w:t>
        <w:br/>
      </w:r>
      <w:r>
        <w:t xml:space="preserve">HB167*</w:t>
      </w:r>
      <w:r>
        <w:t xml:space="preserve">, 168*</w:t>
      </w:r>
      <w:r>
        <w:t xml:space="preserve">, 169*</w:t>
      </w:r>
      <w:r>
        <w:t xml:space="preserve">, 281</w:t>
      </w:r>
      <w:r>
        <w:t xml:space="preserve">, 297</w:t>
      </w:r>
      <w:r>
        <w:t xml:space="preserve">, </w:t>
        <w:br/>
      </w:r>
      <w:r>
        <w:t xml:space="preserve">HJR14*</w:t>
        <w:br/>
      </w:r>
    </w:p>
    <w:p>
      <w:pPr>
        <w:pStyle w:val="RecordBase"/>
        <w:ind w:left="120" w:hanging="120"/>
      </w:pPr>
      <w:r>
        <w:t xml:space="preserve">Freeland, Chris</w:t>
        <w:br/>
      </w:r>
      <w:r>
        <w:t xml:space="preserve">HB212*</w:t>
      </w:r>
      <w:r>
        <w:t xml:space="preserve">, 214</w:t>
      </w:r>
      <w:r>
        <w:t xml:space="preserve">, 255*</w:t>
      </w:r>
      <w:r>
        <w:t xml:space="preserve">, 256*</w:t>
      </w:r>
      <w:r>
        <w:t xml:space="preserve">, 281</w:t>
        <w:br/>
      </w:r>
    </w:p>
    <w:p>
      <w:pPr>
        <w:pStyle w:val="RecordBase"/>
        <w:ind w:left="120" w:hanging="120"/>
      </w:pPr>
      <w:r>
        <w:t xml:space="preserve">Fugate, Chris</w:t>
        <w:br/>
      </w:r>
      <w:r>
        <w:t xml:space="preserve">HB182</w:t>
      </w:r>
      <w:r>
        <w:t xml:space="preserve">, 214</w:t>
        <w:br/>
      </w:r>
    </w:p>
    <w:p>
      <w:pPr>
        <w:pStyle w:val="RecordBase"/>
        <w:ind w:left="120" w:hanging="120"/>
      </w:pPr>
      <w:r>
        <w:t xml:space="preserve">Gentry, Al</w:t>
        <w:br/>
      </w:r>
      <w:r>
        <w:t xml:space="preserve">HB229</w:t>
        <w:br/>
      </w:r>
    </w:p>
    <w:p>
      <w:pPr>
        <w:pStyle w:val="RecordBase"/>
        <w:ind w:left="120" w:hanging="120"/>
      </w:pPr>
      <w:r>
        <w:t xml:space="preserve">Gooch Jr., Jim</w:t>
        <w:br/>
      </w:r>
      <w:r>
        <w:t xml:space="preserve">HB133*</w:t>
      </w:r>
      <w:r>
        <w:t xml:space="preserve">, 194</w:t>
      </w:r>
      <w:r>
        <w:t xml:space="preserve">, 214</w:t>
        <w:br/>
      </w:r>
    </w:p>
    <w:p>
      <w:pPr>
        <w:pStyle w:val="RecordBase"/>
        <w:ind w:left="120" w:hanging="120"/>
      </w:pPr>
      <w:r>
        <w:t xml:space="preserve">Gordon, Deanna</w:t>
        <w:br/>
      </w:r>
      <w:r>
        <w:t xml:space="preserve">HB43*</w:t>
      </w:r>
      <w:r>
        <w:t xml:space="preserve">, 45*</w:t>
      </w:r>
      <w:r>
        <w:t xml:space="preserve">, 46*</w:t>
      </w:r>
      <w:r>
        <w:t xml:space="preserve">, 101</w:t>
      </w:r>
      <w:r>
        <w:t xml:space="preserve">, 130</w:t>
      </w:r>
      <w:r>
        <w:t xml:space="preserve">, 138*</w:t>
      </w:r>
      <w:r>
        <w:t xml:space="preserve">, 225</w:t>
      </w:r>
      <w:r>
        <w:t xml:space="preserve">, 240*</w:t>
      </w:r>
      <w:r>
        <w:t xml:space="preserve">, 281</w:t>
        <w:br/>
      </w:r>
    </w:p>
    <w:p>
      <w:pPr>
        <w:pStyle w:val="RecordBase"/>
        <w:ind w:left="120" w:hanging="120"/>
      </w:pPr>
      <w:r>
        <w:t xml:space="preserve">Griffee, Peyton</w:t>
        <w:br/>
      </w:r>
      <w:r>
        <w:t xml:space="preserve">HB44</w:t>
      </w:r>
      <w:r>
        <w:t xml:space="preserve">, 61</w:t>
      </w:r>
      <w:r>
        <w:t xml:space="preserve">, 144</w:t>
      </w:r>
      <w:r>
        <w:t xml:space="preserve">, 145*</w:t>
      </w:r>
      <w:r>
        <w:t xml:space="preserve">, 146*</w:t>
      </w:r>
      <w:r>
        <w:t xml:space="preserve">, 147*</w:t>
      </w:r>
      <w:r>
        <w:t xml:space="preserve">, 162</w:t>
      </w:r>
      <w:r>
        <w:t xml:space="preserve">, 194</w:t>
      </w:r>
      <w:r>
        <w:t xml:space="preserve">, 266*</w:t>
      </w:r>
      <w:r>
        <w:t xml:space="preserve">, 267*</w:t>
      </w:r>
      <w:r>
        <w:t xml:space="preserve">, 268*</w:t>
      </w:r>
      <w:r>
        <w:t xml:space="preserve">, 285*</w:t>
      </w:r>
      <w:r>
        <w:t xml:space="preserve">, 286*</w:t>
      </w:r>
      <w:r>
        <w:t xml:space="preserve">, 297</w:t>
        <w:br/>
      </w:r>
    </w:p>
    <w:p>
      <w:pPr>
        <w:pStyle w:val="RecordBase"/>
        <w:ind w:left="120" w:hanging="120"/>
      </w:pPr>
      <w:r>
        <w:t xml:space="preserve">Grossberg, Daniel</w:t>
        <w:br/>
      </w:r>
      <w:r>
        <w:t xml:space="preserve">HB44</w:t>
      </w:r>
      <w:r>
        <w:t xml:space="preserve">, 54</w:t>
      </w:r>
      <w:r>
        <w:t xml:space="preserve">, 61</w:t>
      </w:r>
      <w:r>
        <w:t xml:space="preserve">, 112</w:t>
      </w:r>
      <w:r>
        <w:t xml:space="preserve">, 148*</w:t>
      </w:r>
      <w:r>
        <w:t xml:space="preserve">, 149*</w:t>
      </w:r>
      <w:r>
        <w:t xml:space="preserve">, 150*</w:t>
      </w:r>
      <w:r>
        <w:t xml:space="preserve">, 151*</w:t>
      </w:r>
      <w:r>
        <w:t xml:space="preserve">, 171*</w:t>
      </w:r>
      <w:r>
        <w:t xml:space="preserve">, 172*</w:t>
      </w:r>
      <w:r>
        <w:t xml:space="preserve">, 173*</w:t>
      </w:r>
      <w:r>
        <w:t xml:space="preserve">, 174*</w:t>
      </w:r>
      <w:r>
        <w:t xml:space="preserve">, 199</w:t>
      </w:r>
      <w:r>
        <w:t xml:space="preserve">, 212</w:t>
      </w:r>
      <w:r>
        <w:t xml:space="preserve">, 214</w:t>
      </w:r>
      <w:r>
        <w:t xml:space="preserve">, 270*</w:t>
      </w:r>
      <w:r>
        <w:t xml:space="preserve">, 271*</w:t>
      </w:r>
      <w:r>
        <w:t xml:space="preserve">, 300*</w:t>
      </w:r>
      <w:r>
        <w:t xml:space="preserve">, 301*</w:t>
      </w:r>
      <w:r>
        <w:t xml:space="preserve">, </w:t>
        <w:br/>
      </w:r>
      <w:r>
        <w:t xml:space="preserve">HR20*</w:t>
        <w:br/>
      </w:r>
    </w:p>
    <w:p>
      <w:pPr>
        <w:pStyle w:val="RecordBase"/>
        <w:ind w:left="120" w:hanging="120"/>
      </w:pPr>
      <w:r>
        <w:t xml:space="preserve">Grossl, Vanessa</w:t>
        <w:br/>
      </w:r>
      <w:r>
        <w:t xml:space="preserve">HB90*</w:t>
      </w:r>
      <w:r>
        <w:t xml:space="preserve">, 91*</w:t>
      </w:r>
      <w:r>
        <w:t xml:space="preserve">, 92*</w:t>
      </w:r>
      <w:r>
        <w:t xml:space="preserve">, 93*</w:t>
      </w:r>
      <w:r>
        <w:t xml:space="preserve">, 94*</w:t>
      </w:r>
      <w:r>
        <w:t xml:space="preserve">, 103</w:t>
      </w:r>
      <w:r>
        <w:t xml:space="preserve">, 138</w:t>
      </w:r>
      <w:r>
        <w:t xml:space="preserve">, 170</w:t>
      </w:r>
      <w:r>
        <w:t xml:space="preserve">, 181*</w:t>
      </w:r>
      <w:r>
        <w:t xml:space="preserve">, 260*</w:t>
      </w:r>
      <w:r>
        <w:t xml:space="preserve">, 261*</w:t>
      </w:r>
      <w:r>
        <w:t xml:space="preserve">, 279*</w:t>
      </w:r>
      <w:r>
        <w:t xml:space="preserve">, 281</w:t>
      </w:r>
      <w:r>
        <w:t xml:space="preserve">, 302*</w:t>
        <w:br/>
      </w:r>
    </w:p>
    <w:p>
      <w:pPr>
        <w:pStyle w:val="RecordBase"/>
        <w:ind w:left="120" w:hanging="120"/>
      </w:pPr>
      <w:r>
        <w:t xml:space="preserve">Hale, David</w:t>
        <w:br/>
      </w:r>
      <w:r>
        <w:t xml:space="preserve">HB103*</w:t>
      </w:r>
      <w:r>
        <w:t xml:space="preserve">, 138</w:t>
      </w:r>
      <w:r>
        <w:t xml:space="preserve">, 281</w:t>
        <w:br/>
      </w:r>
    </w:p>
    <w:p>
      <w:pPr>
        <w:pStyle w:val="RecordBase"/>
        <w:ind w:left="120" w:hanging="120"/>
      </w:pPr>
      <w:r>
        <w:t xml:space="preserve">Hancock, Erika</w:t>
        <w:br/>
      </w:r>
      <w:r>
        <w:t xml:space="preserve">HB32*</w:t>
      </w:r>
      <w:r>
        <w:t xml:space="preserve">, 152</w:t>
      </w:r>
      <w:r>
        <w:t xml:space="preserve">, 193*</w:t>
      </w:r>
      <w:r>
        <w:t xml:space="preserve">, 229</w:t>
      </w:r>
      <w:r>
        <w:t xml:space="preserve">, 265*</w:t>
      </w:r>
      <w:r>
        <w:t xml:space="preserve">, 304</w:t>
        <w:br/>
      </w:r>
    </w:p>
    <w:p>
      <w:pPr>
        <w:pStyle w:val="RecordBase"/>
        <w:ind w:left="120" w:hanging="120"/>
      </w:pPr>
      <w:r>
        <w:t xml:space="preserve">Hart, Mark</w:t>
        <w:br/>
      </w:r>
      <w:r>
        <w:t xml:space="preserve">HB103*</w:t>
      </w:r>
      <w:r>
        <w:t xml:space="preserve">, 104*</w:t>
      </w:r>
      <w:r>
        <w:t xml:space="preserve">, 105*</w:t>
      </w:r>
      <w:r>
        <w:t xml:space="preserve">, 106*</w:t>
      </w:r>
      <w:r>
        <w:t xml:space="preserve">, 107*</w:t>
      </w:r>
      <w:r>
        <w:t xml:space="preserve">, 162</w:t>
      </w:r>
      <w:r>
        <w:t xml:space="preserve">, 170</w:t>
      </w:r>
      <w:r>
        <w:t xml:space="preserve">, 182</w:t>
      </w:r>
      <w:r>
        <w:t xml:space="preserve">, 194</w:t>
        <w:br/>
      </w:r>
    </w:p>
    <w:p>
      <w:pPr>
        <w:pStyle w:val="RecordBase"/>
        <w:ind w:left="120" w:hanging="120"/>
      </w:pPr>
      <w:r>
        <w:t xml:space="preserve">Heavrin, Samara</w:t>
        <w:br/>
      </w:r>
      <w:r>
        <w:t xml:space="preserve">HB163*</w:t>
      </w:r>
      <w:r>
        <w:t xml:space="preserve">, 164*</w:t>
      </w:r>
      <w:r>
        <w:t xml:space="preserve">, 200*</w:t>
      </w:r>
      <w:r>
        <w:t xml:space="preserve">, </w:t>
        <w:br/>
      </w:r>
      <w:r>
        <w:t xml:space="preserve">HJR18*</w:t>
        <w:br/>
      </w:r>
    </w:p>
    <w:p>
      <w:pPr>
        <w:pStyle w:val="RecordBase"/>
        <w:ind w:left="120" w:hanging="120"/>
      </w:pPr>
      <w:r>
        <w:t xml:space="preserve">Hodgson, John</w:t>
        <w:br/>
      </w:r>
      <w:r>
        <w:t xml:space="preserve">HB58*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103</w:t>
      </w:r>
      <w:r>
        <w:t xml:space="preserve">, 170</w:t>
      </w:r>
      <w:r>
        <w:t xml:space="preserve">, 186*</w:t>
      </w:r>
      <w:r>
        <w:t xml:space="preserve">, 191*</w:t>
      </w:r>
      <w:r>
        <w:t xml:space="preserve">, 214</w:t>
      </w:r>
      <w:r>
        <w:t xml:space="preserve">, 227</w:t>
      </w:r>
      <w:r>
        <w:t xml:space="preserve">, 259*</w:t>
      </w:r>
      <w:r>
        <w:t xml:space="preserve">, 275</w:t>
      </w:r>
      <w:r>
        <w:t xml:space="preserve">, 297</w:t>
      </w:r>
      <w:r>
        <w:t xml:space="preserve">, </w:t>
        <w:br/>
      </w:r>
      <w:r>
        <w:t xml:space="preserve">HR7*</w:t>
        <w:br/>
      </w:r>
    </w:p>
    <w:p>
      <w:pPr>
        <w:pStyle w:val="RecordBase"/>
        <w:ind w:left="120" w:hanging="120"/>
      </w:pPr>
      <w:r>
        <w:t xml:space="preserve">Holloway, Kim</w:t>
        <w:br/>
      </w:r>
      <w:r>
        <w:t xml:space="preserve">HB76</w:t>
      </w:r>
      <w:r>
        <w:t xml:space="preserve">, 81</w:t>
      </w:r>
      <w:r>
        <w:t xml:space="preserve">, 85</w:t>
      </w:r>
      <w:r>
        <w:t xml:space="preserve">, 103</w:t>
      </w:r>
      <w:r>
        <w:t xml:space="preserve">, 155*</w:t>
      </w:r>
      <w:r>
        <w:t xml:space="preserve">, 170</w:t>
      </w:r>
      <w:r>
        <w:t xml:space="preserve">, 216*</w:t>
      </w:r>
      <w:r>
        <w:t xml:space="preserve">, 217*</w:t>
      </w:r>
      <w:r>
        <w:t xml:space="preserve">, 262*</w:t>
        <w:br/>
      </w:r>
    </w:p>
    <w:p>
      <w:pPr>
        <w:pStyle w:val="RecordBase"/>
        <w:ind w:left="120" w:hanging="120"/>
      </w:pPr>
      <w:r>
        <w:t xml:space="preserve">Huff, Thomas</w:t>
        <w:br/>
      </w:r>
      <w:r>
        <w:t xml:space="preserve">HB44</w:t>
      </w:r>
      <w:r>
        <w:t xml:space="preserve">, 49</w:t>
      </w:r>
      <w:r>
        <w:t xml:space="preserve">, 60</w:t>
      </w:r>
      <w:r>
        <w:t xml:space="preserve">, 88</w:t>
      </w:r>
      <w:r>
        <w:t xml:space="preserve">, 101</w:t>
      </w:r>
      <w:r>
        <w:t xml:space="preserve">, 103</w:t>
      </w:r>
      <w:r>
        <w:t xml:space="preserve">, 144*</w:t>
      </w:r>
      <w:r>
        <w:t xml:space="preserve">, 162</w:t>
      </w:r>
      <w:r>
        <w:t xml:space="preserve">, 214</w:t>
      </w:r>
      <w:r>
        <w:t xml:space="preserve">, 267</w:t>
        <w:br/>
      </w:r>
    </w:p>
    <w:p>
      <w:pPr>
        <w:pStyle w:val="RecordBase"/>
        <w:ind w:left="120" w:hanging="120"/>
      </w:pPr>
      <w:r>
        <w:t xml:space="preserve">Imes, Mary Beth</w:t>
        <w:br/>
      </w:r>
      <w:r>
        <w:t xml:space="preserve">HB103</w:t>
      </w:r>
      <w:r>
        <w:t xml:space="preserve">, 227</w:t>
      </w:r>
      <w:r>
        <w:t xml:space="preserve">, </w:t>
        <w:br/>
      </w:r>
      <w:r>
        <w:t xml:space="preserve">HJR17*</w:t>
        <w:br/>
      </w:r>
    </w:p>
    <w:p>
      <w:pPr>
        <w:pStyle w:val="RecordBase"/>
        <w:ind w:left="120" w:hanging="120"/>
      </w:pPr>
      <w:r>
        <w:t xml:space="preserve">Jackson, Kevin</w:t>
        <w:br/>
      </w:r>
      <w:r>
        <w:t xml:space="preserve">HB58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257</w:t>
      </w:r>
      <w:r>
        <w:t xml:space="preserve">, 281</w:t>
      </w:r>
      <w:r>
        <w:t xml:space="preserve">, </w:t>
        <w:br/>
      </w:r>
      <w:r>
        <w:t xml:space="preserve">HR7</w:t>
        <w:br/>
      </w:r>
    </w:p>
    <w:p>
      <w:pPr>
        <w:pStyle w:val="RecordBase"/>
        <w:ind w:left="120" w:hanging="120"/>
      </w:pPr>
      <w:r>
        <w:t xml:space="preserve">Johnson, DJ</w:t>
        <w:br/>
      </w:r>
      <w:r>
        <w:t xml:space="preserve">HB58</w:t>
      </w:r>
      <w:r>
        <w:t xml:space="preserve">, 59</w:t>
      </w:r>
      <w:r>
        <w:t xml:space="preserve">, 61</w:t>
      </w:r>
      <w:r>
        <w:t xml:space="preserve">, 62</w:t>
      </w:r>
      <w:r>
        <w:t xml:space="preserve">, 63</w:t>
      </w:r>
      <w:r>
        <w:t xml:space="preserve">, 64</w:t>
      </w:r>
      <w:r>
        <w:t xml:space="preserve">, 66</w:t>
      </w:r>
      <w:r>
        <w:t xml:space="preserve">, 68</w:t>
      </w:r>
      <w:r>
        <w:t xml:space="preserve">, 103</w:t>
      </w:r>
      <w:r>
        <w:t xml:space="preserve">, 139*</w:t>
      </w:r>
      <w:r>
        <w:t xml:space="preserve">, 190*</w:t>
      </w:r>
      <w:r>
        <w:t xml:space="preserve">, 191*</w:t>
      </w:r>
      <w:r>
        <w:t xml:space="preserve">, 214</w:t>
      </w:r>
      <w:r>
        <w:t xml:space="preserve">, 252</w:t>
      </w:r>
      <w:r>
        <w:t xml:space="preserve">, 292</w:t>
      </w:r>
      <w:r>
        <w:t xml:space="preserve">, </w:t>
        <w:br/>
      </w:r>
      <w:r>
        <w:t xml:space="preserve">HR7</w:t>
      </w:r>
      <w:r>
        <w:t xml:space="preserve">, 19*</w:t>
        <w:br/>
      </w:r>
    </w:p>
    <w:p>
      <w:pPr>
        <w:pStyle w:val="RecordBase"/>
        <w:ind w:left="120" w:hanging="120"/>
      </w:pPr>
      <w:r>
        <w:t xml:space="preserve">King, Kim</w:t>
        <w:br/>
      </w:r>
      <w:r>
        <w:t xml:space="preserve">HB137</w:t>
      </w:r>
      <w:r>
        <w:t xml:space="preserve">, 281</w:t>
      </w:r>
      <w:r>
        <w:t xml:space="preserve">, </w:t>
        <w:br/>
      </w:r>
      <w:r>
        <w:t xml:space="preserve">HR13</w:t>
        <w:br/>
      </w:r>
    </w:p>
    <w:p>
      <w:pPr>
        <w:pStyle w:val="RecordBase"/>
        <w:ind w:left="120" w:hanging="120"/>
      </w:pPr>
      <w:r>
        <w:t xml:space="preserve">Koch, Matthew</w:t>
        <w:br/>
      </w:r>
      <w:r>
        <w:t xml:space="preserve">HB49</w:t>
      </w:r>
      <w:r>
        <w:t xml:space="preserve">, 185</w:t>
      </w:r>
      <w:r>
        <w:t xml:space="preserve">, 273</w:t>
        <w:br/>
      </w:r>
    </w:p>
    <w:p>
      <w:pPr>
        <w:pStyle w:val="RecordBase"/>
        <w:ind w:left="120" w:hanging="120"/>
      </w:pPr>
      <w:r>
        <w:t xml:space="preserve">Kulkarni, Nima</w:t>
        <w:br/>
      </w:r>
      <w:r>
        <w:t xml:space="preserve">HB182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br/>
      </w:r>
    </w:p>
    <w:p>
      <w:pPr>
        <w:pStyle w:val="RecordBase"/>
        <w:ind w:left="120" w:hanging="120"/>
      </w:pPr>
      <w:r>
        <w:t xml:space="preserve">Lawrence, William</w:t>
        <w:br/>
      </w:r>
      <w:r>
        <w:t xml:space="preserve">HB78</w:t>
      </w:r>
      <w:r>
        <w:t xml:space="preserve">, 103</w:t>
      </w:r>
      <w:r>
        <w:t xml:space="preserve">, 162</w:t>
      </w:r>
      <w:r>
        <w:t xml:space="preserve">, 254*</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228</w:t>
      </w:r>
      <w:r>
        <w:t xml:space="preserve">, 229</w:t>
      </w:r>
      <w:r>
        <w:t xml:space="preserve">, 263*</w:t>
      </w:r>
      <w:r>
        <w:t xml:space="preserve">, 303</w:t>
      </w:r>
      <w:r>
        <w:t xml:space="preserve">, 304</w:t>
        <w:br/>
      </w:r>
    </w:p>
    <w:p>
      <w:pPr>
        <w:pStyle w:val="RecordBase"/>
        <w:ind w:left="120" w:hanging="120"/>
      </w:pPr>
      <w:r>
        <w:t xml:space="preserve">Lewis, Chris</w:t>
        <w:br/>
      </w:r>
      <w:r>
        <w:t xml:space="preserve">HB44*</w:t>
      </w:r>
      <w:r>
        <w:t xml:space="preserve">, 58</w:t>
      </w:r>
      <w:r>
        <w:t xml:space="preserve">, 61</w:t>
      </w:r>
      <w:r>
        <w:t xml:space="preserve">, 62</w:t>
      </w:r>
      <w:r>
        <w:t xml:space="preserve">, 63</w:t>
      </w:r>
      <w:r>
        <w:t xml:space="preserve">, 64</w:t>
      </w:r>
      <w:r>
        <w:t xml:space="preserve">, 66</w:t>
      </w:r>
      <w:r>
        <w:t xml:space="preserve">, 101</w:t>
      </w:r>
      <w:r>
        <w:t xml:space="preserve">, 170</w:t>
      </w:r>
      <w:r>
        <w:t xml:space="preserve">, 194*</w:t>
      </w:r>
      <w:r>
        <w:t xml:space="preserve">, 252</w:t>
      </w:r>
      <w:r>
        <w:t xml:space="preserve">, 297*</w:t>
        <w:br/>
      </w:r>
    </w:p>
    <w:p>
      <w:pPr>
        <w:pStyle w:val="RecordBase"/>
        <w:ind w:left="120" w:hanging="120"/>
      </w:pPr>
      <w:r>
        <w:t xml:space="preserve">Lewis, Derek</w:t>
        <w:br/>
      </w:r>
      <w:r>
        <w:t xml:space="preserve">HB101</w:t>
      </w:r>
      <w:r>
        <w:t xml:space="preserve">, 141*</w:t>
      </w:r>
      <w:r>
        <w:t xml:space="preserve">, 170</w:t>
      </w:r>
      <w:r>
        <w:t xml:space="preserve">, 214</w:t>
        <w:br/>
      </w:r>
    </w:p>
    <w:p>
      <w:pPr>
        <w:pStyle w:val="RecordBase"/>
        <w:ind w:left="120" w:hanging="120"/>
      </w:pPr>
      <w:r>
        <w:t xml:space="preserve">Lewis, Scott</w:t>
        <w:br/>
      </w:r>
      <w:r>
        <w:t xml:space="preserve">HB188</w:t>
      </w:r>
      <w:r>
        <w:t xml:space="preserve">, 189</w:t>
      </w:r>
      <w:r>
        <w:t xml:space="preserve">, 214</w:t>
      </w:r>
      <w:r>
        <w:t xml:space="preserve">, 257</w:t>
        <w:br/>
      </w:r>
    </w:p>
    <w:p>
      <w:pPr>
        <w:pStyle w:val="RecordBase"/>
        <w:ind w:left="120" w:hanging="120"/>
      </w:pPr>
      <w:r>
        <w:t xml:space="preserve">Lockett, Matt</w:t>
        <w:br/>
      </w:r>
      <w:r>
        <w:t xml:space="preserve">HB58</w:t>
      </w:r>
      <w:r>
        <w:t xml:space="preserve">, 59</w:t>
      </w:r>
      <w:r>
        <w:t xml:space="preserve">, 60</w:t>
      </w:r>
      <w:r>
        <w:t xml:space="preserve">, 61</w:t>
      </w:r>
      <w:r>
        <w:t xml:space="preserve">, 62</w:t>
      </w:r>
      <w:r>
        <w:t xml:space="preserve">, 63</w:t>
      </w:r>
      <w:r>
        <w:t xml:space="preserve">, 64</w:t>
      </w:r>
      <w:r>
        <w:t xml:space="preserve">, 66</w:t>
      </w:r>
      <w:r>
        <w:t xml:space="preserve">, 103</w:t>
      </w:r>
      <w:r>
        <w:t xml:space="preserve">, 154*</w:t>
      </w:r>
      <w:r>
        <w:t xml:space="preserve">, 170</w:t>
      </w:r>
      <w:r>
        <w:t xml:space="preserve">, 214</w:t>
      </w:r>
      <w:r>
        <w:t xml:space="preserve">, 227*</w:t>
      </w:r>
      <w:r>
        <w:t xml:space="preserve">, 230*</w:t>
      </w:r>
      <w:r>
        <w:t xml:space="preserve">, </w:t>
        <w:br/>
      </w:r>
      <w:r>
        <w:t xml:space="preserve">HR7</w:t>
        <w:br/>
      </w:r>
    </w:p>
    <w:p>
      <w:pPr>
        <w:pStyle w:val="RecordBase"/>
        <w:ind w:left="120" w:hanging="120"/>
      </w:pPr>
      <w:r>
        <w:t xml:space="preserve">Maddox, Savannah</w:t>
        <w:br/>
      </w:r>
      <w:r>
        <w:t xml:space="preserve">HB101</w:t>
      </w:r>
      <w:r>
        <w:t xml:space="preserve">, 103</w:t>
      </w:r>
      <w:r>
        <w:t xml:space="preserve">, 162*</w:t>
      </w:r>
      <w:r>
        <w:t xml:space="preserve">, 170</w:t>
      </w:r>
      <w:r>
        <w:t xml:space="preserve">, 275</w:t>
        <w:br/>
      </w:r>
    </w:p>
    <w:p>
      <w:pPr>
        <w:pStyle w:val="RecordBase"/>
        <w:ind w:left="120" w:hanging="120"/>
      </w:pPr>
      <w:r>
        <w:t xml:space="preserve">Marzian, Mary Lou</w:t>
        <w:br/>
      </w:r>
      <w:r>
        <w:t xml:space="preserve">HB152*</w:t>
      </w:r>
      <w:r>
        <w:t xml:space="preserve">, 175</w:t>
      </w:r>
      <w:r>
        <w:t xml:space="preserve">, 228</w:t>
      </w:r>
      <w:r>
        <w:t xml:space="preserve">, 229</w:t>
      </w:r>
      <w:r>
        <w:t xml:space="preserve">, 287*</w:t>
      </w:r>
      <w:r>
        <w:t xml:space="preserve">, 303</w:t>
      </w:r>
      <w:r>
        <w:t xml:space="preserve">, 304</w:t>
        <w:br/>
      </w:r>
    </w:p>
    <w:p>
      <w:pPr>
        <w:pStyle w:val="RecordBase"/>
        <w:ind w:left="120" w:hanging="120"/>
      </w:pPr>
      <w:r>
        <w:t xml:space="preserve">Massaroni, Candy</w:t>
        <w:br/>
      </w:r>
      <w:r>
        <w:t xml:space="preserve">HB58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296*</w:t>
      </w:r>
      <w:r>
        <w:t xml:space="preserve">, </w:t>
        <w:br/>
      </w:r>
      <w:r>
        <w:t xml:space="preserve">HR13*</w:t>
        <w:br/>
      </w:r>
    </w:p>
    <w:p>
      <w:pPr>
        <w:pStyle w:val="RecordBase"/>
        <w:ind w:left="120" w:hanging="120"/>
      </w:pPr>
      <w:r>
        <w:t xml:space="preserve">McCool, Bobby</w:t>
        <w:br/>
      </w:r>
      <w:r>
        <w:t xml:space="preserve">HB103</w:t>
      </w:r>
      <w:r>
        <w:t xml:space="preserve">, 182</w:t>
      </w:r>
      <w:r>
        <w:t xml:space="preserve">, 214*</w:t>
        <w:br/>
      </w:r>
    </w:p>
    <w:p>
      <w:pPr>
        <w:pStyle w:val="RecordBase"/>
        <w:ind w:left="120" w:hanging="120"/>
      </w:pPr>
      <w:r>
        <w:t xml:space="preserve">McPherson, Shawn</w:t>
        <w:br/>
      </w:r>
      <w:r>
        <w:t xml:space="preserve">HB188</w:t>
      </w:r>
      <w:r>
        <w:t xml:space="preserve">, 189</w:t>
      </w:r>
      <w:r>
        <w:t xml:space="preserve">, 214</w:t>
      </w:r>
      <w:r>
        <w:t xml:space="preserve">, 281</w:t>
        <w:br/>
      </w:r>
    </w:p>
    <w:p>
      <w:pPr>
        <w:pStyle w:val="RecordBase"/>
        <w:ind w:left="120" w:hanging="120"/>
      </w:pPr>
      <w:r>
        <w:t xml:space="preserve">Meredith, Michael</w:t>
        <w:br/>
      </w:r>
      <w:r>
        <w:t xml:space="preserve">HB184*</w:t>
      </w:r>
      <w:r>
        <w:t xml:space="preserve">, 188</w:t>
      </w:r>
      <w:r>
        <w:t xml:space="preserve">, 189</w:t>
      </w:r>
      <w:r>
        <w:t xml:space="preserve">, 194*</w:t>
      </w:r>
      <w:r>
        <w:t xml:space="preserve">, 265*</w:t>
        <w:br/>
      </w:r>
    </w:p>
    <w:p>
      <w:pPr>
        <w:pStyle w:val="RecordBase"/>
        <w:ind w:left="120" w:hanging="120"/>
      </w:pPr>
      <w:r>
        <w:t xml:space="preserve">Moore, Adam</w:t>
        <w:br/>
      </w:r>
      <w:r>
        <w:t xml:space="preserve">HB31*</w:t>
      </w:r>
      <w:r>
        <w:t xml:space="preserve">, 32*</w:t>
      </w:r>
      <w:r>
        <w:t xml:space="preserve">, 33*</w:t>
      </w:r>
      <w:r>
        <w:t xml:space="preserve">, 156*</w:t>
      </w:r>
      <w:r>
        <w:t xml:space="preserve">, 157*</w:t>
      </w:r>
      <w:r>
        <w:t xml:space="preserve">, 161</w:t>
      </w:r>
      <w:r>
        <w:t xml:space="preserve">, 181*</w:t>
      </w:r>
      <w:r>
        <w:t xml:space="preserve">, 193</w:t>
      </w:r>
      <w:r>
        <w:t xml:space="preserve">, 229</w:t>
      </w:r>
      <w:r>
        <w:t xml:space="preserve">, 231*</w:t>
      </w:r>
      <w:r>
        <w:t xml:space="preserve">, 232*</w:t>
      </w:r>
      <w:r>
        <w:t xml:space="preserve">, 261*</w:t>
      </w:r>
      <w:r>
        <w:t xml:space="preserve">, 285*</w:t>
      </w:r>
      <w:r>
        <w:t xml:space="preserve">, 286*</w:t>
      </w:r>
      <w:r>
        <w:t xml:space="preserve">, 303</w:t>
      </w:r>
      <w:r>
        <w:t xml:space="preserve">, 304</w:t>
      </w:r>
      <w:r>
        <w:t xml:space="preserve">, </w:t>
        <w:br/>
      </w:r>
      <w:r>
        <w:t xml:space="preserve">HCR9*</w:t>
      </w:r>
      <w:r>
        <w:t xml:space="preserve">, 10*</w:t>
        <w:br/>
      </w:r>
    </w:p>
    <w:p>
      <w:pPr>
        <w:pStyle w:val="RecordBase"/>
        <w:ind w:left="120" w:hanging="120"/>
      </w:pPr>
      <w:r>
        <w:t xml:space="preserve">Moser, Kimberly Poore</w:t>
        <w:br/>
      </w:r>
      <w:r>
        <w:t xml:space="preserve">HB176*</w:t>
      </w:r>
      <w:r>
        <w:t xml:space="preserve">, 177*</w:t>
      </w:r>
      <w:r>
        <w:t xml:space="preserve">, 178*</w:t>
      </w:r>
      <w:r>
        <w:t xml:space="preserve">, 192*</w:t>
      </w:r>
      <w:r>
        <w:t xml:space="preserve">, 280*</w:t>
      </w:r>
      <w:r>
        <w:t xml:space="preserve">, 281*</w:t>
        <w:br/>
      </w:r>
    </w:p>
    <w:p>
      <w:pPr>
        <w:pStyle w:val="RecordBase"/>
        <w:ind w:left="120" w:hanging="120"/>
      </w:pPr>
      <w:r>
        <w:t xml:space="preserve">Neighbors, Amy</w:t>
        <w:br/>
      </w:r>
      <w:r>
        <w:t xml:space="preserve">HB48*</w:t>
      </w:r>
      <w:r>
        <w:t xml:space="preserve">, 89*</w:t>
      </w:r>
      <w:r>
        <w:t xml:space="preserve">, 103</w:t>
        <w:br/>
      </w:r>
    </w:p>
    <w:p>
      <w:pPr>
        <w:pStyle w:val="RecordBase"/>
        <w:ind w:left="120" w:hanging="120"/>
      </w:pPr>
      <w:r>
        <w:t xml:space="preserve">Nemes, Jason</w:t>
        <w:br/>
      </w:r>
      <w:r>
        <w:t xml:space="preserve">HB44</w:t>
      </w:r>
      <w:r>
        <w:t xml:space="preserve">, 84*</w:t>
      </w:r>
      <w:r>
        <w:t xml:space="preserve">, 175</w:t>
      </w:r>
      <w:r>
        <w:t xml:space="preserve">, 297</w:t>
      </w:r>
      <w:r>
        <w:t xml:space="preserve">, 299*</w:t>
      </w:r>
      <w:r>
        <w:t xml:space="preserve">, </w:t>
        <w:br/>
      </w:r>
      <w:r>
        <w:t xml:space="preserve">HR15*</w:t>
        <w:br/>
      </w:r>
    </w:p>
    <w:p>
      <w:pPr>
        <w:pStyle w:val="RecordBase"/>
        <w:ind w:left="120" w:hanging="120"/>
      </w:pPr>
      <w:r>
        <w:t xml:space="preserve">Payne, J.T.</w:t>
        <w:br/>
      </w:r>
      <w:r>
        <w:t xml:space="preserve">HB257*</w:t>
      </w:r>
      <w:r>
        <w:t xml:space="preserve">, 258*</w:t>
        <w:br/>
      </w:r>
    </w:p>
    <w:p>
      <w:pPr>
        <w:pStyle w:val="RecordBase"/>
        <w:ind w:left="120" w:hanging="120"/>
      </w:pPr>
      <w:r>
        <w:t xml:space="preserve">Pollock, Michael Sarge</w:t>
        <w:br/>
      </w:r>
      <w:r>
        <w:t xml:space="preserve">HB142*</w:t>
      </w:r>
      <w:r>
        <w:t xml:space="preserve">, 175</w:t>
      </w:r>
      <w:r>
        <w:t xml:space="preserve">, 214</w:t>
        <w:br/>
      </w:r>
    </w:p>
    <w:p>
      <w:pPr>
        <w:pStyle w:val="RecordBase"/>
        <w:ind w:left="120" w:hanging="120"/>
      </w:pPr>
      <w:r>
        <w:t xml:space="preserve">Proctor, Marianne</w:t>
        <w:br/>
      </w:r>
      <w:r>
        <w:t xml:space="preserve">HB58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227</w:t>
      </w:r>
      <w:r>
        <w:t xml:space="preserve">, 264*</w:t>
      </w:r>
      <w:r>
        <w:t xml:space="preserve">, 296</w:t>
      </w:r>
      <w:r>
        <w:t xml:space="preserve">, </w:t>
        <w:br/>
      </w:r>
      <w:r>
        <w:t xml:space="preserve">HJR11*</w:t>
      </w:r>
      <w:r>
        <w:t xml:space="preserve">, </w:t>
        <w:br/>
      </w:r>
      <w:r>
        <w:t xml:space="preserve">HR7</w:t>
        <w:br/>
      </w:r>
    </w:p>
    <w:p>
      <w:pPr>
        <w:pStyle w:val="RecordBase"/>
        <w:ind w:left="120" w:hanging="120"/>
      </w:pPr>
      <w:r>
        <w:t xml:space="preserve">Rabourn, Felicia</w:t>
        <w:br/>
      </w:r>
      <w:r>
        <w:t xml:space="preserve">HB74</w:t>
      </w:r>
      <w:r>
        <w:t xml:space="preserve">, 77</w:t>
      </w:r>
      <w:r>
        <w:t xml:space="preserve">, 88*</w:t>
      </w:r>
      <w:r>
        <w:t xml:space="preserve">, 101</w:t>
      </w:r>
      <w:r>
        <w:t xml:space="preserve">, 103</w:t>
      </w:r>
      <w:r>
        <w:t xml:space="preserve">, 162*</w:t>
      </w:r>
      <w:r>
        <w:t xml:space="preserve">, 170</w:t>
      </w:r>
      <w:r>
        <w:t xml:space="preserve">, 275*</w:t>
      </w:r>
      <w:r>
        <w:t xml:space="preserve">, 276</w:t>
        <w:br/>
      </w:r>
    </w:p>
    <w:p>
      <w:pPr>
        <w:pStyle w:val="RecordBase"/>
        <w:ind w:left="120" w:hanging="120"/>
      </w:pPr>
      <w:r>
        <w:t xml:space="preserve">Raymer, Rebecca</w:t>
        <w:br/>
      </w:r>
      <w:r>
        <w:t xml:space="preserve">HB103</w:t>
      </w:r>
      <w:r>
        <w:t xml:space="preserve">, 108*</w:t>
      </w:r>
      <w:r>
        <w:t xml:space="preserve">, 134*</w:t>
      </w:r>
      <w:r>
        <w:t xml:space="preserve">, 135*</w:t>
        <w:br/>
      </w:r>
    </w:p>
    <w:p>
      <w:pPr>
        <w:pStyle w:val="RecordBase"/>
        <w:ind w:left="120" w:hanging="120"/>
      </w:pPr>
      <w:r>
        <w:t xml:space="preserve">Riley, Steve</w:t>
        <w:br/>
      </w:r>
      <w:r>
        <w:t xml:space="preserve">HB188</w:t>
      </w:r>
      <w:r>
        <w:t xml:space="preserve">, 189</w:t>
      </w:r>
      <w:r>
        <w:t xml:space="preserve">, 257</w:t>
        <w:br/>
      </w:r>
    </w:p>
    <w:p>
      <w:pPr>
        <w:pStyle w:val="RecordBase"/>
        <w:ind w:left="120" w:hanging="120"/>
      </w:pPr>
      <w:r>
        <w:t xml:space="preserve">Roarx, Rachel</w:t>
        <w:br/>
      </w:r>
      <w:r>
        <w:t xml:space="preserve">HB14</w:t>
      </w:r>
      <w:r>
        <w:t xml:space="preserve">, 32</w:t>
      </w:r>
      <w:r>
        <w:t xml:space="preserve">, 37</w:t>
      </w:r>
      <w:r>
        <w:t xml:space="preserve">, 71*</w:t>
      </w:r>
      <w:r>
        <w:t xml:space="preserve">, 72*</w:t>
      </w:r>
      <w:r>
        <w:t xml:space="preserve">, 73*</w:t>
      </w:r>
      <w:r>
        <w:t xml:space="preserve">, 157</w:t>
      </w:r>
      <w:r>
        <w:t xml:space="preserve">, 158</w:t>
      </w:r>
      <w:r>
        <w:t xml:space="preserve">, 159</w:t>
      </w:r>
      <w:r>
        <w:t xml:space="preserve">, 303</w:t>
      </w:r>
      <w:r>
        <w:t xml:space="preserve">, 304</w:t>
      </w:r>
      <w:r>
        <w:t xml:space="preserve">, </w:t>
        <w:br/>
      </w:r>
      <w:r>
        <w:t xml:space="preserve">HCR9</w:t>
      </w:r>
      <w:r>
        <w:t xml:space="preserve">, 10</w:t>
        <w:br/>
      </w:r>
    </w:p>
    <w:p>
      <w:pPr>
        <w:pStyle w:val="RecordBase"/>
        <w:ind w:left="120" w:hanging="120"/>
      </w:pPr>
      <w:r>
        <w:t xml:space="preserve">Roberts, T.J.</w:t>
        <w:br/>
      </w:r>
      <w:r>
        <w:t xml:space="preserve">HB58</w:t>
      </w:r>
      <w:r>
        <w:t xml:space="preserve">, 59</w:t>
      </w:r>
      <w:r>
        <w:t xml:space="preserve">, 60</w:t>
      </w:r>
      <w:r>
        <w:t xml:space="preserve">, 61</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91*</w:t>
      </w:r>
      <w:r>
        <w:t xml:space="preserve">, 101</w:t>
      </w:r>
      <w:r>
        <w:t xml:space="preserve">, 103</w:t>
      </w:r>
      <w:r>
        <w:t xml:space="preserve">, 132</w:t>
      </w:r>
      <w:r>
        <w:t xml:space="preserve">, 162</w:t>
      </w:r>
      <w:r>
        <w:t xml:space="preserve">, 170*</w:t>
      </w:r>
      <w:r>
        <w:t xml:space="preserve">, 185</w:t>
      </w:r>
      <w:r>
        <w:t xml:space="preserve">, 186</w:t>
      </w:r>
      <w:r>
        <w:t xml:space="preserve">, 194</w:t>
      </w:r>
      <w:r>
        <w:t xml:space="preserve">, 214</w:t>
      </w:r>
      <w:r>
        <w:t xml:space="preserve">, 275*</w:t>
      </w:r>
      <w:r>
        <w:t xml:space="preserve">, 281</w:t>
      </w:r>
      <w:r>
        <w:t xml:space="preserve">, </w:t>
        <w:br/>
      </w:r>
      <w:r>
        <w:t xml:space="preserve">HJR11*</w:t>
      </w:r>
      <w:r>
        <w:t xml:space="preserve">, 12*</w:t>
        <w:br/>
      </w:r>
    </w:p>
    <w:p>
      <w:pPr>
        <w:pStyle w:val="RecordBase"/>
        <w:ind w:left="120" w:hanging="120"/>
      </w:pPr>
      <w:r>
        <w:t xml:space="preserve">Rudy, Steven</w:t>
        <w:br/>
      </w:r>
      <w:r>
        <w:t xml:space="preserve">HB132*</w:t>
      </w:r>
      <w:r>
        <w:t xml:space="preserve">, </w:t>
        <w:br/>
      </w:r>
      <w:r>
        <w:t xml:space="preserve">HR1*</w:t>
      </w:r>
      <w:r>
        <w:t xml:space="preserve">, 2*</w:t>
      </w:r>
      <w:r>
        <w:t xml:space="preserve">, 3*</w:t>
        <w:br/>
      </w:r>
    </w:p>
    <w:p>
      <w:pPr>
        <w:pStyle w:val="RecordBase"/>
        <w:ind w:left="120" w:hanging="120"/>
      </w:pPr>
      <w:r>
        <w:t xml:space="preserve">Sharp, Scott</w:t>
        <w:br/>
      </w:r>
      <w:r>
        <w:t xml:space="preserve">HB33*</w:t>
      </w:r>
      <w:r>
        <w:t xml:space="preserve">, 103</w:t>
      </w:r>
      <w:r>
        <w:t xml:space="preserve">, 191</w:t>
      </w:r>
      <w:r>
        <w:t xml:space="preserve">, 214</w:t>
      </w:r>
      <w:r>
        <w:t xml:space="preserve">, 281</w:t>
      </w:r>
      <w:r>
        <w:t xml:space="preserve">, 283*</w:t>
      </w:r>
      <w:r>
        <w:t xml:space="preserve">, 284*</w:t>
        <w:br/>
      </w:r>
    </w:p>
    <w:p>
      <w:pPr>
        <w:pStyle w:val="RecordBase"/>
        <w:ind w:left="120" w:hanging="120"/>
      </w:pPr>
      <w:r>
        <w:t xml:space="preserve">Smith, Tom</w:t>
        <w:br/>
      </w:r>
      <w:r>
        <w:t xml:space="preserve">HB214</w:t>
        <w:br/>
      </w:r>
    </w:p>
    <w:p>
      <w:pPr>
        <w:pStyle w:val="RecordBase"/>
        <w:ind w:left="120" w:hanging="120"/>
      </w:pPr>
      <w:r>
        <w:t xml:space="preserve">Stalker, Sarah</w:t>
        <w:br/>
      </w:r>
      <w:r>
        <w:t xml:space="preserve">HB112</w:t>
      </w:r>
      <w:r>
        <w:t xml:space="preserve">, 152</w:t>
      </w:r>
      <w:r>
        <w:t xml:space="preserve">, 179*</w:t>
      </w:r>
      <w:r>
        <w:t xml:space="preserve">, 180*</w:t>
      </w:r>
      <w:r>
        <w:t xml:space="preserve">, 228</w:t>
      </w:r>
      <w:r>
        <w:t xml:space="preserve">, 229</w:t>
      </w:r>
      <w:r>
        <w:t xml:space="preserve">, 246</w:t>
      </w:r>
      <w:r>
        <w:t xml:space="preserve">, 294*</w:t>
      </w:r>
      <w:r>
        <w:t xml:space="preserve">, 295*</w:t>
      </w:r>
      <w:r>
        <w:t xml:space="preserve">, 303</w:t>
      </w:r>
      <w:r>
        <w:t xml:space="preserve">, 304</w:t>
        <w:br/>
      </w:r>
    </w:p>
    <w:p>
      <w:pPr>
        <w:pStyle w:val="RecordBase"/>
        <w:ind w:left="120" w:hanging="120"/>
      </w:pPr>
      <w:r>
        <w:t xml:space="preserve">Stevenson, Pamela</w:t>
        <w:br/>
      </w:r>
      <w:r>
        <w:t xml:space="preserve">HB152</w:t>
      </w:r>
      <w:r>
        <w:t xml:space="preserve">, 228</w:t>
      </w:r>
      <w:r>
        <w:t xml:space="preserve">, 229*</w:t>
      </w:r>
      <w:r>
        <w:t xml:space="preserve">, 303*</w:t>
      </w:r>
      <w:r>
        <w:t xml:space="preserve">, 304*</w:t>
      </w:r>
      <w:r>
        <w:t xml:space="preserve">, </w:t>
        <w:br/>
      </w:r>
      <w:r>
        <w:t xml:space="preserve">HCR10*</w:t>
        <w:br/>
      </w:r>
    </w:p>
    <w:p>
      <w:pPr>
        <w:pStyle w:val="RecordBase"/>
        <w:ind w:left="120" w:hanging="120"/>
      </w:pPr>
      <w:r>
        <w:t xml:space="preserve">Tackett Laferty, Ashley</w:t>
        <w:br/>
      </w:r>
      <w:r>
        <w:t xml:space="preserve">HB182*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br/>
      </w:r>
    </w:p>
    <w:p>
      <w:pPr>
        <w:pStyle w:val="RecordBase"/>
        <w:ind w:left="120" w:hanging="120"/>
      </w:pPr>
      <w:r>
        <w:t xml:space="preserve">Tate, Nancy</w:t>
        <w:br/>
      </w:r>
      <w:r>
        <w:t xml:space="preserve">HB103</w:t>
      </w:r>
      <w:r>
        <w:t xml:space="preserve">, 214</w:t>
      </w:r>
      <w:r>
        <w:t xml:space="preserve">, 227</w:t>
        <w:br/>
      </w:r>
    </w:p>
    <w:p>
      <w:pPr>
        <w:pStyle w:val="RecordBase"/>
        <w:ind w:left="120" w:hanging="120"/>
      </w:pPr>
      <w:r>
        <w:t xml:space="preserve">Thomas, Walker</w:t>
        <w:br/>
      </w:r>
      <w:r>
        <w:t xml:space="preserve">HB191</w:t>
      </w:r>
      <w:r>
        <w:t xml:space="preserve">, 214</w:t>
      </w:r>
      <w:r>
        <w:t xml:space="preserve">, 266*</w:t>
      </w:r>
      <w:r>
        <w:t xml:space="preserve">, 274*</w:t>
      </w:r>
      <w:r>
        <w:t xml:space="preserve">, 292*</w:t>
      </w:r>
      <w:r>
        <w:t xml:space="preserve">, 293*</w:t>
      </w:r>
      <w:r>
        <w:t xml:space="preserve">, </w:t>
        <w:br/>
      </w:r>
      <w:r>
        <w:t xml:space="preserve">HJR17*</w:t>
        <w:br/>
      </w:r>
    </w:p>
    <w:p>
      <w:pPr>
        <w:pStyle w:val="RecordBase"/>
        <w:ind w:left="120" w:hanging="120"/>
      </w:pPr>
      <w:r>
        <w:t xml:space="preserve">Thompson, Aaron</w:t>
        <w:br/>
      </w:r>
      <w:r>
        <w:t xml:space="preserve">HB36</w:t>
      </w:r>
      <w:r>
        <w:t xml:space="preserve">, 102</w:t>
      </w:r>
      <w:r>
        <w:t xml:space="preserve">, 138</w:t>
      </w:r>
      <w:r>
        <w:t xml:space="preserve">, 191</w:t>
      </w:r>
      <w:r>
        <w:t xml:space="preserve">, 214</w:t>
        <w:br/>
      </w:r>
    </w:p>
    <w:p>
      <w:pPr>
        <w:pStyle w:val="RecordBase"/>
        <w:ind w:left="120" w:hanging="120"/>
      </w:pPr>
      <w:r>
        <w:t xml:space="preserve">Tipton, James</w:t>
        <w:br/>
      </w:r>
      <w:r>
        <w:t xml:space="preserve">HB96*</w:t>
      </w:r>
      <w:r>
        <w:t xml:space="preserve">, 97*</w:t>
      </w:r>
      <w:r>
        <w:t xml:space="preserve">, 98*</w:t>
      </w:r>
      <w:r>
        <w:t xml:space="preserve">, 99*</w:t>
      </w:r>
      <w:r>
        <w:t xml:space="preserve">, 100*</w:t>
      </w:r>
      <w:r>
        <w:t xml:space="preserve">, 101*</w:t>
      </w:r>
      <w:r>
        <w:t xml:space="preserve">, 102*</w:t>
      </w:r>
      <w:r>
        <w:t xml:space="preserve">, 103</w:t>
      </w:r>
      <w:r>
        <w:t xml:space="preserve">, 253*</w:t>
        <w:br/>
      </w:r>
    </w:p>
    <w:p>
      <w:pPr>
        <w:pStyle w:val="RecordBase"/>
        <w:ind w:left="120" w:hanging="120"/>
      </w:pPr>
      <w:r>
        <w:t xml:space="preserve">Truett, Timmy</w:t>
        <w:br/>
      </w:r>
      <w:r>
        <w:t xml:space="preserve">HB101</w:t>
      </w:r>
      <w:r>
        <w:t xml:space="preserve">, 103</w:t>
      </w:r>
      <w:r>
        <w:t xml:space="preserve">, 162</w:t>
        <w:br/>
      </w:r>
    </w:p>
    <w:p>
      <w:pPr>
        <w:pStyle w:val="RecordBase"/>
        <w:ind w:left="120" w:hanging="120"/>
      </w:pPr>
      <w:r>
        <w:t xml:space="preserve">Upchurch, Ken</w:t>
        <w:br/>
      </w:r>
      <w:r>
        <w:t xml:space="preserve">HB272*</w:t>
        <w:br/>
      </w:r>
    </w:p>
    <w:p>
      <w:pPr>
        <w:pStyle w:val="RecordBase"/>
        <w:ind w:left="120" w:hanging="120"/>
      </w:pPr>
      <w:r>
        <w:t xml:space="preserve">Watkins, Joshua</w:t>
        <w:br/>
      </w:r>
      <w:r>
        <w:t xml:space="preserve">HB152</w:t>
      </w:r>
      <w:r>
        <w:t xml:space="preserve">, 228*</w:t>
      </w:r>
      <w:r>
        <w:t xml:space="preserve">, 229*</w:t>
      </w:r>
      <w:r>
        <w:t xml:space="preserve">, 303</w:t>
      </w:r>
      <w:r>
        <w:t xml:space="preserve">, 304</w:t>
      </w:r>
      <w:r>
        <w:t xml:space="preserve">, </w:t>
        <w:br/>
      </w:r>
      <w:r>
        <w:t xml:space="preserve">HCR9*</w:t>
        <w:br/>
      </w:r>
    </w:p>
    <w:p>
      <w:pPr>
        <w:pStyle w:val="RecordBase"/>
        <w:ind w:left="120" w:hanging="120"/>
      </w:pPr>
      <w:r>
        <w:t xml:space="preserve">Wesley, Bill</w:t>
        <w:br/>
      </w:r>
      <w:r>
        <w:t xml:space="preserve">HB101</w:t>
      </w:r>
      <w:r>
        <w:t xml:space="preserve">, 103</w:t>
      </w:r>
      <w:r>
        <w:t xml:space="preserve">, 170</w:t>
      </w:r>
      <w:r>
        <w:t xml:space="preserve">, 182</w:t>
      </w:r>
      <w:r>
        <w:t xml:space="preserve">, 214*</w:t>
      </w:r>
      <w:r>
        <w:t xml:space="preserve">, 225</w:t>
      </w:r>
      <w:r>
        <w:t xml:space="preserve">, 242</w:t>
        <w:br/>
      </w:r>
    </w:p>
    <w:p>
      <w:pPr>
        <w:pStyle w:val="RecordBase"/>
        <w:ind w:left="120" w:hanging="120"/>
      </w:pPr>
      <w:r>
        <w:t xml:space="preserve">Whitaker, Mitch</w:t>
        <w:br/>
      </w:r>
      <w:r>
        <w:t xml:space="preserve">HB168</w:t>
      </w:r>
      <w:r>
        <w:t xml:space="preserve">, 249*</w:t>
      </w:r>
      <w:r>
        <w:t xml:space="preserve">, 267</w:t>
        <w:br/>
      </w:r>
    </w:p>
    <w:p>
      <w:pPr>
        <w:pStyle w:val="RecordBase"/>
        <w:ind w:left="120" w:hanging="120"/>
      </w:pPr>
      <w:r>
        <w:t xml:space="preserve">White, Richard</w:t>
        <w:br/>
      </w:r>
      <w:r>
        <w:t xml:space="preserve">HB103</w:t>
      </w:r>
      <w:r>
        <w:t xml:space="preserve">, 214</w:t>
      </w:r>
      <w:r>
        <w:t xml:space="preserve">, 241*</w:t>
      </w:r>
      <w:r>
        <w:t xml:space="preserve">, 242*</w:t>
      </w:r>
      <w:r>
        <w:t xml:space="preserve">, 243*</w:t>
      </w:r>
      <w:r>
        <w:t xml:space="preserve">, 244*</w:t>
      </w:r>
      <w:r>
        <w:t xml:space="preserve">, 282*</w:t>
      </w:r>
      <w:r>
        <w:t xml:space="preserve">, 291*</w:t>
        <w:br/>
      </w:r>
    </w:p>
    <w:p>
      <w:pPr>
        <w:pStyle w:val="RecordBase"/>
        <w:ind w:left="120" w:hanging="120"/>
      </w:pPr>
      <w:r>
        <w:t xml:space="preserve">Williams, Wade</w:t>
        <w:br/>
      </w:r>
      <w:r>
        <w:t xml:space="preserve">HB78*</w:t>
      </w:r>
      <w:r>
        <w:t xml:space="preserve">, 136*</w:t>
      </w:r>
      <w:r>
        <w:t xml:space="preserve">, 137*</w:t>
      </w:r>
      <w:r>
        <w:t xml:space="preserve">, 214</w:t>
      </w:r>
      <w:r>
        <w:t xml:space="preserve">, 247*</w:t>
      </w:r>
      <w:r>
        <w:t xml:space="preserve">, 248*</w:t>
        <w:br/>
      </w:r>
    </w:p>
    <w:p>
      <w:pPr>
        <w:pStyle w:val="RecordBase"/>
        <w:ind w:left="120" w:hanging="120"/>
      </w:pPr>
      <w:r>
        <w:t xml:space="preserve">Willner, Lisa</w:t>
        <w:br/>
      </w:r>
      <w:r>
        <w:t xml:space="preserve">HB95*</w:t>
      </w:r>
      <w:r>
        <w:t xml:space="preserve">, 152*</w:t>
      </w:r>
      <w:r>
        <w:t xml:space="preserve">, 153*</w:t>
      </w:r>
      <w:r>
        <w:t xml:space="preserve">, 154*</w:t>
      </w:r>
      <w:r>
        <w:t xml:space="preserve">, 169*</w:t>
      </w:r>
      <w:r>
        <w:t xml:space="preserve">, 228</w:t>
      </w:r>
      <w:r>
        <w:t xml:space="preserve">, 229</w:t>
      </w:r>
      <w:r>
        <w:t xml:space="preserve">, 279*</w:t>
      </w:r>
      <w:r>
        <w:t xml:space="preserve">, 303</w:t>
      </w:r>
      <w:r>
        <w:t xml:space="preserve">, 304</w:t>
      </w:r>
      <w:r>
        <w:t xml:space="preserve">, </w:t>
        <w:br/>
      </w:r>
      <w:r>
        <w:t xml:space="preserve">HR8*</w:t>
      </w:r>
      <w:r>
        <w:t xml:space="preserve">, 21*</w:t>
        <w:br/>
      </w:r>
    </w:p>
    <w:p>
      <w:pPr>
        <w:pStyle w:val="RecordBase"/>
        <w:ind w:left="120" w:hanging="120"/>
      </w:pPr>
      <w:r>
        <w:t xml:space="preserve">Wilson, Nick</w:t>
        <w:br/>
      </w:r>
      <w:r>
        <w:t xml:space="preserve">HB46*</w:t>
      </w:r>
      <w:r>
        <w:t xml:space="preserve">, 215*</w:t>
      </w:r>
      <w:r>
        <w:t xml:space="preserve">, 290*</w:t>
        <w:br/>
      </w:r>
    </w:p>
    <w:p>
      <w:pPr>
        <w:pStyle w:val="RecordBase"/>
        <w:ind w:left="120" w:hanging="120"/>
      </w:pPr>
      <w:r>
        <w:t xml:space="preserve">Witten, Susan</w:t>
        <w:br/>
      </w:r>
      <w:r>
        <w:t xml:space="preserve">HB212*</w:t>
      </w:r>
      <w:r>
        <w:t xml:space="preserve">, 246*</w:t>
      </w:r>
      <w:r>
        <w:t xml:space="preserve">, 297</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Area Development Districts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Funds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Opioids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Health plan, prior authorization, exemption program - </w:t>
      </w:r>
      <w:r>
        <w:t xml:space="preserve"> </w:t>
      </w:r>
      <w:r>
        <w:t xml:space="preserve">HB  176</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Kentucky</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Teachers' retirement, service credit, optional makeup days, religious holidays - </w:t>
      </w:r>
      <w:r>
        <w:t xml:space="preserve"> </w:t>
      </w:r>
      <w:r>
        <w:t xml:space="preserve">HB  301</w:t>
        <w:br/>
      </w:r>
    </w:p>
    <w:p>
      <w:pPr>
        <w:pStyle w:val="RecordHeading3"/>
      </w:pPr>
      <w:r>
        <w:rPr>
          <w:b/>
        </w:rPr>
        <w:t xml:space="preserve">Administrative Regulations And Proceedings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mental health and substance use disorder parity, enforcement - </w:t>
      </w:r>
      <w:r>
        <w:t xml:space="preserve"> </w:t>
      </w:r>
      <w:r>
        <w:t xml:space="preserve">HB  279</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opioid and other substance use disorders, medication, administration - </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HB  153</w:t>
      </w:r>
    </w:p>
    <w:p>
      <w:pPr>
        <w:pStyle w:val="RecordBase"/>
        <w:ind w:left="120" w:hanging="120"/>
      </w:pPr>
      <w:r>
        <w:t xml:space="preserve">Cabinet</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Department</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firearm registration and sales - </w:t>
      </w:r>
      <w:r>
        <w:t xml:space="preserve"> </w:t>
      </w:r>
      <w:r>
        <w:t xml:space="preserve">HB  116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Real Estate Authority, heirs property research fund - </w:t>
      </w:r>
      <w:r>
        <w:t xml:space="preserve"> </w:t>
      </w:r>
      <w:r>
        <w:t xml:space="preserve">SB  23</w:t>
      </w:r>
    </w:p>
    <w:p>
      <w:pPr>
        <w:pStyle w:val="RecordBase"/>
        <w:ind w:left="120" w:hanging="120"/>
      </w:pPr>
      <w:r>
        <w:t xml:space="preserve">KHEAA, KEES adjustment - </w:t>
      </w:r>
      <w:r>
        <w:t xml:space="preserve"> </w:t>
      </w:r>
      <w:r>
        <w:t xml:space="preserve">HB  130</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State</w:t>
      </w:r>
    </w:p>
    <w:p>
      <w:pPr>
        <w:pStyle w:val="RecordBase"/>
        <w:ind w:left="240" w:hanging="192"/>
      </w:pPr>
      <w:r>
        <w:t xml:space="preserve"> Board of Medical Licensure, opioid and other substance use disorder medication, administration - </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p>
    <w:p>
      <w:pPr>
        <w:pStyle w:val="RecordBase"/>
        <w:ind w:left="240" w:hanging="192"/>
      </w:pPr>
      <w:r>
        <w:t xml:space="preserve"> Treasurer, transactional gold and silver, administration - </w:t>
      </w:r>
      <w:r>
        <w:t xml:space="preserve"> </w:t>
      </w:r>
      <w:r>
        <w:t xml:space="preserve">SB  32</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pedestrian safety standards, state-maintained rights-of-way - </w:t>
      </w:r>
      <w:r>
        <w:t xml:space="preserve"> </w:t>
      </w:r>
      <w:r>
        <w:t xml:space="preserve">HB  189</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Aeronautics And Aviation</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br/>
      </w:r>
    </w:p>
    <w:p>
      <w:pPr>
        <w:pStyle w:val="RecordHeading3"/>
      </w:pPr>
      <w:r>
        <w:rPr>
          <w:b/>
        </w:rPr>
        <w:t xml:space="preserve">Agriculture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 of Agriculture, eligibility for office, natural born United States citizen - </w:t>
      </w:r>
      <w:r>
        <w:t xml:space="preserve"> </w:t>
      </w:r>
      <w:r>
        <w:t xml:space="preserve">HB  259</w:t>
      </w:r>
    </w:p>
    <w:p>
      <w:pPr>
        <w:pStyle w:val="RecordBase"/>
        <w:ind w:left="120" w:hanging="120"/>
      </w:pPr>
      <w:r>
        <w:t xml:space="preserve">Cultured animal tissue, meat, meat product, prohibition - </w:t>
      </w:r>
      <w:r>
        <w:t xml:space="preserve"> </w:t>
      </w:r>
      <w:r>
        <w:t xml:space="preserve">HB  284</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45</w:t>
      </w:r>
    </w:p>
    <w:p>
      <w:pPr>
        <w:pStyle w:val="RecordBase"/>
        <w:ind w:left="120" w:hanging="120"/>
      </w:pPr>
      <w:r>
        <w:t xml:space="preserve">Animal</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Cultured animal tissue, meat, meat product, prohibition - </w:t>
      </w:r>
      <w:r>
        <w:t xml:space="preserve"> </w:t>
      </w:r>
      <w:r>
        <w:t xml:space="preserve">HB  284</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br/>
      </w:r>
    </w:p>
    <w:p>
      <w:pPr>
        <w:pStyle w:val="RecordHeading3"/>
      </w:pPr>
      <w:r>
        <w:rPr>
          <w:b/>
        </w:rPr>
        <w:t xml:space="preserve">Appropriations</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Budget Reserve Trust Fund, school district employees supplemental payment, appropriation - </w:t>
      </w:r>
      <w:r>
        <w:t xml:space="preserve"> </w:t>
      </w:r>
      <w:r>
        <w:t xml:space="preserve">HB  17</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Housing development fund - </w:t>
      </w:r>
      <w:r>
        <w:t xml:space="preserve"> </w:t>
      </w:r>
      <w:r>
        <w:t xml:space="preserve">HB  229</w:t>
      </w:r>
    </w:p>
    <w:p>
      <w:pPr>
        <w:pStyle w:val="RecordBase"/>
        <w:ind w:left="120" w:hanging="120"/>
      </w:pPr>
      <w:r>
        <w:t xml:space="preserve">Kentucky Community and Technical College System, Kentucky Fire Commission - </w:t>
      </w:r>
      <w:r>
        <w:t xml:space="preserve"> </w:t>
      </w:r>
      <w:r>
        <w:t xml:space="preserve">SB  44</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br/>
      </w:r>
    </w:p>
    <w:p>
      <w:pPr>
        <w:pStyle w:val="RecordHeading3"/>
      </w:pPr>
      <w:r>
        <w:rPr>
          <w:b/>
        </w:rPr>
        <w:t xml:space="preserve">Athletics</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Kentucky Horse Park Commission, inappropriate conduct, exclusion of persons - </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br/>
      </w:r>
    </w:p>
    <w:p>
      <w:pPr>
        <w:pStyle w:val="RecordHeading3"/>
      </w:pPr>
      <w:r>
        <w:rPr>
          <w:b/>
        </w:rPr>
        <w:t xml:space="preserve">Attorney General</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Economic transactions, foreign and Kentucky entities, critical assets, investigation - </w:t>
      </w:r>
      <w:r>
        <w:t xml:space="preserve"> </w:t>
      </w:r>
      <w:r>
        <w:t xml:space="preserve">HB  283</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HB  187</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br/>
      </w:r>
    </w:p>
    <w:p>
      <w:pPr>
        <w:pStyle w:val="RecordHeading3"/>
      </w:pPr>
      <w:r>
        <w:rPr>
          <w:b/>
        </w:rPr>
        <w:t xml:space="preserve">Attorney, Commonwealth's</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County law libraries, permissible expenditures - </w:t>
      </w:r>
      <w:r>
        <w:t xml:space="preserve"> </w:t>
      </w:r>
      <w:r>
        <w:t xml:space="preserve">HB  290</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Unclassified employees, employment - </w:t>
      </w:r>
      <w:r>
        <w:t xml:space="preserve"> </w:t>
      </w:r>
      <w:r>
        <w:t xml:space="preserve">HB  145</w:t>
        <w:br/>
      </w:r>
    </w:p>
    <w:p>
      <w:pPr>
        <w:pStyle w:val="RecordHeading3"/>
      </w:pPr>
      <w:r>
        <w:rPr>
          <w:b/>
        </w:rPr>
        <w:t xml:space="preserve">Background Checks</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br/>
      </w:r>
    </w:p>
    <w:p>
      <w:pPr>
        <w:pStyle w:val="RecordHeading3"/>
      </w:pPr>
      <w:r>
        <w:rPr>
          <w:b/>
        </w:rPr>
        <w:t xml:space="preserve">Bail And Pretrial Release</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Barbers And Cosmetologists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 Professional Standards Board, records - </w:t>
      </w:r>
      <w:r>
        <w:t xml:space="preserve"> </w:t>
      </w:r>
      <w:r>
        <w:t xml:space="preserve">HB  102</w:t>
      </w:r>
      <w:r>
        <w:t xml:space="preserve">;</w:t>
      </w:r>
      <w:r>
        <w:t xml:space="preserve"> </w:t>
      </w:r>
      <w:r>
        <w:t xml:space="preserve">SB  181</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membership - </w:t>
      </w:r>
      <w:r>
        <w:t xml:space="preserve"> </w:t>
      </w:r>
      <w:r>
        <w:t xml:space="preserve">SB  44</w:t>
      </w:r>
    </w:p>
    <w:p>
      <w:pPr>
        <w:pStyle w:val="RecordBase"/>
        <w:ind w:left="240" w:hanging="192"/>
      </w:pPr>
      <w:r>
        <w:t xml:space="preserve"> Horse Park Commission, inappropriate conduct, exclusion of persons - </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Local</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Medical Licensure, podiatrist, physician assistants, supervision - </w:t>
      </w:r>
      <w:r>
        <w:t xml:space="preserve"> </w:t>
      </w:r>
      <w:r>
        <w:t xml:space="preserve">SB  18</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p>
    <w:p>
      <w:pPr>
        <w:pStyle w:val="RecordBase"/>
        <w:ind w:left="120" w:hanging="120"/>
      </w:pPr>
      <w:r>
        <w:t xml:space="preserve">Public library district boards, appointments by county judge/executive - </w:t>
      </w:r>
      <w:r>
        <w:t xml:space="preserve"> </w:t>
      </w:r>
      <w:r>
        <w:t xml:space="preserve">SB  40</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 Board of Elections, guiding principles, recognition - </w:t>
      </w:r>
      <w:r>
        <w:t xml:space="preserve"> </w:t>
      </w:r>
      <w:r>
        <w:t xml:space="preserve">HR  7</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br/>
      </w:r>
    </w:p>
    <w:p>
      <w:pPr>
        <w:pStyle w:val="RecordHeading3"/>
      </w:pPr>
      <w:r>
        <w:rPr>
          <w:b/>
        </w:rPr>
        <w:t xml:space="preserve">Bonds Of Surety</w:t>
      </w:r>
    </w:p>
    <w:p>
      <w:pPr>
        <w:pStyle w:val="RecordBase"/>
        <w:ind w:left="120" w:hanging="120"/>
      </w:pPr>
      <w:r>
        <w:t xml:space="preserve">Fiduciary, signature, notary public, establishment - </w:t>
      </w:r>
      <w:r>
        <w:t xml:space="preserve"> </w:t>
      </w:r>
      <w:r>
        <w:t xml:space="preserve">HB  143</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Tobacco Prevention and Cessation Program, litigation proceeds, support - </w:t>
      </w:r>
      <w:r>
        <w:t xml:space="preserve"> </w:t>
      </w:r>
      <w:r>
        <w:t xml:space="preserve">HB  187</w:t>
        <w:br/>
      </w:r>
    </w:p>
    <w:p>
      <w:pPr>
        <w:pStyle w:val="RecordHeading3"/>
      </w:pPr>
      <w:r>
        <w:rPr>
          <w:b/>
        </w:rPr>
        <w:t xml:space="preserve">Business Entities And Organizations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Motor vehicle dealers, warranty work, relationship with manufacturers - </w:t>
      </w:r>
      <w:r>
        <w:t xml:space="preserve"> </w:t>
      </w:r>
      <w:r>
        <w:t xml:space="preserve">SB  94</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Funds, allowable expenditures, security measures - </w:t>
      </w:r>
      <w:r>
        <w:t xml:space="preserve"> </w:t>
      </w:r>
      <w:r>
        <w:t xml:space="preserve">HB  136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199</w:t>
      </w:r>
    </w:p>
    <w:p>
      <w:pPr>
        <w:pStyle w:val="RecordBase"/>
        <w:ind w:left="120" w:hanging="120"/>
      </w:pPr>
      <w:r>
        <w:t xml:space="preserve">Personal use quantity, decriminalization - </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br/>
      </w:r>
    </w:p>
    <w:p>
      <w:pPr>
        <w:pStyle w:val="RecordHeading3"/>
      </w:pPr>
      <w:r>
        <w:rPr>
          <w:b/>
        </w:rPr>
        <w:t xml:space="preserve">Charitable And Nonprofit Organizations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pharmacist services, reimbursement requirement, establishment - </w:t>
      </w:r>
      <w:r>
        <w:t xml:space="preserve"> </w:t>
      </w:r>
      <w:r>
        <w:t xml:space="preserve">SB  38</w:t>
      </w:r>
    </w:p>
    <w:p>
      <w:pPr>
        <w:pStyle w:val="RecordBase"/>
        <w:ind w:left="120" w:hanging="120"/>
      </w:pPr>
      <w:r>
        <w:t xml:space="preserve">Kentucky</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Mentorship Month, January 2026 - </w:t>
      </w:r>
      <w:r>
        <w:t xml:space="preserve"> </w:t>
      </w:r>
      <w:r>
        <w:t xml:space="preserve">HR  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HB  174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SB  181</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 district employees and volunteers, unauthorized electronic communication, exclusions - </w:t>
      </w:r>
      <w:r>
        <w:t xml:space="preserve"> </w:t>
      </w:r>
      <w:r>
        <w:t xml:space="preserve">SB  181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Youth</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Operator's license and personal ID card application, duties - </w:t>
      </w:r>
      <w:r>
        <w:t xml:space="preserve"> </w:t>
      </w:r>
      <w:r>
        <w:t xml:space="preserve">HB  162</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Elections, voter residence - </w:t>
      </w:r>
      <w:r>
        <w:t xml:space="preserve"> </w:t>
      </w:r>
      <w:r>
        <w:t xml:space="preserve">HB  291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 Emergency Volunteer Corps, use during emergencies, authorization - </w:t>
      </w:r>
      <w:r>
        <w:t xml:space="preserve"> </w:t>
      </w:r>
      <w:r>
        <w:t xml:space="preserve">HB  61</w:t>
      </w:r>
    </w:p>
    <w:p>
      <w:pPr>
        <w:pStyle w:val="RecordBase"/>
        <w:ind w:left="120" w:hanging="120"/>
      </w:pPr>
      <w:r>
        <w:t xml:space="preserve">Legislative body member, candidacy requirements, citizenship restrictions - </w:t>
      </w:r>
      <w:r>
        <w:t xml:space="preserve"> </w:t>
      </w:r>
      <w:r>
        <w:t xml:space="preserve">HB  186</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Minimum wage, authority to establish - </w:t>
      </w:r>
      <w:r>
        <w:t xml:space="preserve"> </w:t>
      </w:r>
      <w:r>
        <w:t xml:space="preserve">SB  16</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Civil Actions</w:t>
      </w:r>
    </w:p>
    <w:p>
      <w:pPr>
        <w:pStyle w:val="RecordBase"/>
        <w:ind w:left="120" w:hanging="120"/>
      </w:pPr>
      <w:r>
        <w:t xml:space="preserve">Cause of action, violation of public question advocacy, establishment - </w:t>
      </w:r>
      <w:r>
        <w:t xml:space="preserve"> </w:t>
      </w:r>
      <w:r>
        <w:t xml:space="preserve">SB  59</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Landlord and tenant, denial of application, failure to provide notice - </w:t>
      </w:r>
      <w:r>
        <w:t xml:space="preserve"> </w:t>
      </w:r>
      <w:r>
        <w:t xml:space="preserve">HB  295</w:t>
      </w:r>
    </w:p>
    <w:p>
      <w:pPr>
        <w:pStyle w:val="RecordBase"/>
        <w:ind w:left="120" w:hanging="120"/>
      </w:pPr>
      <w:r>
        <w:t xml:space="preserve">Liability,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HB  174</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Transactional gold and silver, social credit scoring system, use of transaction data, prohibition - </w:t>
      </w:r>
      <w:r>
        <w:t xml:space="preserve"> </w:t>
      </w:r>
      <w:r>
        <w:t xml:space="preserve">SB  32</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Water fluoridation, optional participation, civil and criminal immunity - </w:t>
      </w:r>
      <w:r>
        <w:t xml:space="preserve"> </w:t>
      </w:r>
      <w:r>
        <w:t xml:space="preserve">SB  55</w:t>
      </w:r>
      <w:r>
        <w:t xml:space="preserve">;</w:t>
      </w:r>
      <w:r>
        <w:t xml:space="preserve"> </w:t>
      </w:r>
      <w:r>
        <w:t xml:space="preserve">HB  103</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Civil action, members of General Assembly, protected information, disclosure - </w:t>
      </w:r>
      <w:r>
        <w:t xml:space="preserve"> </w:t>
      </w:r>
      <w:r>
        <w:t xml:space="preserve">HB  12</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Heirs property, partition - </w:t>
      </w:r>
      <w:r>
        <w:t xml:space="preserve"> </w:t>
      </w:r>
      <w:r>
        <w:t xml:space="preserve">SB  23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Voting rights and civil rights for felons, constitutional amendment - </w:t>
      </w:r>
      <w:r>
        <w:t xml:space="preserve"> </w:t>
      </w:r>
      <w:r>
        <w:t xml:space="preserve">HB  129</w:t>
        <w:br/>
      </w:r>
    </w:p>
    <w:p>
      <w:pPr>
        <w:pStyle w:val="RecordHeading3"/>
      </w:pPr>
      <w:r>
        <w:rPr>
          <w:b/>
        </w:rPr>
        <w:t xml:space="preserve">Claims</w:t>
      </w:r>
    </w:p>
    <w:p>
      <w:pPr>
        <w:pStyle w:val="RecordBase"/>
        <w:ind w:left="120" w:hanging="120"/>
      </w:pPr>
      <w:r>
        <w:t xml:space="preserve">Cause</w:t>
      </w:r>
    </w:p>
    <w:p>
      <w:pPr>
        <w:pStyle w:val="RecordBase"/>
        <w:ind w:left="240" w:hanging="192"/>
      </w:pPr>
      <w:r>
        <w:t xml:space="preserve"> of action, violation of public question advocacy, establishment - </w:t>
      </w:r>
      <w:r>
        <w:t xml:space="preserve"> </w:t>
      </w:r>
      <w:r>
        <w:t xml:space="preserve">SB  59</w:t>
      </w:r>
    </w:p>
    <w:p>
      <w:pPr>
        <w:pStyle w:val="RecordBase"/>
        <w:ind w:left="240" w:hanging="192"/>
      </w:pPr>
      <w:r>
        <w:t xml:space="preserve"> of action, violation of public question advocacy, immunity, waiver - </w:t>
      </w:r>
      <w:r>
        <w:t xml:space="preserve"> </w:t>
      </w:r>
      <w:r>
        <w:t xml:space="preserve">SB  59</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Commendations And Recognitions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Hindu holidays and people, recognition - </w:t>
      </w:r>
      <w:r>
        <w:t xml:space="preserve"> </w:t>
      </w:r>
      <w:r>
        <w:t xml:space="preserve">HR  20</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Kentucky Mentorship Month, January 2026 - </w:t>
      </w:r>
      <w:r>
        <w:t xml:space="preserve"> </w:t>
      </w:r>
      <w:r>
        <w:t xml:space="preserve">HR  19</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br/>
      </w:r>
    </w:p>
    <w:p>
      <w:pPr>
        <w:pStyle w:val="RecordHeading3"/>
      </w:pPr>
      <w:r>
        <w:rPr>
          <w:b/>
        </w:rPr>
        <w:t xml:space="preserve">Commerce</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Transactional gold and silver, payments - </w:t>
      </w:r>
      <w:r>
        <w:t xml:space="preserve"> </w:t>
      </w:r>
      <w:r>
        <w:t xml:space="preserve">SB  32</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Committees</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br/>
      </w:r>
    </w:p>
    <w:p>
      <w:pPr>
        <w:pStyle w:val="RecordHeading3"/>
      </w:pPr>
      <w:r>
        <w:rPr>
          <w:b/>
        </w:rPr>
        <w:t xml:space="preserve">Consolidated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Cannabis, right to possess, use, or buy - </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 to vote, mentally disabled, proposed constitutional amendment - </w:t>
      </w:r>
      <w:r>
        <w:t xml:space="preserve"> </w:t>
      </w:r>
      <w:r>
        <w:t xml:space="preserve">HB  216</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 rights and civil rights for felons, automatic, proposed constitutional amendment - </w:t>
      </w:r>
      <w:r>
        <w:t xml:space="preserve"> </w:t>
      </w:r>
      <w:r>
        <w:t xml:space="preserve">HB  129</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Gold and silver specie, legal tender, recognition - </w:t>
      </w:r>
      <w:r>
        <w:t xml:space="preserve"> </w:t>
      </w:r>
      <w:r>
        <w:t xml:space="preserve">SB  32</w:t>
      </w:r>
    </w:p>
    <w:p>
      <w:pPr>
        <w:pStyle w:val="RecordBase"/>
        <w:ind w:left="120" w:hanging="120"/>
      </w:pPr>
      <w:r>
        <w:t xml:space="preserve">Kentucky National Guard, release from state, congressional action, restrictions - </w:t>
      </w:r>
      <w:r>
        <w:t xml:space="preserve"> </w:t>
      </w:r>
      <w:r>
        <w:t xml:space="preserve">HB  81</w:t>
        <w:br/>
      </w:r>
    </w:p>
    <w:p>
      <w:pPr>
        <w:pStyle w:val="RecordHeading3"/>
      </w:pPr>
      <w:r>
        <w:rPr>
          <w:b/>
        </w:rPr>
        <w:t xml:space="preserve">Consumer Protection</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Contracts</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br/>
      </w:r>
    </w:p>
    <w:p>
      <w:pPr>
        <w:pStyle w:val="RecordHeading3"/>
      </w:pPr>
      <w:r>
        <w:rPr>
          <w:b/>
        </w:rPr>
        <w:t xml:space="preserve">Corrections And Correctional Facilities, State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correctional officers, eligibility - </w:t>
      </w:r>
      <w:r>
        <w:t xml:space="preserve"> </w:t>
      </w:r>
      <w:r>
        <w:t xml:space="preserve">HB  188</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120" w:hanging="120"/>
      </w:pPr>
      <w:r>
        <w:t xml:space="preserve">Cultured animal tissue, meat, meat product, prohibition - </w:t>
      </w:r>
      <w:r>
        <w:t xml:space="preserve"> </w:t>
      </w:r>
      <w:r>
        <w:t xml:space="preserve">HB  284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 of a machine gun conversion device, Class C felony - </w:t>
      </w:r>
      <w:r>
        <w:t xml:space="preserve"> </w:t>
      </w:r>
      <w:r>
        <w:t xml:space="preserve">HB  299</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Board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 Emergency Volunteer Corps, use during emergencies, authorization - </w:t>
      </w:r>
      <w:r>
        <w:t xml:space="preserve"> </w:t>
      </w:r>
      <w:r>
        <w:t xml:space="preserve">HB  61</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Minimum wage, authority to establish - </w:t>
      </w:r>
      <w:r>
        <w:t xml:space="preserve"> </w:t>
      </w:r>
      <w:r>
        <w:t xml:space="preserve">SB  16</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County Clerks</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Constitutional</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Marriage licenses, minors, prohibition - </w:t>
      </w:r>
      <w:r>
        <w:t xml:space="preserve"> </w:t>
      </w:r>
      <w:r>
        <w:t xml:space="preserve">HB  174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Uniform Real Property Transfer on Death Act, requirements, establishment - </w:t>
      </w:r>
      <w:r>
        <w:t xml:space="preserve"> </w:t>
      </w:r>
      <w:r>
        <w:t xml:space="preserve">SB  34</w:t>
      </w:r>
    </w:p>
    <w:p>
      <w:pPr>
        <w:pStyle w:val="RecordBase"/>
        <w:ind w:left="120" w:hanging="120"/>
      </w:pPr>
      <w:r>
        <w:t xml:space="preserve">Voter residence, city, elections - </w:t>
      </w:r>
      <w:r>
        <w:t xml:space="preserve"> </w:t>
      </w:r>
      <w:r>
        <w:t xml:space="preserve">HB  291</w:t>
      </w:r>
    </w:p>
    <w:p>
      <w:pPr>
        <w:pStyle w:val="RecordBase"/>
        <w:ind w:left="120" w:hanging="120"/>
      </w:pPr>
      <w:r>
        <w:t xml:space="preserve">Voting systems, equipment, standards - </w:t>
      </w:r>
      <w:r>
        <w:t xml:space="preserve"> </w:t>
      </w:r>
      <w:r>
        <w:t xml:space="preserve">HB  139</w:t>
        <w:br/>
      </w:r>
    </w:p>
    <w:p>
      <w:pPr>
        <w:pStyle w:val="RecordHeading3"/>
      </w:pPr>
      <w:r>
        <w:rPr>
          <w:b/>
        </w:rPr>
        <w:t xml:space="preserve">County Judges/Executive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br/>
      </w:r>
    </w:p>
    <w:p>
      <w:pPr>
        <w:pStyle w:val="RecordHeading3"/>
      </w:pPr>
      <w:r>
        <w:rPr>
          <w:b/>
        </w:rPr>
        <w:t xml:space="preserve">Court Of Appeals</w:t>
      </w:r>
    </w:p>
    <w:p>
      <w:pPr>
        <w:pStyle w:val="RecordBase"/>
        <w:ind w:left="120" w:hanging="120"/>
      </w:pPr>
      <w:r>
        <w:t xml:space="preserve">Judge candidacy, eligibility for office, natural born United States citizen - </w:t>
      </w:r>
      <w:r>
        <w:t xml:space="preserve"> </w:t>
      </w:r>
      <w:r>
        <w:t xml:space="preserve">HB  259</w:t>
        <w:br/>
      </w:r>
    </w:p>
    <w:p>
      <w:pPr>
        <w:pStyle w:val="RecordHeading3"/>
      </w:pPr>
      <w:r>
        <w:rPr>
          <w:b/>
        </w:rPr>
        <w:t xml:space="preserve">Court, Supreme</w:t>
      </w:r>
    </w:p>
    <w:p>
      <w:pPr>
        <w:pStyle w:val="RecordBase"/>
        <w:ind w:left="120" w:hanging="120"/>
      </w:pPr>
      <w:r>
        <w:t xml:space="preserve">Justices, eligibility for office, natural born United States citizen - </w:t>
      </w:r>
      <w:r>
        <w:t xml:space="preserve"> </w:t>
      </w:r>
      <w:r>
        <w:t xml:space="preserve">HB  259</w:t>
        <w:br/>
      </w:r>
    </w:p>
    <w:p>
      <w:pPr>
        <w:pStyle w:val="RecordHeading3"/>
      </w:pPr>
      <w:r>
        <w:rPr>
          <w:b/>
        </w:rPr>
        <w:t xml:space="preserve">Courts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198</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HB  174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Religious freedom, violation, appropriate relief, establishment - </w:t>
      </w:r>
      <w:r>
        <w:t xml:space="preserve"> </w:t>
      </w:r>
      <w:r>
        <w:t xml:space="preserve">HB  170</w:t>
        <w:br/>
      </w:r>
    </w:p>
    <w:p>
      <w:pPr>
        <w:pStyle w:val="RecordHeading3"/>
      </w:pPr>
      <w:r>
        <w:rPr>
          <w:b/>
        </w:rPr>
        <w:t xml:space="preserve">Courts, Circuit</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Marriage, minors, prohibition - </w:t>
      </w:r>
      <w:r>
        <w:t xml:space="preserve"> </w:t>
      </w:r>
      <w:r>
        <w:t xml:space="preserve">HB  174</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Courts, District</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 minors, prohibition - </w:t>
      </w:r>
      <w:r>
        <w:t xml:space="preserve"> </w:t>
      </w:r>
      <w:r>
        <w:t xml:space="preserve">HB  174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Marriage, minors, prohibition - </w:t>
      </w:r>
      <w:r>
        <w:t xml:space="preserve"> </w:t>
      </w:r>
      <w:r>
        <w:t xml:space="preserve">HB  174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healthcare providers - </w:t>
      </w:r>
      <w:r>
        <w:t xml:space="preserve"> </w:t>
      </w:r>
      <w:r>
        <w:t xml:space="preserve">HB  188</w:t>
      </w:r>
    </w:p>
    <w:p>
      <w:pPr>
        <w:pStyle w:val="RecordBase"/>
        <w:ind w:left="120" w:hanging="120"/>
      </w:pPr>
      <w:r>
        <w:t xml:space="preserve">Leave from employment for court appearances, requirements for the employer and employee - </w:t>
      </w:r>
      <w:r>
        <w:t xml:space="preserve"> </w:t>
      </w:r>
      <w:r>
        <w:t xml:space="preserve">HB  29</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Cannabis trafficking, personal use quantity, exemption - </w:t>
      </w:r>
      <w:r>
        <w:t xml:space="preserve"> </w:t>
      </w:r>
      <w:r>
        <w:t xml:space="preserve">HB  198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Criminal atmospheric pollution, Class D felony, $500,000 civil penalty - </w:t>
      </w:r>
      <w:r>
        <w:t xml:space="preserve"> </w:t>
      </w:r>
      <w:r>
        <w:t xml:space="preserve">SB  25</w:t>
      </w:r>
      <w:r>
        <w:t xml:space="preserve">;</w:t>
      </w:r>
      <w:r>
        <w:t xml:space="preserve"> </w:t>
      </w:r>
      <w:r>
        <w:t xml:space="preserve">HB  60</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Drug paraphernalia, cannabis accessory, possession - </w:t>
      </w:r>
      <w:r>
        <w:t xml:space="preserve"> </w:t>
      </w:r>
      <w:r>
        <w:t xml:space="preserve">HB  198</w:t>
      </w:r>
    </w:p>
    <w:p>
      <w:pPr>
        <w:pStyle w:val="RecordBase"/>
        <w:ind w:left="120" w:hanging="120"/>
      </w:pPr>
      <w:r>
        <w:t xml:space="preserve">Failure to report violence, first, second, or third or subsequent offense, penalties - </w:t>
      </w:r>
      <w:r>
        <w:t xml:space="preserve"> </w:t>
      </w:r>
      <w:r>
        <w:t xml:space="preserve">SB  101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 of a machine gun conversion device, Class C felony - </w:t>
      </w:r>
      <w:r>
        <w:t xml:space="preserve"> </w:t>
      </w:r>
      <w:r>
        <w:t xml:space="preserve">HB  299</w:t>
      </w:r>
    </w:p>
    <w:p>
      <w:pPr>
        <w:pStyle w:val="RecordBase"/>
        <w:ind w:left="120" w:hanging="120"/>
      </w:pPr>
      <w:r>
        <w:t xml:space="preserve">Public question, advocacy violations, criminal penalty - </w:t>
      </w:r>
      <w:r>
        <w:t xml:space="preserve"> </w:t>
      </w:r>
      <w:r>
        <w:t xml:space="preserve">SB  59</w:t>
      </w:r>
    </w:p>
    <w:p>
      <w:pPr>
        <w:pStyle w:val="RecordBase"/>
        <w:ind w:left="120" w:hanging="120"/>
      </w:pPr>
      <w:r>
        <w:t xml:space="preserve">Restoration of voting rights and civil rights, automatic, constitutional amendment - </w:t>
      </w:r>
      <w:r>
        <w:t xml:space="preserve"> </w:t>
      </w:r>
      <w:r>
        <w:t xml:space="preserve">HB  129</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br/>
      </w:r>
    </w:p>
    <w:p>
      <w:pPr>
        <w:pStyle w:val="RecordHeading3"/>
      </w:pPr>
      <w:r>
        <w:rPr>
          <w:b/>
        </w:rPr>
        <w:t xml:space="preserve">Data Protection</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Uniform Real Property Transfer on Death Act, adoption - </w:t>
      </w:r>
      <w:r>
        <w:t xml:space="preserve"> </w:t>
      </w:r>
      <w:r>
        <w:t xml:space="preserve">SB  34</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Disabilities</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Veterans, Residential Ease of Access for Disabled Veterans Program, accessibility ramps - </w:t>
      </w:r>
      <w:r>
        <w:t xml:space="preserve"> </w:t>
      </w:r>
      <w:r>
        <w:t xml:space="preserve">HB  214</w:t>
        <w:br/>
      </w:r>
    </w:p>
    <w:p>
      <w:pPr>
        <w:pStyle w:val="RecordHeading3"/>
      </w:pPr>
      <w:r>
        <w:rPr>
          <w:b/>
        </w:rPr>
        <w:t xml:space="preserve">Disasters And Recovery Efforts</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Kentucky Fire Commission, cancer screening reimbursements, funding source - </w:t>
      </w:r>
      <w:r>
        <w:t xml:space="preserve"> </w:t>
      </w:r>
      <w:r>
        <w:t xml:space="preserve">SB  44</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Marriage, minors, prohibition - </w:t>
      </w:r>
      <w:r>
        <w:t xml:space="preserve"> </w:t>
      </w:r>
      <w:r>
        <w:t xml:space="preserve">HB  174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Mobile electronic device, use by driver, prohibition - </w:t>
      </w:r>
      <w:r>
        <w:t xml:space="preserve"> </w:t>
      </w:r>
      <w:r>
        <w:t xml:space="preserve">SB  28</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22</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br/>
      </w:r>
    </w:p>
    <w:p>
      <w:pPr>
        <w:pStyle w:val="RecordHeading3"/>
      </w:pPr>
      <w:r>
        <w:rPr>
          <w:b/>
        </w:rPr>
        <w:t xml:space="preserve">Economic Development</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Office of Agricultural Policy, program information, dissemination - </w:t>
      </w:r>
      <w:r>
        <w:t xml:space="preserve"> </w:t>
      </w:r>
      <w:r>
        <w:t xml:space="preserve">HB  132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Mentorship Month, January 2026 - </w:t>
      </w:r>
      <w:r>
        <w:t xml:space="preserve"> </w:t>
      </w:r>
      <w:r>
        <w:t xml:space="preserve">HR  19</w:t>
      </w:r>
    </w:p>
    <w:p>
      <w:pPr>
        <w:pStyle w:val="RecordBase"/>
        <w:ind w:left="120" w:hanging="120"/>
      </w:pPr>
      <w:r>
        <w:t xml:space="preserve">Local</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boards of education, informational material, Type 1 diabetes - </w:t>
      </w:r>
      <w:r>
        <w:t xml:space="preserve"> </w:t>
      </w:r>
      <w:r>
        <w:t xml:space="preserve">HB  141</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Public</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question, advocacy restrictions, penalties, cause of action - </w:t>
      </w:r>
      <w:r>
        <w:t xml:space="preserve"> </w:t>
      </w:r>
      <w:r>
        <w:t xml:space="preserve">SB  59</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decision making councils, writing program policy, requirement - </w:t>
      </w:r>
      <w:r>
        <w:t xml:space="preserve"> </w:t>
      </w:r>
      <w:r>
        <w:t xml:space="preserve">HB  257</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Student</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p>
    <w:p>
      <w:pPr>
        <w:pStyle w:val="RecordBase"/>
        <w:ind w:left="240" w:hanging="192"/>
      </w:pPr>
      <w:r>
        <w:t xml:space="preserve"> violence, report, requirement - </w:t>
      </w:r>
      <w:r>
        <w:t xml:space="preserve"> </w:t>
      </w:r>
      <w:r>
        <w:t xml:space="preserve">SB  101</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permitted exclusions - </w:t>
      </w:r>
      <w:r>
        <w:t xml:space="preserve"> </w:t>
      </w:r>
      <w:r>
        <w:t xml:space="preserve">SB  181</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Disabled veterans, spouse and child, free tuition - </w:t>
      </w:r>
      <w:r>
        <w:t xml:space="preserve"> </w:t>
      </w:r>
      <w:r>
        <w:t xml:space="preserve">HB  247</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institutions, disabled veterans, spouse and child, free tuition - </w:t>
      </w:r>
      <w:r>
        <w:t xml:space="preserve"> </w:t>
      </w:r>
      <w:r>
        <w:t xml:space="preserve">HB  247</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Teacher preparation programs, three-cueing system of instruction, prohibition - </w:t>
      </w:r>
      <w:r>
        <w:t xml:space="preserve"> </w:t>
      </w:r>
      <w:r>
        <w:t xml:space="preserve">HB  253</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Coverage for hearing aids and related services, January 1, 2027 - </w:t>
      </w:r>
      <w:r>
        <w:t xml:space="preserve"> </w:t>
      </w:r>
      <w:r>
        <w:t xml:space="preserve">HB  164</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Mental health and substance use disorder parity, January 1, 2027 - </w:t>
      </w:r>
      <w:r>
        <w:t xml:space="preserve"> </w:t>
      </w:r>
      <w:r>
        <w:t xml:space="preserve">HB  279</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Perinatal depression, coverage requirement, January 1, 2027 - </w:t>
      </w:r>
      <w:r>
        <w:t xml:space="preserve"> </w:t>
      </w:r>
      <w:r>
        <w:t xml:space="preserve">HB  21</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Special purpose governmental entities, financial reporting, thresholds increase, July 1, 2027 - </w:t>
      </w:r>
      <w:r>
        <w:t xml:space="preserve"> </w:t>
      </w:r>
      <w:r>
        <w:t xml:space="preserve">HB  292</w:t>
      </w:r>
    </w:p>
    <w:p>
      <w:pPr>
        <w:pStyle w:val="RecordBase"/>
        <w:ind w:left="120" w:hanging="120"/>
      </w:pPr>
      <w:r>
        <w:t xml:space="preserve">Virtual currency kiosk operators, regulation, March 31, 2027 - </w:t>
      </w:r>
      <w:r>
        <w:t xml:space="preserve"> </w:t>
      </w:r>
      <w:r>
        <w:t xml:space="preserve">SB  32</w:t>
        <w:br/>
      </w:r>
    </w:p>
    <w:p>
      <w:pPr>
        <w:pStyle w:val="RecordHeading3"/>
      </w:pPr>
      <w:r>
        <w:rPr>
          <w:b/>
        </w:rPr>
        <w:t xml:space="preserve">Effective Dates, Emergency</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Board of Nursing, licensing - </w:t>
      </w:r>
      <w:r>
        <w:t xml:space="preserve"> </w:t>
      </w:r>
      <w:r>
        <w:t xml:space="preserve">HB  280</w:t>
      </w:r>
    </w:p>
    <w:p>
      <w:pPr>
        <w:pStyle w:val="RecordBase"/>
        <w:ind w:left="120" w:hanging="120"/>
      </w:pPr>
      <w:r>
        <w:t xml:space="preserve">Department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120" w:hanging="120"/>
      </w:pPr>
      <w:r>
        <w:t xml:space="preserve">Medications for opioid and and other substance use disorders, prescriptions, administration - </w:t>
      </w:r>
      <w:r>
        <w:t xml:space="preserve"> </w:t>
      </w:r>
      <w:r>
        <w:t xml:space="preserve">HB  153</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Undesignated glucagon, storage and administration in schools - </w:t>
      </w:r>
      <w:r>
        <w:t xml:space="preserve"> </w:t>
      </w:r>
      <w:r>
        <w:t xml:space="preserve">HB  280</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Eligibility to vote, mentally disabled, constitutional amendment - </w:t>
      </w:r>
      <w:r>
        <w:t xml:space="preserve"> </w:t>
      </w:r>
      <w:r>
        <w:t xml:space="preserve">HB  216</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Public question, advocacy violation remedies, establishment - </w:t>
      </w:r>
      <w:r>
        <w:t xml:space="preserve"> </w:t>
      </w:r>
      <w:r>
        <w:t xml:space="preserve">SB  59</w:t>
      </w:r>
    </w:p>
    <w:p>
      <w:pPr>
        <w:pStyle w:val="RecordBase"/>
        <w:ind w:left="120" w:hanging="120"/>
      </w:pPr>
      <w:r>
        <w:t xml:space="preserve">Restoration of voting rights and civil rights, automatic, constitutional amendment - </w:t>
      </w:r>
      <w:r>
        <w:t xml:space="preserve"> </w:t>
      </w:r>
      <w:r>
        <w:t xml:space="preserve">HB  129</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Systems, equipment, standards - </w:t>
      </w:r>
      <w:r>
        <w:t xml:space="preserve"> </w:t>
      </w:r>
      <w:r>
        <w:t xml:space="preserve">HB  139</w:t>
      </w:r>
    </w:p>
    <w:p>
      <w:pPr>
        <w:pStyle w:val="RecordBase"/>
        <w:ind w:left="120" w:hanging="120"/>
      </w:pPr>
      <w:r>
        <w:t xml:space="preserve">Voter residence, city, elections - </w:t>
      </w:r>
      <w:r>
        <w:t xml:space="preserve"> </w:t>
      </w:r>
      <w:r>
        <w:t xml:space="preserve">HB  291</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Energy</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Nuclear Reactor Site Readiness Pilot Program, establishment - </w:t>
      </w:r>
      <w:r>
        <w:t xml:space="preserve"> </w:t>
      </w:r>
      <w:r>
        <w:t xml:space="preserve">SB  57</w:t>
        <w:br/>
      </w:r>
    </w:p>
    <w:p>
      <w:pPr>
        <w:pStyle w:val="RecordHeading3"/>
      </w:pPr>
      <w:r>
        <w:rPr>
          <w:b/>
        </w:rPr>
        <w:t xml:space="preserve">Engineers And Surveyors</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Soil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mushroom, designation, indigo milk cap - </w:t>
      </w:r>
      <w:r>
        <w:t xml:space="preserve"> </w:t>
      </w:r>
      <w:r>
        <w:t xml:space="preserve">SB  19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w:t>
      </w:r>
    </w:p>
    <w:p>
      <w:pPr>
        <w:pStyle w:val="RecordBase"/>
        <w:ind w:left="240" w:hanging="192"/>
      </w:pPr>
      <w:r>
        <w:t xml:space="preserve"> cost sharing - </w:t>
      </w:r>
      <w:r>
        <w:t xml:space="preserve"> </w:t>
      </w:r>
      <w:r>
        <w:t xml:space="preserve">HB  16</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Fees</w:t>
      </w:r>
    </w:p>
    <w:p>
      <w:pPr>
        <w:pStyle w:val="RecordBase"/>
        <w:ind w:left="120" w:hanging="120"/>
      </w:pPr>
      <w:r>
        <w:t xml:space="preserve">Contractors, licensing - </w:t>
      </w:r>
      <w:r>
        <w:t xml:space="preserve"> </w:t>
      </w:r>
      <w:r>
        <w:t xml:space="preserve">HB  300</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Minors, transfer of assets, dispense with estate administration, establishment - </w:t>
      </w:r>
      <w:r>
        <w:t xml:space="preserve"> </w:t>
      </w:r>
      <w:r>
        <w:t xml:space="preserve">SB  34</w:t>
        <w:br/>
      </w:r>
    </w:p>
    <w:p>
      <w:pPr>
        <w:pStyle w:val="RecordHeading3"/>
      </w:pPr>
      <w:r>
        <w:rPr>
          <w:b/>
        </w:rPr>
        <w:t xml:space="preserve">Financial Responsibility</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Special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Kentucky Fire Commission, cancer screening reimbursements, funding source - </w:t>
      </w:r>
      <w:r>
        <w:t xml:space="preserve"> </w:t>
      </w:r>
      <w:r>
        <w:t xml:space="preserve">SB  44</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Fish And Wildlife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Governor's recommended State/Executive Branch Budget - </w:t>
      </w:r>
      <w:r>
        <w:t xml:space="preserve"> </w:t>
      </w:r>
      <w:r>
        <w:t xml:space="preserve">HB  304</w:t>
        <w:br/>
      </w:r>
    </w:p>
    <w:p>
      <w:pPr>
        <w:pStyle w:val="RecordHeading3"/>
      </w:pPr>
      <w:r>
        <w:rPr>
          <w:b/>
        </w:rPr>
        <w:t xml:space="preserve">Flood Control And Flooding</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Nutrition benefits, veterans, work requirements, exemption - </w:t>
      </w:r>
      <w:r>
        <w:t xml:space="preserve"> </w:t>
      </w:r>
      <w:r>
        <w:t xml:space="preserve">HCR 9</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Kentucky</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nuclear reactor site readiness pilot program fund, establishment - </w:t>
      </w:r>
      <w:r>
        <w:t xml:space="preserve"> </w:t>
      </w:r>
      <w:r>
        <w:t xml:space="preserve">SB  57</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State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HB  187</w:t>
        <w:br/>
      </w:r>
    </w:p>
    <w:p>
      <w:pPr>
        <w:pStyle w:val="RecordHeading3"/>
      </w:pPr>
      <w:r>
        <w:rPr>
          <w:b/>
        </w:rPr>
        <w:t xml:space="preserve">Gaming And Wagering</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General Assembly</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Cannabis, regulation - </w:t>
      </w:r>
      <w:r>
        <w:t xml:space="preserve"> </w:t>
      </w:r>
      <w:r>
        <w:t xml:space="preserve">HB  199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Terms of members, limit - </w:t>
      </w:r>
      <w:r>
        <w:t xml:space="preserve"> </w:t>
      </w:r>
      <w:r>
        <w:t xml:space="preserve">HB  288</w:t>
        <w:br/>
      </w:r>
    </w:p>
    <w:p>
      <w:pPr>
        <w:pStyle w:val="RecordHeading3"/>
      </w:pPr>
      <w:r>
        <w:rPr>
          <w:b/>
        </w:rPr>
        <w:t xml:space="preserve">Governor</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 education institutions, third-party lobbyist compensation, prohibition - </w:t>
      </w:r>
      <w:r>
        <w:t xml:space="preserve"> </w:t>
      </w:r>
      <w:r>
        <w:t xml:space="preserve">HB  90</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 drug, prohibitions, removal - </w:t>
      </w:r>
      <w:r>
        <w:t xml:space="preserve"> </w:t>
      </w:r>
      <w:r>
        <w:t xml:space="preserve">HB  22</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SB  38</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cost sharing, requirements - </w:t>
      </w:r>
      <w:r>
        <w:t xml:space="preserve"> </w:t>
      </w:r>
      <w:r>
        <w:t xml:space="preserve">HB  16</w:t>
      </w:r>
    </w:p>
    <w:p>
      <w:pPr>
        <w:pStyle w:val="RecordBase"/>
        <w:ind w:left="120" w:hanging="120"/>
      </w:pPr>
      <w:r>
        <w:t xml:space="preserve">Medicaid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pharmacist services, reimbursement requirement, establishment - </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Music therapy, licensure - </w:t>
      </w:r>
      <w:r>
        <w:t xml:space="preserve"> </w:t>
      </w:r>
      <w:r>
        <w:t xml:space="preserve">SB  21</w:t>
      </w:r>
    </w:p>
    <w:p>
      <w:pPr>
        <w:pStyle w:val="RecordBase"/>
        <w:ind w:left="120" w:hanging="120"/>
      </w:pPr>
      <w:r>
        <w:t xml:space="preserve">Organ donation, benefits, health course graduation requirement - </w:t>
      </w:r>
      <w:r>
        <w:t xml:space="preserve"> </w:t>
      </w:r>
      <w:r>
        <w:t xml:space="preserve">HB  243</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Physician assistants, advanced practice registered nurses, trauma centers, regulation - </w:t>
      </w:r>
      <w:r>
        <w:t xml:space="preserve"> </w:t>
      </w:r>
      <w:r>
        <w:t xml:space="preserve">SB  12</w:t>
      </w:r>
    </w:p>
    <w:p>
      <w:pPr>
        <w:pStyle w:val="RecordBase"/>
        <w:ind w:left="120" w:hanging="120"/>
      </w:pPr>
      <w:r>
        <w:t xml:space="preserve">Podiatric residents and assistants, licensure - </w:t>
      </w:r>
      <w:r>
        <w:t xml:space="preserve"> </w:t>
      </w:r>
      <w:r>
        <w:t xml:space="preserve">SB  18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Speech-language pathologists and audiologists, healthcare scholarship eligibility - </w:t>
      </w:r>
      <w:r>
        <w:t xml:space="preserve"> </w:t>
      </w:r>
      <w:r>
        <w:t xml:space="preserve">HB  266</w:t>
        <w:br/>
      </w:r>
    </w:p>
    <w:p>
      <w:pPr>
        <w:pStyle w:val="RecordHeading3"/>
      </w:pPr>
      <w:r>
        <w:rPr>
          <w:b/>
        </w:rPr>
        <w:t xml:space="preserve">Highways, Streets, And Bridges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Instruction in African and Native American history - </w:t>
      </w:r>
      <w:r>
        <w:t xml:space="preserve"> </w:t>
      </w:r>
      <w:r>
        <w:t xml:space="preserve">HB  122</w:t>
        <w:br/>
      </w:r>
    </w:p>
    <w:p>
      <w:pPr>
        <w:pStyle w:val="RecordHeading3"/>
      </w:pPr>
      <w:r>
        <w:rPr>
          <w:b/>
        </w:rPr>
        <w:t xml:space="preserve">Holidays</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Transactions,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Ritchie, Jean, KY 7, Perry County - </w:t>
      </w:r>
      <w:r>
        <w:t xml:space="preserve"> </w:t>
      </w:r>
      <w:r>
        <w:t xml:space="preserve">SJR 11</w:t>
        <w:br/>
      </w:r>
    </w:p>
    <w:p>
      <w:pPr>
        <w:pStyle w:val="RecordHeading3"/>
      </w:pPr>
      <w:r>
        <w:rPr>
          <w:b/>
        </w:rPr>
        <w:t xml:space="preserve">Horses And Horse Racing</w:t>
      </w:r>
    </w:p>
    <w:p>
      <w:pPr>
        <w:pStyle w:val="RecordBase"/>
        <w:ind w:left="120" w:hanging="120"/>
      </w:pPr>
      <w:r>
        <w:t xml:space="preserve">Kentucky Horse Park Commission, inappropriate conduct, exclusion of persons - </w:t>
      </w:r>
      <w:r>
        <w:t xml:space="preserve"> </w:t>
      </w:r>
      <w:r>
        <w:t xml:space="preserve">HB  93</w:t>
      </w:r>
    </w:p>
    <w:p>
      <w:pPr>
        <w:pStyle w:val="RecordBase"/>
        <w:ind w:left="120" w:hanging="120"/>
      </w:pPr>
      <w:r>
        <w:t xml:space="preserve">Pari-mutuel wagering, definition - </w:t>
      </w:r>
      <w:r>
        <w:t xml:space="preserve"> </w:t>
      </w:r>
      <w:r>
        <w:t xml:space="preserve">HB  39</w:t>
        <w:br/>
      </w:r>
    </w:p>
    <w:p>
      <w:pPr>
        <w:pStyle w:val="RecordHeading3"/>
      </w:pPr>
      <w:r>
        <w:rPr>
          <w:b/>
        </w:rPr>
        <w:t xml:space="preserve">Hospitals And Health Facilities</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expansion - </w:t>
      </w:r>
      <w:r>
        <w:t xml:space="preserve"> </w:t>
      </w:r>
      <w:r>
        <w:t xml:space="preserve">SB  12</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Primary residence property tax exemption right, proposed constitutional amendment - </w:t>
      </w:r>
      <w:r>
        <w:t xml:space="preserve"> </w:t>
      </w:r>
      <w:r>
        <w:t xml:space="preserve">HB  75</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Treeing Walker Coonhound - </w:t>
      </w:r>
      <w:r>
        <w:t xml:space="preserve"> </w:t>
      </w:r>
      <w:r>
        <w:t xml:space="preserve">SB  37</w:t>
        <w:br/>
      </w:r>
    </w:p>
    <w:p>
      <w:pPr>
        <w:pStyle w:val="RecordHeading3"/>
      </w:pPr>
      <w:r>
        <w:rPr>
          <w:b/>
        </w:rPr>
        <w:t xml:space="preserve">Immigration</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and substance use disorder parity, requirements - </w:t>
      </w:r>
      <w:r>
        <w:t xml:space="preserve"> </w:t>
      </w:r>
      <w:r>
        <w:t xml:space="preserve">HB  279</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 motor vehicle, cost of repair, surrender of certificate of title, salvage title - </w:t>
      </w:r>
      <w:r>
        <w:t xml:space="preserve"> </w:t>
      </w:r>
      <w:r>
        <w:t xml:space="preserve">HB  144</w:t>
        <w:br/>
      </w:r>
    </w:p>
    <w:p>
      <w:pPr>
        <w:pStyle w:val="RecordHeading3"/>
      </w:pPr>
      <w:r>
        <w:rPr>
          <w:b/>
        </w:rPr>
        <w:t xml:space="preserve">International Trade And Relations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International travel by the Governor, authorization for use of tax dollars - </w:t>
      </w:r>
      <w:r>
        <w:t xml:space="preserve"> </w:t>
      </w:r>
      <w:r>
        <w:t xml:space="preserve">HB  86</w:t>
        <w:br/>
      </w:r>
    </w:p>
    <w:p>
      <w:pPr>
        <w:pStyle w:val="RecordHeading3"/>
      </w:pPr>
      <w:r>
        <w:rPr>
          <w:b/>
        </w:rPr>
        <w:t xml:space="preserve">Internet, Access And Infrastructure</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br/>
      </w:r>
    </w:p>
    <w:p>
      <w:pPr>
        <w:pStyle w:val="RecordHeading3"/>
      </w:pPr>
      <w:r>
        <w:rPr>
          <w:b/>
        </w:rPr>
        <w:t xml:space="preserve">Judges And Court Commissioners</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Interpersonal protective orders, firearms possession, prohibition - </w:t>
      </w:r>
      <w:r>
        <w:t xml:space="preserve"> </w:t>
      </w:r>
      <w:r>
        <w:t xml:space="preserve">HB  116</w:t>
        <w:br/>
      </w:r>
    </w:p>
    <w:p>
      <w:pPr>
        <w:pStyle w:val="RecordHeading3"/>
      </w:pPr>
      <w:r>
        <w:rPr>
          <w:b/>
        </w:rPr>
        <w:t xml:space="preserve">Juries And Jurors</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specified employees, psychological injuries - </w:t>
      </w:r>
      <w:r>
        <w:t xml:space="preserve"> </w:t>
      </w:r>
      <w:r>
        <w:t xml:space="preserve">HB  26</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and zoning, subdivision regulations, approval process - </w:t>
      </w:r>
      <w:r>
        <w:t xml:space="preserve"> </w:t>
      </w:r>
      <w:r>
        <w:t xml:space="preserve">SB  53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Short-term rentals, local regulations, authorization - </w:t>
      </w:r>
      <w:r>
        <w:t xml:space="preserve"> </w:t>
      </w:r>
      <w:r>
        <w:t xml:space="preserve">SB  54</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Qualified rent payments, income tax credit - </w:t>
      </w:r>
      <w:r>
        <w:t xml:space="preserve"> </w:t>
      </w:r>
      <w:r>
        <w:t xml:space="preserve">HB  228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Legislative Oversight and Investigations Committee, economic security of Commonwealth, meeting - </w:t>
      </w:r>
      <w:r>
        <w:t xml:space="preserve"> </w:t>
      </w:r>
      <w:r>
        <w:t xml:space="preserve">HB  283</w:t>
      </w:r>
    </w:p>
    <w:p>
      <w:pPr>
        <w:pStyle w:val="RecordBase"/>
        <w:ind w:left="120" w:hanging="120"/>
      </w:pPr>
      <w:r>
        <w:t xml:space="preserve">Prefiled bills, process, establishment, process, publication - </w:t>
      </w:r>
      <w:r>
        <w:t xml:space="preserve"> </w:t>
      </w:r>
      <w:r>
        <w:t xml:space="preserve">HB  71</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Licensing</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 - </w:t>
      </w:r>
      <w:r>
        <w:t xml:space="preserve"> </w:t>
      </w:r>
      <w:r>
        <w:t xml:space="preserve">SB  52</w:t>
      </w:r>
    </w:p>
    <w:p>
      <w:pPr>
        <w:pStyle w:val="RecordBase"/>
        <w:ind w:left="120" w:hanging="120"/>
      </w:pPr>
      <w:r>
        <w:t xml:space="preserve">Barbers, requirements - </w:t>
      </w:r>
      <w:r>
        <w:t xml:space="preserve"> </w:t>
      </w:r>
      <w:r>
        <w:t xml:space="preserve">HB  273</w:t>
      </w:r>
    </w:p>
    <w:p>
      <w:pPr>
        <w:pStyle w:val="RecordBase"/>
        <w:ind w:left="120" w:hanging="120"/>
      </w:pPr>
      <w:r>
        <w:t xml:space="preserve">Cannabis, production, processing, or sale - </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 requirements - </w:t>
      </w:r>
      <w:r>
        <w:t xml:space="preserve"> </w:t>
      </w:r>
      <w:r>
        <w:t xml:space="preserve">SB  18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294</w:t>
        <w:br/>
      </w:r>
    </w:p>
    <w:p>
      <w:pPr>
        <w:pStyle w:val="RecordHeading3"/>
      </w:pPr>
      <w:r>
        <w:rPr>
          <w:b/>
        </w:rPr>
        <w:t xml:space="preserve">Lieutenant Governor</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Public education institutions, third-party lobbyist compensation, prohibition - </w:t>
      </w:r>
      <w:r>
        <w:t xml:space="preserve"> </w:t>
      </w:r>
      <w:r>
        <w:t xml:space="preserve">HB  90</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Kentucky</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Intelligence Fusion Center, database access - </w:t>
      </w:r>
      <w:r>
        <w:t xml:space="preserve"> </w:t>
      </w:r>
      <w:r>
        <w:t xml:space="preserve">HB  283</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Minimum wage, authority to establish - </w:t>
      </w:r>
      <w:r>
        <w:t xml:space="preserve"> </w:t>
      </w:r>
      <w:r>
        <w:t xml:space="preserve">SB  16</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Planning</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Animal control officers, recognition of child abuse, training, Kyan's Law - </w:t>
      </w:r>
      <w:r>
        <w:t xml:space="preserve"> </w:t>
      </w:r>
      <w:r>
        <w:t xml:space="preserve">HB  246</w:t>
      </w:r>
    </w:p>
    <w:p>
      <w:pPr>
        <w:pStyle w:val="RecordBase"/>
        <w:ind w:left="120" w:hanging="120"/>
      </w:pPr>
      <w:r>
        <w:t xml:space="preserve">Applications for license or permit, administrative hearings, judicial review - </w:t>
      </w:r>
      <w:r>
        <w:t xml:space="preserve"> </w:t>
      </w:r>
      <w:r>
        <w:t xml:space="preserve">SB  52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Cultured animal tissue, meat, meat product, prohibition - </w:t>
      </w:r>
      <w:r>
        <w:t xml:space="preserve"> </w:t>
      </w:r>
      <w:r>
        <w:t xml:space="preserve">HB  284</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Election procedures - </w:t>
      </w:r>
      <w:r>
        <w:t xml:space="preserve"> </w:t>
      </w:r>
      <w:r>
        <w:t xml:space="preserve">HB  139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prior authorization, exemption program - </w:t>
      </w:r>
      <w:r>
        <w:t xml:space="preserve"> </w:t>
      </w:r>
      <w:r>
        <w:t xml:space="preserve">HB  176</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Possession of a machine gun conversion device, Class C felony - </w:t>
      </w:r>
      <w:r>
        <w:t xml:space="preserve"> </w:t>
      </w:r>
      <w:r>
        <w:t xml:space="preserve">HB  299</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HB  235</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penalties, cause of action - </w:t>
      </w:r>
      <w:r>
        <w:t xml:space="preserve"> </w:t>
      </w:r>
      <w:r>
        <w:t xml:space="preserve">SB  59</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minimum wage, increase - </w:t>
      </w:r>
      <w:r>
        <w:t xml:space="preserve"> </w:t>
      </w:r>
      <w:r>
        <w:t xml:space="preserve">HB  270</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Work schedules, advance notice to employees, requirements - </w:t>
      </w:r>
      <w:r>
        <w:t xml:space="preserve"> </w:t>
      </w:r>
      <w:r>
        <w:t xml:space="preserve">HB  24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287</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Medicaid</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Cost sharing, requirements - </w:t>
      </w:r>
      <w:r>
        <w:t xml:space="preserve"> </w:t>
      </w:r>
      <w:r>
        <w:t xml:space="preserve">HB  16</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Eligibility expansion, policy - </w:t>
      </w:r>
      <w:r>
        <w:t xml:space="preserve"> </w:t>
      </w:r>
      <w:r>
        <w:t xml:space="preserve">HB  16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Pharmacist services, reimbursement requirement, establishment - </w:t>
      </w:r>
      <w:r>
        <w:t xml:space="preserve"> </w:t>
      </w:r>
      <w:r>
        <w:t xml:space="preserve">SB  38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br/>
      </w:r>
    </w:p>
    <w:p>
      <w:pPr>
        <w:pStyle w:val="RecordHeading3"/>
      </w:pPr>
      <w:r>
        <w:rPr>
          <w:b/>
        </w:rPr>
        <w:t xml:space="preserve">Memorials</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Dale, Tatum, memorializing - </w:t>
      </w:r>
      <w:r>
        <w:t xml:space="preserve"> </w:t>
      </w:r>
      <w:r>
        <w:t xml:space="preserve">SR  32</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Johnson, Joyce Laverne, memorializing - </w:t>
      </w:r>
      <w:r>
        <w:t xml:space="preserve"> </w:t>
      </w:r>
      <w:r>
        <w:t xml:space="preserve">SR  15</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Todd, Jr., Edward, memorializing - </w:t>
      </w:r>
      <w:r>
        <w:t xml:space="preserve"> </w:t>
      </w:r>
      <w:r>
        <w:t xml:space="preserve">SR  29</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Wise, C. Ronald, memorializing - </w:t>
      </w:r>
      <w:r>
        <w:t xml:space="preserve"> </w:t>
      </w:r>
      <w:r>
        <w:t xml:space="preserve">SR  16</w:t>
        <w:br/>
      </w:r>
    </w:p>
    <w:p>
      <w:pPr>
        <w:pStyle w:val="RecordHeading3"/>
      </w:pPr>
      <w:r>
        <w:rPr>
          <w:b/>
        </w:rPr>
        <w:t xml:space="preserve">Mental Disability</w:t>
      </w:r>
    </w:p>
    <w:p>
      <w:pPr>
        <w:pStyle w:val="RecordBase"/>
        <w:ind w:left="120" w:hanging="120"/>
      </w:pPr>
      <w:r>
        <w:t xml:space="preserve">Eligibility to vote, proposed constitutional amendment - </w:t>
      </w:r>
      <w:r>
        <w:t xml:space="preserve"> </w:t>
      </w:r>
      <w:r>
        <w:t xml:space="preserve">HB  216</w:t>
        <w:br/>
      </w:r>
    </w:p>
    <w:p>
      <w:pPr>
        <w:pStyle w:val="RecordHeading3"/>
      </w:pPr>
      <w:r>
        <w:rPr>
          <w:b/>
        </w:rPr>
        <w:t xml:space="preserve">Mental Health</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Disabled veterans, Residential Ease of Access for Disabled Veterans Program, ramps - </w:t>
      </w:r>
      <w:r>
        <w:t xml:space="preserve"> </w:t>
      </w:r>
      <w:r>
        <w:t xml:space="preserve">HB  214</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Platooning motor vehicles, driver requirements - </w:t>
      </w:r>
      <w:r>
        <w:t xml:space="preserve"> </w:t>
      </w:r>
      <w:r>
        <w:t xml:space="preserve">HB  223</w:t>
        <w:br/>
      </w:r>
    </w:p>
    <w:p>
      <w:pPr>
        <w:pStyle w:val="RecordHeading3"/>
      </w:pPr>
      <w:r>
        <w:rPr>
          <w:b/>
        </w:rPr>
        <w:t xml:space="preserve">Motor Vehicles</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Commission, fund, establishment - </w:t>
      </w:r>
      <w:r>
        <w:t xml:space="preserve"> </w:t>
      </w:r>
      <w:r>
        <w:t xml:space="preserve">SB  30</w:t>
      </w:r>
    </w:p>
    <w:p>
      <w:pPr>
        <w:pStyle w:val="RecordBase"/>
        <w:ind w:left="120" w:hanging="120"/>
      </w:pPr>
      <w:r>
        <w:t xml:space="preserve">Dealers, warranty work, relationship with manufacturers - </w:t>
      </w:r>
      <w:r>
        <w:t xml:space="preserve"> </w:t>
      </w:r>
      <w:r>
        <w:t xml:space="preserve">SB  94</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 and personal ID card application, circuit clerk, duties - </w:t>
      </w:r>
      <w:r>
        <w:t xml:space="preserve"> </w:t>
      </w:r>
      <w:r>
        <w:t xml:space="preserve">HB  162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Disabled, spouse and child, free tuition - </w:t>
      </w:r>
      <w:r>
        <w:t xml:space="preserve"> </w:t>
      </w:r>
      <w:r>
        <w:t xml:space="preserve">HB  247</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br/>
      </w:r>
    </w:p>
    <w:p>
      <w:pPr>
        <w:pStyle w:val="RecordHeading3"/>
      </w:pPr>
      <w:r>
        <w:rPr>
          <w:b/>
        </w:rPr>
        <w:t xml:space="preserve">Nuclear Energy</w:t>
      </w:r>
    </w:p>
    <w:p>
      <w:pPr>
        <w:pStyle w:val="RecordBase"/>
        <w:ind w:left="120" w:hanging="120"/>
      </w:pPr>
      <w:r>
        <w:t xml:space="preserve">Generating facility siting, federal licensing and permitting, grant funding - </w:t>
      </w:r>
      <w:r>
        <w:t xml:space="preserve"> </w:t>
      </w:r>
      <w:r>
        <w:t xml:space="preserve">SB  57</w:t>
      </w:r>
    </w:p>
    <w:p>
      <w:pPr>
        <w:pStyle w:val="RecordBase"/>
        <w:ind w:left="120" w:hanging="120"/>
      </w:pPr>
      <w:r>
        <w:t xml:space="preserve">Kentucky Nuclear Reactor Site Readiness Pilot Program, establishment - </w:t>
      </w:r>
      <w:r>
        <w:t xml:space="preserve"> </w:t>
      </w:r>
      <w:r>
        <w:t xml:space="preserve">SB  57</w:t>
      </w:r>
    </w:p>
    <w:p>
      <w:pPr>
        <w:pStyle w:val="RecordBase"/>
        <w:ind w:left="120" w:hanging="120"/>
      </w:pPr>
      <w:r>
        <w:t xml:space="preserve">Nuclear Energy Development Grant Program, nuclear fusion-related projects, eligibility - </w:t>
      </w:r>
      <w:r>
        <w:t xml:space="preserve"> </w:t>
      </w:r>
      <w:r>
        <w:t xml:space="preserve">SB  57</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HB  153</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p>
    <w:p>
      <w:pPr>
        <w:pStyle w:val="RecordBase"/>
        <w:ind w:left="240" w:hanging="192"/>
      </w:pPr>
      <w:r>
        <w:t xml:space="preserve"> for license or permit, determination guidelines, establishment - </w:t>
      </w:r>
      <w:r>
        <w:t xml:space="preserve"> </w:t>
      </w:r>
      <w:r>
        <w:t xml:space="preserve">SB  52</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 workers, workers' compensation, psychological injuries - </w:t>
      </w:r>
      <w:r>
        <w:t xml:space="preserve"> </w:t>
      </w:r>
      <w:r>
        <w:t xml:space="preserve">HB  26</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Opioids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 residences, registry, information is public record - </w:t>
      </w:r>
      <w:r>
        <w:t xml:space="preserve"> </w:t>
      </w:r>
      <w:r>
        <w:t xml:space="preserve">SB  33</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Marriage, minors, prohibition - </w:t>
      </w:r>
      <w:r>
        <w:t xml:space="preserve"> </w:t>
      </w:r>
      <w:r>
        <w:t xml:space="preserve">HB  174</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 electronic communication with students, parental consent, scope and revocation - </w:t>
      </w:r>
      <w:r>
        <w:t xml:space="preserve"> </w:t>
      </w:r>
      <w:r>
        <w:t xml:space="preserve">SB  181</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Peace Officers And Law Enforcement</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 of Criminal Justice Training, deputy coroner training extensions - </w:t>
      </w:r>
      <w:r>
        <w:t xml:space="preserve"> </w:t>
      </w:r>
      <w:r>
        <w:t xml:space="preserve">HB  43</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 resource officers, diversity and bias training, prohibition - </w:t>
      </w:r>
      <w:r>
        <w:t xml:space="preserve"> </w:t>
      </w:r>
      <w:r>
        <w:t xml:space="preserve">SB  26</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br/>
      </w:r>
    </w:p>
    <w:p>
      <w:pPr>
        <w:pStyle w:val="RecordHeading3"/>
      </w:pPr>
      <w:r>
        <w:rPr>
          <w:b/>
        </w:rPr>
        <w:t xml:space="preserve">Pets And Service Animals</w:t>
      </w:r>
    </w:p>
    <w:p>
      <w:pPr>
        <w:pStyle w:val="RecordBase"/>
        <w:ind w:left="120" w:hanging="120"/>
      </w:pPr>
      <w:r>
        <w:t xml:space="preserve">Animal control and care fund, income tax refund designation - </w:t>
      </w:r>
      <w:r>
        <w:t xml:space="preserve"> </w:t>
      </w:r>
      <w:r>
        <w:t xml:space="preserve">HB  217</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KCHIP, pharmacist services, reimbursement requirement, establishment - </w:t>
      </w:r>
      <w:r>
        <w:t xml:space="preserve"> </w:t>
      </w:r>
      <w:r>
        <w:t xml:space="preserve">SB  38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Medicaid, pharmacist services, reimbursement requirement, establishment - </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HB  153</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Medications for opioid and other substance use disorders, prescriptions - </w:t>
      </w:r>
      <w:r>
        <w:t xml:space="preserve"> </w:t>
      </w:r>
      <w:r>
        <w:t xml:space="preserve">HB  153</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45</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Subdivision regulations, approval process - </w:t>
      </w:r>
      <w:r>
        <w:t xml:space="preserve"> </w:t>
      </w:r>
      <w:r>
        <w:t xml:space="preserve">SB  53</w:t>
        <w:br/>
      </w:r>
    </w:p>
    <w:p>
      <w:pPr>
        <w:pStyle w:val="RecordHeading3"/>
      </w:pPr>
      <w:r>
        <w:rPr>
          <w:b/>
        </w:rPr>
        <w:t xml:space="preserve">Police, City And County</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br/>
      </w:r>
    </w:p>
    <w:p>
      <w:pPr>
        <w:pStyle w:val="RecordHeading3"/>
      </w:pPr>
      <w:r>
        <w:rPr>
          <w:b/>
        </w:rPr>
        <w:t xml:space="preserve">Police, State</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Retirement System, Tier 2 retirement benefits for members - </w:t>
      </w:r>
      <w:r>
        <w:t xml:space="preserve"> </w:t>
      </w:r>
      <w:r>
        <w:t xml:space="preserve">HB  37</w:t>
        <w:br/>
      </w:r>
    </w:p>
    <w:p>
      <w:pPr>
        <w:pStyle w:val="RecordHeading3"/>
      </w:pPr>
      <w:r>
        <w:rPr>
          <w:b/>
        </w:rPr>
        <w:t xml:space="preserve">Pollution</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Mandatory reentry supervision, qualifications - </w:t>
      </w:r>
      <w:r>
        <w:t xml:space="preserve"> </w:t>
      </w:r>
      <w:r>
        <w:t xml:space="preserve">SB  48</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Delinquent tax lien, homestead exemption, requirement - </w:t>
      </w:r>
      <w:r>
        <w:t xml:space="preserve"> </w:t>
      </w:r>
      <w:r>
        <w:t xml:space="preserve">HB  294</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Elections, voter residence - </w:t>
      </w:r>
      <w:r>
        <w:t xml:space="preserve"> </w:t>
      </w:r>
      <w:r>
        <w:t xml:space="preserve">HB  291</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 homestead exemption, disabled veterans - </w:t>
      </w:r>
      <w:r>
        <w:t xml:space="preserve"> </w:t>
      </w:r>
      <w:r>
        <w:t xml:space="preserve">HB  285</w:t>
      </w:r>
    </w:p>
    <w:p>
      <w:pPr>
        <w:pStyle w:val="RecordBase"/>
        <w:ind w:left="120" w:hanging="120"/>
      </w:pPr>
      <w:r>
        <w:t xml:space="preserve">Tax rate levy, recall process - </w:t>
      </w:r>
      <w:r>
        <w:t xml:space="preserve"> </w:t>
      </w:r>
      <w:r>
        <w:t xml:space="preserve">SB  41</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 tax, homestead exemption, disabled veterans - </w:t>
      </w:r>
      <w:r>
        <w:t xml:space="preserve"> </w:t>
      </w:r>
      <w:r>
        <w:t xml:space="preserve">HB  285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Governor's recommended State/Executive Branch Budget - </w:t>
      </w:r>
      <w:r>
        <w:t xml:space="preserve"> </w:t>
      </w:r>
      <w:r>
        <w:t xml:space="preserve">HB  304</w:t>
        <w:br/>
      </w:r>
    </w:p>
    <w:p>
      <w:pPr>
        <w:pStyle w:val="RecordHeading3"/>
      </w:pPr>
      <w:r>
        <w:rPr>
          <w:b/>
        </w:rPr>
        <w:t xml:space="preserve">Public Advocate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Pilot program alternative to ordinary prosecution, behavioral health disorder, extension - </w:t>
      </w:r>
      <w:r>
        <w:t xml:space="preserve"> </w:t>
      </w:r>
      <w:r>
        <w:t xml:space="preserve">SB  90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KCHIP, pharmacist services, reimbursement requirement, establishment - </w:t>
      </w:r>
      <w:r>
        <w:t xml:space="preserve"> </w:t>
      </w:r>
      <w:r>
        <w:t xml:space="preserve">SB  38</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Supplemental Nutrition Assistance Program, veterans, work requirement, exemption - </w:t>
      </w:r>
      <w:r>
        <w:t xml:space="preserve"> </w:t>
      </w:r>
      <w:r>
        <w:t xml:space="preserve">HCR 9</w:t>
        <w:br/>
      </w:r>
    </w:p>
    <w:p>
      <w:pPr>
        <w:pStyle w:val="RecordHeading3"/>
      </w:pPr>
      <w:r>
        <w:rPr>
          <w:b/>
        </w:rPr>
        <w:t xml:space="preserve">Public Buildings And Grounds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Kentucky Horse Park, inappropriate conduct, exclusion of persons - </w:t>
      </w:r>
      <w:r>
        <w:t xml:space="preserve"> </w:t>
      </w:r>
      <w:r>
        <w:t xml:space="preserve">HB  93</w:t>
      </w:r>
    </w:p>
    <w:p>
      <w:pPr>
        <w:pStyle w:val="RecordBase"/>
        <w:ind w:left="120" w:hanging="120"/>
      </w:pPr>
      <w:r>
        <w:t xml:space="preserve">Public school running track, public access, requirement - </w:t>
      </w:r>
      <w:r>
        <w:t xml:space="preserve"> </w:t>
      </w:r>
      <w:r>
        <w:t xml:space="preserve">HB  161</w:t>
        <w:br/>
      </w:r>
    </w:p>
    <w:p>
      <w:pPr>
        <w:pStyle w:val="RecordHeading3"/>
      </w:pPr>
      <w:r>
        <w:rPr>
          <w:b/>
        </w:rPr>
        <w:t xml:space="preserve">Public Ethics</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br/>
      </w:r>
    </w:p>
    <w:p>
      <w:pPr>
        <w:pStyle w:val="RecordHeading3"/>
      </w:pPr>
      <w:r>
        <w:rPr>
          <w:b/>
        </w:rPr>
        <w:t xml:space="preserve">Public Health</w:t>
      </w:r>
    </w:p>
    <w:p>
      <w:pPr>
        <w:pStyle w:val="RecordBase"/>
        <w:ind w:left="120" w:hanging="120"/>
      </w:pPr>
      <w:r>
        <w:t xml:space="preserve">Cabinet for Health and Family Services, hospital price transparency, waiver - </w:t>
      </w:r>
      <w:r>
        <w:t xml:space="preserve"> </w:t>
      </w:r>
      <w:r>
        <w:t xml:space="preserve">HB  230</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Kentucky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State boards and commission, video teleconference meetings, attendance, travel expenses, prohibition - </w:t>
      </w:r>
      <w:r>
        <w:t xml:space="preserve"> </w:t>
      </w:r>
      <w:r>
        <w:t xml:space="preserve">HB  66</w:t>
      </w:r>
    </w:p>
    <w:p>
      <w:pPr>
        <w:pStyle w:val="RecordBase"/>
        <w:ind w:left="120" w:hanging="120"/>
      </w:pPr>
      <w:r>
        <w:t xml:space="preserve">Video teleconferencing, permitting - </w:t>
      </w:r>
      <w:r>
        <w:t xml:space="preserve"> </w:t>
      </w:r>
      <w:r>
        <w:t xml:space="preserve">HB  66</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violations, liability and culpability, establishment - </w:t>
      </w:r>
      <w:r>
        <w:t xml:space="preserve"> </w:t>
      </w:r>
      <w:r>
        <w:t xml:space="preserve">SB  59</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optional participation, civil and criminal immunity - </w:t>
      </w:r>
      <w:r>
        <w:t xml:space="preserve"> </w:t>
      </w:r>
      <w:r>
        <w:t xml:space="preserve">SB  55</w:t>
      </w:r>
      <w:r>
        <w:t xml:space="preserve">;</w:t>
      </w:r>
      <w:r>
        <w:t xml:space="preserve"> </w:t>
      </w:r>
      <w:r>
        <w:t xml:space="preserve">HB  103</w:t>
        <w:br/>
      </w:r>
    </w:p>
    <w:p>
      <w:pPr>
        <w:pStyle w:val="RecordHeading3"/>
      </w:pPr>
      <w:r>
        <w:rPr>
          <w:b/>
        </w:rPr>
        <w:t xml:space="preserve">Public Protection</w:t>
      </w:r>
    </w:p>
    <w:p>
      <w:pPr>
        <w:pStyle w:val="RecordBase"/>
        <w:ind w:left="120" w:hanging="120"/>
      </w:pPr>
      <w:r>
        <w:t xml:space="preserve">Kentucky Horse Park Commission, inappropriate conduct, exclusion of persons - </w:t>
      </w:r>
      <w:r>
        <w:t xml:space="preserve"> </w:t>
      </w:r>
      <w:r>
        <w:t xml:space="preserve">HB  93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Public Records And Reports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Intelligence Fusion Center, legislative co-chair meetings, records, exemption - </w:t>
      </w:r>
      <w:r>
        <w:t xml:space="preserve"> </w:t>
      </w:r>
      <w:r>
        <w:t xml:space="preserve">HB  283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Recovery residences, local governments, registry, public record - </w:t>
      </w:r>
      <w:r>
        <w:t xml:space="preserve"> </w:t>
      </w:r>
      <w:r>
        <w:t xml:space="preserve">SB  33</w:t>
        <w:br/>
      </w:r>
    </w:p>
    <w:p>
      <w:pPr>
        <w:pStyle w:val="RecordHeading3"/>
      </w:pPr>
      <w:r>
        <w:rPr>
          <w:b/>
        </w:rPr>
        <w:t xml:space="preserve">Public 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Nuclear energy generating facility siting, federal licensing and permitting, grant funding - </w:t>
      </w:r>
      <w:r>
        <w:t xml:space="preserve"> </w:t>
      </w:r>
      <w:r>
        <w:t xml:space="preserve">SB  57</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br/>
      </w:r>
    </w:p>
    <w:p>
      <w:pPr>
        <w:pStyle w:val="RecordHeading3"/>
      </w:pPr>
      <w:r>
        <w:rPr>
          <w:b/>
        </w:rPr>
        <w:t xml:space="preserve">Race Relations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br/>
      </w:r>
    </w:p>
    <w:p>
      <w:pPr>
        <w:pStyle w:val="RecordHeading3"/>
      </w:pPr>
      <w:r>
        <w:rPr>
          <w:b/>
        </w:rPr>
        <w:t xml:space="preserve">Real Estate</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Primary residence and primary vehicle, property tax exemptions, proposed constitutional amendment - </w:t>
      </w:r>
      <w:r>
        <w:t xml:space="preserve"> </w:t>
      </w:r>
      <w:r>
        <w:t xml:space="preserve">HB  75</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Hindu holidays, recognition - </w:t>
      </w:r>
      <w:r>
        <w:t xml:space="preserve"> </w:t>
      </w:r>
      <w:r>
        <w:t xml:space="preserve">HR  20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Reports Mandated</w:t>
      </w:r>
    </w:p>
    <w:p>
      <w:pPr>
        <w:pStyle w:val="RecordBase"/>
        <w:ind w:left="120" w:hanging="120"/>
      </w:pPr>
      <w:r>
        <w:t xml:space="preserve">Administrative Office of the Courts, cannabis, expungement - </w:t>
      </w:r>
      <w:r>
        <w:t xml:space="preserve"> </w:t>
      </w:r>
      <w:r>
        <w:t xml:space="preserve">HB  198</w:t>
      </w:r>
    </w:p>
    <w:p>
      <w:pPr>
        <w:pStyle w:val="RecordBase"/>
        <w:ind w:left="120" w:hanging="120"/>
      </w:pPr>
      <w:r>
        <w:t xml:space="preserve">Cabinet</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120" w:hanging="120"/>
      </w:pPr>
      <w:r>
        <w:t xml:space="preserve">Department</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of Corrections, mandatory reentry supervision program, February 1 - </w:t>
      </w:r>
      <w:r>
        <w:t xml:space="preserve"> </w:t>
      </w:r>
      <w:r>
        <w:t xml:space="preserve">SB  48</w:t>
      </w:r>
    </w:p>
    <w:p>
      <w:pPr>
        <w:pStyle w:val="RecordBase"/>
        <w:ind w:left="240" w:hanging="192"/>
      </w:pPr>
      <w:r>
        <w:t xml:space="preserve"> of Financial Institutions, virtual currency kiosks, licensing - </w:t>
      </w:r>
      <w:r>
        <w:t xml:space="preserve"> </w:t>
      </w:r>
      <w:r>
        <w:t xml:space="preserve">SB  32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Education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Kentucky</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Nuclear Reactor Site Readiness Pilot Program, authority, funding recommendations - </w:t>
      </w:r>
      <w:r>
        <w:t xml:space="preserve"> </w:t>
      </w:r>
      <w:r>
        <w:t xml:space="preserve">SB  57</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Public education, diversity, equity, and inclusion activities, compliance reports - </w:t>
      </w:r>
      <w:r>
        <w:t xml:space="preserve"> </w:t>
      </w:r>
      <w:r>
        <w:t xml:space="preserve">SB  26</w:t>
      </w:r>
    </w:p>
    <w:p>
      <w:pPr>
        <w:pStyle w:val="RecordBase"/>
        <w:ind w:left="120" w:hanging="120"/>
      </w:pPr>
      <w:r>
        <w:t xml:space="preserve">Qualified rent payment tax credit, annual report - </w:t>
      </w:r>
      <w:r>
        <w:t xml:space="preserve"> </w:t>
      </w:r>
      <w:r>
        <w:t xml:space="preserve">HB  228</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State Treasurer, transactional gold and silver - </w:t>
      </w:r>
      <w:r>
        <w:t xml:space="preserve"> </w:t>
      </w:r>
      <w:r>
        <w:t xml:space="preserve">SB  32</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Protections, health care, establishment - </w:t>
      </w:r>
      <w:r>
        <w:t xml:space="preserve"> </w:t>
      </w:r>
      <w:r>
        <w:t xml:space="preserve">HB  23</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Public charter schools, repeal - </w:t>
      </w:r>
      <w:r>
        <w:t xml:space="preserve"> </w:t>
      </w:r>
      <w:r>
        <w:t xml:space="preserve">HB  160</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Teachers' retirement system, service credit, optional makeup days, religious holidays - </w:t>
      </w:r>
      <w:r>
        <w:t xml:space="preserve"> </w:t>
      </w:r>
      <w:r>
        <w:t xml:space="preserve">HB  301</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HB  198</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br/>
      </w:r>
    </w:p>
    <w:p>
      <w:pPr>
        <w:pStyle w:val="RecordHeading3"/>
      </w:pPr>
      <w:r>
        <w:rPr>
          <w:b/>
        </w:rPr>
        <w:t xml:space="preserve">Rules Of Evidence</w:t>
      </w:r>
    </w:p>
    <w:p>
      <w:pPr>
        <w:pStyle w:val="RecordBase"/>
        <w:ind w:left="120" w:hanging="120"/>
      </w:pPr>
      <w:r>
        <w:t xml:space="preserve">Non-felony cases, sentencing hearings, procedures - </w:t>
      </w:r>
      <w:r>
        <w:t xml:space="preserve"> </w:t>
      </w:r>
      <w:r>
        <w:t xml:space="preserve">HB  255</w:t>
        <w:br/>
      </w:r>
    </w:p>
    <w:p>
      <w:pPr>
        <w:pStyle w:val="RecordHeading3"/>
      </w:pPr>
      <w:r>
        <w:rPr>
          <w:b/>
        </w:rPr>
        <w:t xml:space="preserve">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Robotics competition fund, Robotics Funding Selection Committee, grant awards - </w:t>
      </w:r>
      <w:r>
        <w:t xml:space="preserve"> </w:t>
      </w:r>
      <w:r>
        <w:t xml:space="preserve">HB  44</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p>
    <w:p>
      <w:pPr>
        <w:pStyle w:val="RecordBase"/>
        <w:ind w:left="120" w:hanging="120"/>
      </w:pPr>
      <w:r>
        <w:t xml:space="preserve">Candidates, ballot requirements, form of name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Reemployment of retired officers, requirements and conditions - </w:t>
      </w:r>
      <w:r>
        <w:t xml:space="preserve"> </w:t>
      </w:r>
      <w:r>
        <w:t xml:space="preserve">HB  213</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Angela's Law - </w:t>
      </w:r>
      <w:r>
        <w:t xml:space="preserve"> </w:t>
      </w:r>
      <w:r>
        <w:t xml:space="preserve">HB  163</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Defend the Guard Act - </w:t>
      </w:r>
      <w:r>
        <w:t xml:space="preserve"> </w:t>
      </w:r>
      <w:r>
        <w:t xml:space="preserve">HB  81</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Health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Price Fairness Act - </w:t>
      </w:r>
      <w:r>
        <w:t xml:space="preserve"> </w:t>
      </w:r>
      <w:r>
        <w:t xml:space="preserve">HB  33</w:t>
      </w:r>
    </w:p>
    <w:p>
      <w:pPr>
        <w:pStyle w:val="RecordBase"/>
        <w:ind w:left="240" w:hanging="192"/>
      </w:pPr>
      <w:r>
        <w:t xml:space="preserve"> Transactional Gold and Silver Act - </w:t>
      </w:r>
      <w:r>
        <w:t xml:space="preserve"> </w:t>
      </w:r>
      <w:r>
        <w:t xml:space="preserve">SB  32</w:t>
      </w:r>
    </w:p>
    <w:p>
      <w:pPr>
        <w:pStyle w:val="RecordBase"/>
        <w:ind w:left="120" w:hanging="120"/>
      </w:pPr>
      <w:r>
        <w:t xml:space="preserve">Kyan's Law - </w:t>
      </w:r>
      <w:r>
        <w:t xml:space="preserve"> </w:t>
      </w:r>
      <w:r>
        <w:t xml:space="preserve">HB  246</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Phone-Down Kentucky Act - </w:t>
      </w:r>
      <w:r>
        <w:t xml:space="preserve"> </w:t>
      </w:r>
      <w:r>
        <w:t xml:space="preserve">SB  28</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Red Flag Repeal Act of 2026 - </w:t>
      </w:r>
      <w:r>
        <w:t xml:space="preserve"> </w:t>
      </w:r>
      <w:r>
        <w:t xml:space="preserve">HB  77</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districts, imported solid waste, fees, prohibition - </w:t>
      </w:r>
      <w:r>
        <w:t xml:space="preserve"> </w:t>
      </w:r>
      <w:r>
        <w:t xml:space="preserve">SB  29</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question, advocacy restrictions, penalties, cause of action - </w:t>
      </w:r>
      <w:r>
        <w:t xml:space="preserve"> </w:t>
      </w:r>
      <w:r>
        <w:t xml:space="preserve">SB  59</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Agencies</w:t>
      </w:r>
    </w:p>
    <w:p>
      <w:pPr>
        <w:pStyle w:val="RecordBase"/>
        <w:ind w:left="120" w:hanging="120"/>
      </w:pPr>
      <w:r>
        <w:t xml:space="preserve">Administrative Office of the Courts, cannabis, expungement process, establishment - </w:t>
      </w:r>
      <w:r>
        <w:t xml:space="preserve"> </w:t>
      </w:r>
      <w:r>
        <w:t xml:space="preserve">HB  198</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Applications for license or permit, time to rule, establishment - </w:t>
      </w:r>
      <w:r>
        <w:t xml:space="preserve"> </w:t>
      </w:r>
      <w:r>
        <w:t xml:space="preserve">SB  52</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Cabinet</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Council</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Department</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HB  214</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 and Labor Cabinet, unemployment compensation, application and verification process - </w:t>
      </w:r>
      <w:r>
        <w:t xml:space="preserve"> </w:t>
      </w:r>
      <w:r>
        <w:t xml:space="preserve">HB  200</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 and Administration Cabinet, grant database, reporting requirement - </w:t>
      </w:r>
      <w:r>
        <w:t xml:space="preserve"> </w:t>
      </w:r>
      <w:r>
        <w:t xml:space="preserve">HB  224</w:t>
      </w:r>
    </w:p>
    <w:p>
      <w:pPr>
        <w:pStyle w:val="RecordBase"/>
        <w:ind w:left="120" w:hanging="120"/>
      </w:pPr>
      <w:r>
        <w:t xml:space="preserve">Food is Medicine, initiatives, advancement - </w:t>
      </w:r>
      <w:r>
        <w:t xml:space="preserve"> </w:t>
      </w:r>
      <w:r>
        <w:t xml:space="preserve">SJR 23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Hiring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Horse Park Commission, inappropriate conduct, exclusion of persons - </w:t>
      </w:r>
      <w:r>
        <w:t xml:space="preserve"> </w:t>
      </w:r>
      <w:r>
        <w:t xml:space="preserve">HB  93</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Nuclear Energy Development Authority, nuclear facility siting, pilot grant program - </w:t>
      </w:r>
      <w:r>
        <w:t xml:space="preserve"> </w:t>
      </w:r>
      <w:r>
        <w:t xml:space="preserve">SB  57</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Office of the Kentucky Center for Statistics, certified living wage - </w:t>
      </w:r>
      <w:r>
        <w:t xml:space="preserve"> </w:t>
      </w:r>
      <w:r>
        <w:t xml:space="preserve">HB  209</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question, advocacy violation penalties, establishment - </w:t>
      </w:r>
      <w:r>
        <w:t xml:space="preserve"> </w:t>
      </w:r>
      <w:r>
        <w:t xml:space="preserve">SB  59</w:t>
      </w:r>
    </w:p>
    <w:p>
      <w:pPr>
        <w:pStyle w:val="RecordBase"/>
        <w:ind w:left="240" w:hanging="192"/>
      </w:pPr>
      <w:r>
        <w:t xml:space="preserve"> Service Commission, nuclear energy facility licensing, cost recovery - </w:t>
      </w:r>
      <w:r>
        <w:t xml:space="preserve"> </w:t>
      </w:r>
      <w:r>
        <w:t xml:space="preserve">SB  57</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Investment Commission, investment authority - </w:t>
      </w:r>
      <w:r>
        <w:t xml:space="preserve"> </w:t>
      </w:r>
      <w:r>
        <w:t xml:space="preserve">SB  32</w:t>
      </w:r>
    </w:p>
    <w:p>
      <w:pPr>
        <w:pStyle w:val="RecordBase"/>
        <w:ind w:left="120" w:hanging="120"/>
      </w:pPr>
      <w:r>
        <w:t xml:space="preserve">Transportation</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Prior authorization, exemption program - </w:t>
      </w:r>
      <w:r>
        <w:t xml:space="preserve"> </w:t>
      </w:r>
      <w:r>
        <w:t xml:space="preserve">HB  176</w:t>
        <w:br/>
      </w:r>
    </w:p>
    <w:p>
      <w:pPr>
        <w:pStyle w:val="RecordHeading3"/>
      </w:pPr>
      <w:r>
        <w:rPr>
          <w:b/>
        </w:rPr>
        <w:t xml:space="preserve">State Employees</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Department of Kentucky State Police forensic lab personnel, hazardous duty retirement - </w:t>
      </w:r>
      <w:r>
        <w:t xml:space="preserve"> </w:t>
      </w:r>
      <w:r>
        <w:t xml:space="preserve">HB  251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Kentucky</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Green Star flag, designation - </w:t>
      </w:r>
      <w:r>
        <w:t xml:space="preserve"> </w:t>
      </w:r>
      <w:r>
        <w:t xml:space="preserve">HB  268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br/>
      </w:r>
    </w:p>
    <w:p>
      <w:pPr>
        <w:pStyle w:val="RecordHeading3"/>
      </w:pPr>
      <w:r>
        <w:rPr>
          <w:b/>
        </w:rPr>
        <w:t xml:space="preserve">Studies Directed</w:t>
      </w:r>
    </w:p>
    <w:p>
      <w:pPr>
        <w:pStyle w:val="RecordBase"/>
        <w:ind w:left="120" w:hanging="120"/>
      </w:pPr>
      <w:r>
        <w:t xml:space="preserve">Legislative Research Commission, Accountable Communities for Health, feasibility study, requirement - </w:t>
      </w:r>
      <w:r>
        <w:t xml:space="preserve"> </w:t>
      </w:r>
      <w:r>
        <w:t xml:space="preserve">SCR 9</w:t>
        <w:br/>
      </w:r>
    </w:p>
    <w:p>
      <w:pPr>
        <w:pStyle w:val="RecordHeading3"/>
      </w:pPr>
      <w:r>
        <w:rPr>
          <w:b/>
        </w:rPr>
        <w:t xml:space="preserve">Substance Use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Kentucky</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120" w:hanging="120"/>
      </w:pPr>
      <w:r>
        <w:t xml:space="preserve">Qualified rent payments, income tax credit - </w:t>
      </w:r>
      <w:r>
        <w:t xml:space="preserve"> </w:t>
      </w:r>
      <w:r>
        <w:t xml:space="preserve">HB  228</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HB  198</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Volunteer firefighters, income tax credit - </w:t>
      </w:r>
      <w:r>
        <w:t xml:space="preserve"> </w:t>
      </w:r>
      <w:r>
        <w:t xml:space="preserve">HB  225</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Nonrefundable credit, employer student loan repayment, establishment - </w:t>
      </w:r>
      <w:r>
        <w:t xml:space="preserve"> </w:t>
      </w:r>
      <w:r>
        <w:t xml:space="preserve">HB  237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rent payments, tax credit - </w:t>
      </w:r>
      <w:r>
        <w:t xml:space="preserve"> </w:t>
      </w:r>
      <w:r>
        <w:t xml:space="preserve">HB  228</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Beneficiary, exemption - </w:t>
      </w:r>
      <w:r>
        <w:t xml:space="preserve"> </w:t>
      </w:r>
      <w:r>
        <w:t xml:space="preserve">HB  46</w:t>
      </w:r>
    </w:p>
    <w:p>
      <w:pPr>
        <w:pStyle w:val="RecordBase"/>
        <w:ind w:left="120" w:hanging="120"/>
      </w:pPr>
      <w:r>
        <w:t xml:space="preserve">Time of payment and discount - </w:t>
      </w:r>
      <w:r>
        <w:t xml:space="preserve"> </w:t>
      </w:r>
      <w:r>
        <w:t xml:space="preserve">HB  147</w:t>
      </w:r>
    </w:p>
    <w:p>
      <w:pPr>
        <w:pStyle w:val="RecordBase"/>
        <w:ind w:left="120" w:hanging="120"/>
      </w:pPr>
      <w:r>
        <w:t xml:space="preserve">Uniform Real Property Transfer on Death Act, exemption, establishment - </w:t>
      </w:r>
      <w:r>
        <w:t xml:space="preserve"> </w:t>
      </w:r>
      <w:r>
        <w:t xml:space="preserve">SB  34</w:t>
        <w:br/>
      </w:r>
    </w:p>
    <w:p>
      <w:pPr>
        <w:pStyle w:val="RecordHeading3"/>
      </w:pPr>
      <w:r>
        <w:rPr>
          <w:b/>
        </w:rPr>
        <w:t xml:space="preserve">Taxation, Property</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Delinquent tax lien, notification process - </w:t>
      </w:r>
      <w:r>
        <w:t xml:space="preserve"> </w:t>
      </w:r>
      <w:r>
        <w:t xml:space="preserve">HB  294</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p>
    <w:p>
      <w:pPr>
        <w:pStyle w:val="RecordBase"/>
        <w:ind w:left="120" w:hanging="120"/>
      </w:pPr>
      <w:r>
        <w:t xml:space="preserve">Primary residence and vehicle, tax exemption right, proposed constitutional amendment - </w:t>
      </w:r>
      <w:r>
        <w:t xml:space="preserve"> </w:t>
      </w:r>
      <w:r>
        <w:t xml:space="preserve">HB  75</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Retirement, service credit, optional makeup days, religious holidays - </w:t>
      </w:r>
      <w:r>
        <w:t xml:space="preserve"> </w:t>
      </w:r>
      <w:r>
        <w:t xml:space="preserve">HB  301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240" w:hanging="192"/>
      </w:pPr>
      <w:r>
        <w:t xml:space="preserve"> electronic communication with students, permitted exclusions - </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State Investment Commission, investment authority - </w:t>
      </w:r>
      <w:r>
        <w:t xml:space="preserve"> </w:t>
      </w:r>
      <w:r>
        <w:t xml:space="preserve">SB  32</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Economic transactions, foreign and Kentucky entities, critical assets, prohibition - </w:t>
      </w:r>
      <w:r>
        <w:t xml:space="preserve"> </w:t>
      </w:r>
      <w:r>
        <w:t xml:space="preserve">HB  283</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Transactional gold and silver, electronic payments - </w:t>
      </w:r>
      <w:r>
        <w:t xml:space="preserve"> </w:t>
      </w:r>
      <w:r>
        <w:t xml:space="preserve">SB  32</w:t>
        <w:br/>
      </w:r>
    </w:p>
    <w:p>
      <w:pPr>
        <w:pStyle w:val="RecordHeading3"/>
      </w:pPr>
      <w:r>
        <w:rPr>
          <w:b/>
        </w:rPr>
        <w:t xml:space="preserve">Telecommunications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State boards and commissions, video teleconference meetings, member travel expenses, prohibition - </w:t>
      </w:r>
      <w:r>
        <w:t xml:space="preserve"> </w:t>
      </w:r>
      <w:r>
        <w:t xml:space="preserve">HB  66</w:t>
        <w:br/>
      </w:r>
    </w:p>
    <w:p>
      <w:pPr>
        <w:pStyle w:val="RecordHeading3"/>
      </w:pPr>
      <w:r>
        <w:rPr>
          <w:b/>
        </w:rPr>
        <w:t xml:space="preserve">Tobacco</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Tobacco Prevention and Cessation Program, litigation proceeds, support - </w:t>
      </w:r>
      <w:r>
        <w:t xml:space="preserve"> </w:t>
      </w:r>
      <w:r>
        <w:t xml:space="preserve">HB  187</w:t>
        <w:br/>
      </w:r>
    </w:p>
    <w:p>
      <w:pPr>
        <w:pStyle w:val="RecordHeading3"/>
      </w:pPr>
      <w:r>
        <w:rPr>
          <w:b/>
        </w:rPr>
        <w:t xml:space="preserve">Tourism</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Department of Parks, Kentucky state parks, resident, discount - </w:t>
      </w:r>
      <w:r>
        <w:t xml:space="preserve"> </w:t>
      </w:r>
      <w:r>
        <w:t xml:space="preserve">HB  215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 Horse Park Commission, inappropriate conduct, exculsion of persons - </w:t>
      </w:r>
      <w:r>
        <w:t xml:space="preserve"> </w:t>
      </w:r>
      <w:r>
        <w:t xml:space="preserve">HB  93</w:t>
        <w:br/>
      </w:r>
    </w:p>
    <w:p>
      <w:pPr>
        <w:pStyle w:val="RecordHeading3"/>
      </w:pPr>
      <w:r>
        <w:rPr>
          <w:b/>
        </w:rPr>
        <w:t xml:space="preserve">Trade Practices And Retailing</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Contractors, real estate goods or services, requirements, restrictions - </w:t>
      </w:r>
      <w:r>
        <w:t xml:space="preserve"> </w:t>
      </w:r>
      <w:r>
        <w:t xml:space="preserve">HB  300</w:t>
      </w:r>
    </w:p>
    <w:p>
      <w:pPr>
        <w:pStyle w:val="RecordBase"/>
        <w:ind w:left="120" w:hanging="120"/>
      </w:pPr>
      <w:r>
        <w:t xml:space="preserve">Cultured animal tissue, meat, meat product, prohibition - </w:t>
      </w:r>
      <w:r>
        <w:t xml:space="preserve"> </w:t>
      </w:r>
      <w:r>
        <w:t xml:space="preserve">HB  284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Governor's recommended Transportation Cabinet Budget - </w:t>
      </w:r>
      <w:r>
        <w:t xml:space="preserve"> </w:t>
      </w:r>
      <w:r>
        <w:t xml:space="preserve">HB  303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diaper access trust fund, administration - </w:t>
      </w:r>
      <w:r>
        <w:t xml:space="preserve"> </w:t>
      </w:r>
      <w:r>
        <w:t xml:space="preserve">SB  58</w:t>
      </w:r>
      <w:r>
        <w:t xml:space="preserve">;</w:t>
      </w:r>
      <w:r>
        <w:t xml:space="preserve"> </w:t>
      </w:r>
      <w:r>
        <w:t xml:space="preserve">HB  302</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Transactional gold and silver, administration - </w:t>
      </w:r>
      <w:r>
        <w:t xml:space="preserve"> </w:t>
      </w:r>
      <w:r>
        <w:t xml:space="preserve">SB  32</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United States</w:t>
      </w:r>
    </w:p>
    <w:p>
      <w:pPr>
        <w:pStyle w:val="RecordBase"/>
        <w:ind w:left="120" w:hanging="120"/>
      </w:pPr>
      <w:r>
        <w:t xml:space="preserve">Congress, members, U.S. Constitution, term limits - </w:t>
      </w:r>
      <w:r>
        <w:t xml:space="preserve"> </w:t>
      </w:r>
      <w:r>
        <w:t xml:space="preserve">SJR 17</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KHEAA, KEES adjustment - </w:t>
      </w:r>
      <w:r>
        <w:t xml:space="preserve"> </w:t>
      </w:r>
      <w:r>
        <w:t xml:space="preserve">HB  130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 postsecondary institutions, third-party lobbyist compensation, prohibition - </w:t>
      </w:r>
      <w:r>
        <w:t xml:space="preserve"> </w:t>
      </w:r>
      <w:r>
        <w:t xml:space="preserve">HB  90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Teacher preparation programs, three-cueing system of instruction, prohibition - </w:t>
      </w:r>
      <w:r>
        <w:t xml:space="preserve"> </w:t>
      </w:r>
      <w:r>
        <w:t xml:space="preserve">HB  253</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Tuition, residency - </w:t>
      </w:r>
      <w:r>
        <w:t xml:space="preserve"> </w:t>
      </w:r>
      <w:r>
        <w:t xml:space="preserve">HB  240</w:t>
      </w:r>
    </w:p>
    <w:p>
      <w:pPr>
        <w:pStyle w:val="RecordBase"/>
        <w:ind w:left="120" w:hanging="120"/>
      </w:pPr>
      <w:r>
        <w:t xml:space="preserve">University of Kentucky Cooperative Extension Service, urban agriculture, youth education,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Vaping</w:t>
      </w:r>
    </w:p>
    <w:p>
      <w:pPr>
        <w:pStyle w:val="RecordBase"/>
        <w:ind w:left="120" w:hanging="120"/>
      </w:pPr>
      <w:r>
        <w:t xml:space="preserve">Tobacco Prevention and Cessation Program, litigation proceeds, support - </w:t>
      </w:r>
      <w:r>
        <w:t xml:space="preserve"> </w:t>
      </w:r>
      <w:r>
        <w:t xml:space="preserve">HB  187</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HB  214</w:t>
      </w:r>
    </w:p>
    <w:p>
      <w:pPr>
        <w:pStyle w:val="RecordBase"/>
        <w:ind w:left="240" w:hanging="192"/>
      </w:pPr>
      <w:r>
        <w:t xml:space="preserve"> spouse and child, free tuition - </w:t>
      </w:r>
      <w:r>
        <w:t xml:space="preserve"> </w:t>
      </w:r>
      <w:r>
        <w:t xml:space="preserve">HB  247</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Green Star flag, designation - </w:t>
      </w:r>
      <w:r>
        <w:t xml:space="preserve"> </w:t>
      </w:r>
      <w:r>
        <w:t xml:space="preserve">HB  268</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Veteran Entrepreneur Program, creation - </w:t>
      </w:r>
      <w:r>
        <w:t xml:space="preserve"> </w:t>
      </w:r>
      <w:r>
        <w:t xml:space="preserve">HB  286</w:t>
        <w:br/>
      </w:r>
    </w:p>
    <w:p>
      <w:pPr>
        <w:pStyle w:val="RecordHeading3"/>
      </w:pPr>
      <w:r>
        <w:rPr>
          <w:b/>
        </w:rPr>
        <w:t xml:space="preserve">Veterinarians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p>
    <w:p>
      <w:pPr>
        <w:pStyle w:val="RecordBase"/>
        <w:ind w:left="120" w:hanging="120"/>
      </w:pPr>
      <w:r>
        <w:t xml:space="preserve">Wages or wage range, employers to include in any job posting, transparency - </w:t>
      </w:r>
      <w:r>
        <w:t xml:space="preserve"> </w:t>
      </w:r>
      <w:r>
        <w:t xml:space="preserve">HB  210</w:t>
        <w:br/>
      </w:r>
    </w:p>
    <w:p>
      <w:pPr>
        <w:pStyle w:val="RecordHeading3"/>
      </w:pPr>
      <w:r>
        <w:rPr>
          <w:b/>
        </w:rPr>
        <w:t xml:space="preserve">Waste Management</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 fatal or serious accidents, mandatory blood tests - </w:t>
      </w:r>
      <w:r>
        <w:t xml:space="preserve"> </w:t>
      </w:r>
      <w:r>
        <w:t xml:space="preserve">HB  168</w:t>
        <w:br/>
      </w:r>
    </w:p>
    <w:p>
      <w:pPr>
        <w:pStyle w:val="RecordHeading3"/>
      </w:pPr>
      <w:r>
        <w:rPr>
          <w:b/>
        </w:rPr>
        <w:t xml:space="preserve">Wills, Trusts, And Estates</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br/>
      </w:r>
    </w:p>
    <w:p>
      <w:pPr>
        <w:pStyle w:val="RecordHeading3"/>
      </w:pPr>
      <w:r>
        <w:rPr>
          <w:b/>
        </w:rPr>
        <w:t xml:space="preserve">Wine And Wineries</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br/>
      </w:r>
    </w:p>
    <w:p>
      <w:pPr>
        <w:pStyle w:val="RecordHeading3"/>
      </w:pPr>
      <w:r>
        <w:rPr>
          <w:b/>
        </w:rPr>
        <w:t xml:space="preserve">Workers  Compensation</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Leave from employment for court appearances, requirements for employer and employee - </w:t>
      </w:r>
      <w:r>
        <w:t xml:space="preserve"> </w:t>
      </w:r>
      <w:r>
        <w:t xml:space="preserve">HB  29</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Work schedules, advance notice to employees, requirements - </w:t>
      </w:r>
      <w:r>
        <w:t xml:space="preserve"> </w:t>
      </w:r>
      <w:r>
        <w:t xml:space="preserve">HB  24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BR36(HB243)</w:t>
      </w:r>
    </w:p>
    <w:p>
      <w:pPr>
        <w:pStyle w:val="RecordBase"/>
      </w:pPr>
      <w:r>
        <w:t xml:space="preserve">BR37(HB291)</w:t>
      </w:r>
    </w:p>
    <w:p>
      <w:pPr>
        <w:pStyle w:val="RecordBase"/>
      </w:pPr>
      <w:r>
        <w:t xml:space="preserve">BR46(SR19)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BR66(HB154)</w:t>
      </w:r>
    </w:p>
    <w:p>
      <w:pPr>
        <w:pStyle w:val="RecordBase"/>
      </w:pPr>
      <w:r>
        <w:t xml:space="preserve">BR69(HB152)</w:t>
      </w:r>
    </w:p>
    <w:p>
      <w:pPr>
        <w:pStyle w:val="RecordBase"/>
      </w:pPr>
      <w:r>
        <w:t xml:space="preserve">BR74(HB279)</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BR96(HB182)</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BR116(HB139)</w:t>
      </w:r>
    </w:p>
    <w:p>
      <w:pPr>
        <w:pStyle w:val="RecordBase"/>
      </w:pPr>
      <w:r>
        <w:t xml:space="preserve">BR119(HB176)</w:t>
      </w:r>
    </w:p>
    <w:p>
      <w:pPr>
        <w:pStyle w:val="RecordBase"/>
      </w:pPr>
      <w:r>
        <w:t xml:space="preserve">BR122(HB178)</w:t>
      </w:r>
    </w:p>
    <w:p>
      <w:pPr>
        <w:pStyle w:val="RecordBase"/>
      </w:pPr>
      <w:r>
        <w:t xml:space="preserve">BR126(HB168)</w:t>
      </w:r>
    </w:p>
    <w:p>
      <w:pPr>
        <w:pStyle w:val="RecordBase"/>
      </w:pPr>
      <w:r>
        <w:t xml:space="preserve">BR128(SB41)</w:t>
      </w:r>
    </w:p>
    <w:p>
      <w:pPr>
        <w:pStyle w:val="RecordBase"/>
      </w:pPr>
      <w:r>
        <w:t xml:space="preserve">BR134(HB54)</w:t>
      </w:r>
    </w:p>
    <w:p>
      <w:pPr>
        <w:pStyle w:val="RecordBase"/>
      </w:pPr>
      <w:r>
        <w:t xml:space="preserve">BR140(HB167)</w:t>
      </w:r>
    </w:p>
    <w:p>
      <w:pPr>
        <w:pStyle w:val="RecordBase"/>
      </w:pPr>
      <w:r>
        <w:t xml:space="preserve">BR143(SB39)</w:t>
      </w:r>
    </w:p>
    <w:p>
      <w:pPr>
        <w:pStyle w:val="RecordBase"/>
      </w:pPr>
      <w:r>
        <w:t xml:space="preserve">BR145(HB76)</w:t>
      </w:r>
    </w:p>
    <w:p>
      <w:pPr>
        <w:pStyle w:val="RecordBase"/>
      </w:pPr>
      <w:r>
        <w:t xml:space="preserve">BR152(HB260)</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BR163(HB230)</w:t>
      </w:r>
    </w:p>
    <w:p>
      <w:pPr>
        <w:pStyle w:val="RecordBase"/>
      </w:pPr>
      <w:r>
        <w:t xml:space="preserve">BR164(HB12)</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BR189(HB94)</w:t>
      </w:r>
    </w:p>
    <w:p>
      <w:pPr>
        <w:pStyle w:val="RecordBase"/>
      </w:pPr>
      <w:r>
        <w:t xml:space="preserve">BR201(HB62)</w:t>
      </w:r>
    </w:p>
    <w:p>
      <w:pPr>
        <w:pStyle w:val="RecordBase"/>
      </w:pPr>
      <w:r>
        <w:t xml:space="preserve">BR202(HB229)</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BR225(HB157)</w:t>
      </w:r>
    </w:p>
    <w:p>
      <w:pPr>
        <w:pStyle w:val="RecordBase"/>
      </w:pPr>
      <w:r>
        <w:t xml:space="preserve">BR227(HB158)</w:t>
      </w:r>
    </w:p>
    <w:p>
      <w:pPr>
        <w:pStyle w:val="RecordBase"/>
      </w:pPr>
      <w:r>
        <w:t xml:space="preserve">BR229(HB159)</w:t>
      </w:r>
    </w:p>
    <w:p>
      <w:pPr>
        <w:pStyle w:val="RecordBase"/>
      </w:pPr>
      <w:r>
        <w:t xml:space="preserve">BR230(HB156)</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BR273(SB58)</w:t>
      </w:r>
    </w:p>
    <w:p>
      <w:pPr>
        <w:pStyle w:val="RecordBase"/>
      </w:pPr>
      <w:r>
        <w:t xml:space="preserve">BR275(HB88)</w:t>
      </w:r>
    </w:p>
    <w:p>
      <w:pPr>
        <w:pStyle w:val="RecordBase"/>
      </w:pPr>
      <w:r>
        <w:t xml:space="preserve">BR279(HB144)</w:t>
      </w:r>
    </w:p>
    <w:p>
      <w:pPr>
        <w:pStyle w:val="RecordBase"/>
      </w:pPr>
      <w:r>
        <w:t xml:space="preserve">BR281(HB253)</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BR327(HB271)</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BR335(HB149)</w:t>
      </w:r>
    </w:p>
    <w:p>
      <w:pPr>
        <w:pStyle w:val="RecordBase"/>
      </w:pPr>
      <w:r>
        <w:t xml:space="preserve">BR338(HB150)</w:t>
      </w:r>
    </w:p>
    <w:p>
      <w:pPr>
        <w:pStyle w:val="RecordBase"/>
      </w:pPr>
      <w:r>
        <w:t xml:space="preserve">BR339(HB301)</w:t>
      </w:r>
    </w:p>
    <w:p>
      <w:pPr>
        <w:pStyle w:val="RecordBase"/>
      </w:pPr>
      <w:r>
        <w:t xml:space="preserve">BR344(HB151)</w:t>
      </w:r>
    </w:p>
    <w:p>
      <w:pPr>
        <w:pStyle w:val="RecordBase"/>
      </w:pPr>
      <w:r>
        <w:t xml:space="preserve">BR350(HB245)</w:t>
      </w:r>
    </w:p>
    <w:p>
      <w:pPr>
        <w:pStyle w:val="RecordBase"/>
      </w:pPr>
      <w:r>
        <w:t xml:space="preserve">BR355(HB174)</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BR410(SB94)</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BR459(SB91)</w:t>
      </w:r>
    </w:p>
    <w:p>
      <w:pPr>
        <w:pStyle w:val="RecordBase"/>
      </w:pPr>
      <w:r>
        <w:t xml:space="preserve">BR461(HB191)</w:t>
      </w:r>
    </w:p>
    <w:p>
      <w:pPr>
        <w:pStyle w:val="RecordBase"/>
      </w:pPr>
      <w:r>
        <w:t xml:space="preserve">BR467(HB169)</w:t>
      </w:r>
    </w:p>
    <w:p>
      <w:pPr>
        <w:pStyle w:val="RecordBase"/>
      </w:pPr>
      <w:r>
        <w:t xml:space="preserve">BR468(HB136)</w:t>
      </w:r>
    </w:p>
    <w:p>
      <w:pPr>
        <w:pStyle w:val="RecordBase"/>
      </w:pPr>
      <w:r>
        <w:t xml:space="preserve">BR470(HB284)</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BR492(HB261)</w:t>
      </w:r>
    </w:p>
    <w:p>
      <w:pPr>
        <w:pStyle w:val="RecordBase"/>
      </w:pPr>
      <w:r>
        <w:t xml:space="preserve">BR499(SB96)</w:t>
      </w:r>
    </w:p>
    <w:p>
      <w:pPr>
        <w:pStyle w:val="RecordBase"/>
      </w:pPr>
      <w:r>
        <w:t xml:space="preserve">BR802(HB20)</w:t>
      </w:r>
    </w:p>
    <w:p>
      <w:pPr>
        <w:pStyle w:val="RecordBase"/>
      </w:pPr>
      <w:r>
        <w:t xml:space="preserve">BR805(HB57)</w:t>
      </w:r>
    </w:p>
    <w:p>
      <w:pPr>
        <w:pStyle w:val="RecordBase"/>
      </w:pPr>
      <w:r>
        <w:t xml:space="preserve">BR808(HB195)</w:t>
      </w:r>
    </w:p>
    <w:p>
      <w:pPr>
        <w:pStyle w:val="RecordBase"/>
      </w:pPr>
      <w:r>
        <w:t xml:space="preserve">BR809(HB237)</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BR831(HB201)</w:t>
      </w:r>
    </w:p>
    <w:p>
      <w:pPr>
        <w:pStyle w:val="RecordBase"/>
      </w:pPr>
      <w:r>
        <w:t xml:space="preserve">BR844(HB228)</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BR873(HB227)</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BR911(HB179)</w:t>
      </w:r>
    </w:p>
    <w:p>
      <w:pPr>
        <w:pStyle w:val="RecordBase"/>
      </w:pPr>
      <w:r>
        <w:t xml:space="preserve">BR913(HB180)</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BR930(HB289)</w:t>
      </w:r>
    </w:p>
    <w:p>
      <w:pPr>
        <w:pStyle w:val="RecordBase"/>
      </w:pPr>
      <w:r>
        <w:t xml:space="preserve">BR940(HB87)</w:t>
      </w:r>
    </w:p>
    <w:p>
      <w:pPr>
        <w:pStyle w:val="RecordBase"/>
      </w:pPr>
      <w:r>
        <w:t xml:space="preserve">BR942(HB96)</w:t>
      </w:r>
    </w:p>
    <w:p>
      <w:pPr>
        <w:pStyle w:val="RecordBase"/>
      </w:pPr>
      <w:r>
        <w:t xml:space="preserve">BR944(HB11)</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BR956(HB73)</w:t>
      </w:r>
    </w:p>
    <w:p>
      <w:pPr>
        <w:pStyle w:val="RecordBase"/>
      </w:pPr>
      <w:r>
        <w:t xml:space="preserve">BR957(HB72)</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BR995(HB69)</w:t>
      </w:r>
    </w:p>
    <w:p>
      <w:pPr>
        <w:pStyle w:val="RecordBase"/>
      </w:pPr>
      <w:r>
        <w:t xml:space="preserve">BR996(SB92)</w:t>
      </w:r>
    </w:p>
    <w:p>
      <w:pPr>
        <w:pStyle w:val="RecordBase"/>
      </w:pPr>
      <w:r>
        <w:t xml:space="preserve">BR1017(SB13)</w:t>
      </w:r>
    </w:p>
    <w:p>
      <w:pPr>
        <w:pStyle w:val="RecordBase"/>
      </w:pPr>
      <w:r>
        <w:t xml:space="preserve">BR1027(SB56)</w:t>
      </w:r>
    </w:p>
    <w:p>
      <w:pPr>
        <w:pStyle w:val="RecordBase"/>
      </w:pPr>
      <w:r>
        <w:t xml:space="preserve">BR1028(HB38)</w:t>
      </w:r>
    </w:p>
    <w:p>
      <w:pPr>
        <w:pStyle w:val="RecordBase"/>
      </w:pPr>
      <w:r>
        <w:t xml:space="preserve">BR1036(HB90)</w:t>
      </w:r>
    </w:p>
    <w:p>
      <w:pPr>
        <w:pStyle w:val="RecordBase"/>
      </w:pPr>
      <w:r>
        <w:t xml:space="preserve">BR1045(HB300)</w:t>
      </w:r>
    </w:p>
    <w:p>
      <w:pPr>
        <w:pStyle w:val="RecordBase"/>
      </w:pPr>
      <w:r>
        <w:t xml:space="preserve">BR1047(HB249)</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BR1069(HB25)</w:t>
      </w:r>
    </w:p>
    <w:p>
      <w:pPr>
        <w:pStyle w:val="RecordBase"/>
      </w:pPr>
      <w:r>
        <w:t xml:space="preserve">BR1070(HB27)</w:t>
      </w:r>
    </w:p>
    <w:p>
      <w:pPr>
        <w:pStyle w:val="RecordBase"/>
      </w:pPr>
      <w:r>
        <w:t xml:space="preserve">BR1078(SB42)</w:t>
      </w:r>
    </w:p>
    <w:p>
      <w:pPr>
        <w:pStyle w:val="RecordBase"/>
      </w:pPr>
      <w:r>
        <w:t xml:space="preserve">BR1083(SB38)</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BR1114(SB51)</w:t>
      </w:r>
    </w:p>
    <w:p>
      <w:pPr>
        <w:pStyle w:val="RecordBase"/>
      </w:pPr>
      <w:r>
        <w:t xml:space="preserve">BR1118(HB232)</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BR1133(HB141)</w:t>
      </w:r>
    </w:p>
    <w:p>
      <w:pPr>
        <w:pStyle w:val="RecordBase"/>
      </w:pPr>
      <w:r>
        <w:t xml:space="preserve">BR1135(HB101)</w:t>
      </w:r>
    </w:p>
    <w:p>
      <w:pPr>
        <w:pStyle w:val="RecordBase"/>
      </w:pPr>
      <w:r>
        <w:t xml:space="preserve">BR1137(SB12)</w:t>
      </w:r>
    </w:p>
    <w:p>
      <w:pPr>
        <w:pStyle w:val="RecordBase"/>
      </w:pPr>
      <w:r>
        <w:t xml:space="preserve">BR1138(SR16)</w:t>
      </w:r>
    </w:p>
    <w:p>
      <w:pPr>
        <w:pStyle w:val="RecordBase"/>
      </w:pPr>
      <w:r>
        <w:t xml:space="preserve">BR1141(HB257)</w:t>
      </w:r>
    </w:p>
    <w:p>
      <w:pPr>
        <w:pStyle w:val="RecordBase"/>
      </w:pPr>
      <w:r>
        <w:t xml:space="preserve">BR1142(SB93)</w:t>
      </w:r>
    </w:p>
    <w:p>
      <w:pPr>
        <w:pStyle w:val="RecordBase"/>
      </w:pPr>
      <w:r>
        <w:t xml:space="preserve">BR1149(SB26)</w:t>
      </w:r>
    </w:p>
    <w:p>
      <w:pPr>
        <w:pStyle w:val="RecordBase"/>
      </w:pPr>
      <w:r>
        <w:t xml:space="preserve">BR1152(HB240)</w:t>
      </w:r>
    </w:p>
    <w:p>
      <w:pPr>
        <w:pStyle w:val="RecordBase"/>
      </w:pPr>
      <w:r>
        <w:t xml:space="preserve">BR1157(SB52)</w:t>
      </w:r>
    </w:p>
    <w:p>
      <w:pPr>
        <w:pStyle w:val="RecordBase"/>
      </w:pPr>
      <w:r>
        <w:t xml:space="preserve">BR1159(HB220)</w:t>
      </w:r>
    </w:p>
    <w:p>
      <w:pPr>
        <w:pStyle w:val="RecordBase"/>
      </w:pPr>
      <w:r>
        <w:t xml:space="preserve">BR1169(HB50)</w:t>
      </w:r>
    </w:p>
    <w:p>
      <w:pPr>
        <w:pStyle w:val="RecordBase"/>
      </w:pPr>
      <w:r>
        <w:t xml:space="preserve">BR1171(HB55)</w:t>
      </w:r>
    </w:p>
    <w:p>
      <w:pPr>
        <w:pStyle w:val="RecordBase"/>
      </w:pPr>
      <w:r>
        <w:t xml:space="preserve">BR1178(HB89)</w:t>
      </w:r>
    </w:p>
    <w:p>
      <w:pPr>
        <w:pStyle w:val="RecordBase"/>
      </w:pPr>
      <w:r>
        <w:t xml:space="preserve">BR1180(HB138)</w:t>
      </w:r>
    </w:p>
    <w:p>
      <w:pPr>
        <w:pStyle w:val="RecordBase"/>
      </w:pPr>
      <w:r>
        <w:t xml:space="preserve">BR1183(SR14)</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BR1202(HB135)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BR1217(HB137)</w:t>
      </w:r>
    </w:p>
    <w:p>
      <w:pPr>
        <w:pStyle w:val="RecordBase"/>
      </w:pPr>
      <w:r>
        <w:t xml:space="preserve">BR1219(SB11)</w:t>
      </w:r>
    </w:p>
    <w:p>
      <w:pPr>
        <w:pStyle w:val="RecordBase"/>
      </w:pPr>
      <w:r>
        <w:t xml:space="preserve">BR1221(SJR17)</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BR1236(SB48)</w:t>
      </w:r>
    </w:p>
    <w:p>
      <w:pPr>
        <w:pStyle w:val="RecordBase"/>
      </w:pPr>
      <w:r>
        <w:t xml:space="preserve">BR1237(HB259)</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BR1289(HB143)</w:t>
      </w:r>
    </w:p>
    <w:p>
      <w:pPr>
        <w:pStyle w:val="RecordBase"/>
      </w:pPr>
      <w:r>
        <w:t xml:space="preserve">BR1291(HB91)</w:t>
      </w:r>
    </w:p>
    <w:p>
      <w:pPr>
        <w:pStyle w:val="RecordBase"/>
      </w:pPr>
      <w:r>
        <w:t xml:space="preserve">BR1297(SB46)</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BR1324(HB162)</w:t>
      </w:r>
    </w:p>
    <w:p>
      <w:pPr>
        <w:pStyle w:val="RecordBase"/>
      </w:pPr>
      <w:r>
        <w:t xml:space="preserve">BR1327(HB254)</w:t>
      </w:r>
    </w:p>
    <w:p>
      <w:pPr>
        <w:pStyle w:val="RecordBase"/>
      </w:pPr>
      <w:r>
        <w:t xml:space="preserve">BR1330(HB33)</w:t>
      </w:r>
    </w:p>
    <w:p>
      <w:pPr>
        <w:pStyle w:val="RecordBase"/>
      </w:pPr>
      <w:r>
        <w:t xml:space="preserve">BR1340(HB13)</w:t>
      </w:r>
    </w:p>
    <w:p>
      <w:pPr>
        <w:pStyle w:val="RecordBase"/>
      </w:pPr>
      <w:r>
        <w:t xml:space="preserve">BR1342(HB265)</w:t>
      </w:r>
    </w:p>
    <w:p>
      <w:pPr>
        <w:pStyle w:val="RecordBase"/>
      </w:pPr>
      <w:r>
        <w:t xml:space="preserve">BR1345(HB19)</w:t>
      </w:r>
    </w:p>
    <w:p>
      <w:pPr>
        <w:pStyle w:val="RecordBase"/>
      </w:pPr>
      <w:r>
        <w:t xml:space="preserve">BR1351(HB70)</w:t>
      </w:r>
    </w:p>
    <w:p>
      <w:pPr>
        <w:pStyle w:val="RecordBase"/>
      </w:pPr>
      <w:r>
        <w:t xml:space="preserve">BR1353(HB49)</w:t>
      </w:r>
    </w:p>
    <w:p>
      <w:pPr>
        <w:pStyle w:val="RecordBase"/>
      </w:pPr>
      <w:r>
        <w:t xml:space="preserve">BR1355(SR4)</w:t>
      </w:r>
    </w:p>
    <w:p>
      <w:pPr>
        <w:pStyle w:val="RecordBase"/>
      </w:pPr>
      <w:r>
        <w:t xml:space="preserve">BR1364(SB43)</w:t>
      </w:r>
    </w:p>
    <w:p>
      <w:pPr>
        <w:pStyle w:val="RecordBase"/>
      </w:pPr>
      <w:r>
        <w:t xml:space="preserve">BR1365(SB30)</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BR1412(HR20)</w:t>
      </w:r>
    </w:p>
    <w:p>
      <w:pPr>
        <w:pStyle w:val="RecordBase"/>
      </w:pPr>
      <w:r>
        <w:t xml:space="preserve">BR1416(HB246)</w:t>
      </w:r>
    </w:p>
    <w:p>
      <w:pPr>
        <w:pStyle w:val="RecordBase"/>
      </w:pPr>
      <w:r>
        <w:t xml:space="preserve">BR1426(SB49)</w:t>
      </w:r>
    </w:p>
    <w:p>
      <w:pPr>
        <w:pStyle w:val="RecordBase"/>
      </w:pPr>
      <w:r>
        <w:t xml:space="preserve">BR1427(SB29)</w:t>
      </w:r>
    </w:p>
    <w:p>
      <w:pPr>
        <w:pStyle w:val="RecordBase"/>
      </w:pPr>
      <w:r>
        <w:t xml:space="preserve">BR1432(HB134)</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BR1464(HB297)</w:t>
      </w:r>
    </w:p>
    <w:p>
      <w:pPr>
        <w:pStyle w:val="RecordBase"/>
      </w:pPr>
      <w:r>
        <w:t xml:space="preserve">BR1465(HB194)</w:t>
      </w:r>
    </w:p>
    <w:p>
      <w:pPr>
        <w:pStyle w:val="RecordBase"/>
      </w:pPr>
      <w:r>
        <w:t xml:space="preserve">BR1467(HB226)</w:t>
      </w:r>
    </w:p>
    <w:p>
      <w:pPr>
        <w:pStyle w:val="RecordBase"/>
      </w:pPr>
      <w:r>
        <w:t xml:space="preserve">BR1469(HB275)</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BR1478(HB212)</w:t>
      </w:r>
    </w:p>
    <w:p>
      <w:pPr>
        <w:pStyle w:val="RecordBase"/>
      </w:pPr>
      <w:r>
        <w:t xml:space="preserve">BR1484(HB186)</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BR1533(HR5)</w:t>
      </w:r>
    </w:p>
    <w:p>
      <w:pPr>
        <w:pStyle w:val="RecordBase"/>
      </w:pPr>
      <w:r>
        <w:t xml:space="preserve">BR1538(HR4)</w:t>
      </w:r>
    </w:p>
    <w:p>
      <w:pPr>
        <w:pStyle w:val="RecordBase"/>
      </w:pPr>
      <w:r>
        <w:t xml:space="preserve">BR1540(SR15)</w:t>
      </w:r>
    </w:p>
    <w:p>
      <w:pPr>
        <w:pStyle w:val="RecordBase"/>
      </w:pPr>
      <w:r>
        <w:t xml:space="preserve">BR1543(HB104)</w:t>
      </w:r>
    </w:p>
    <w:p>
      <w:pPr>
        <w:pStyle w:val="RecordBase"/>
      </w:pPr>
      <w:r>
        <w:t xml:space="preserve">BR1547(HB53)</w:t>
      </w:r>
    </w:p>
    <w:p>
      <w:pPr>
        <w:pStyle w:val="RecordBase"/>
      </w:pPr>
      <w:r>
        <w:t xml:space="preserve">BR1548(HB193)</w:t>
      </w:r>
    </w:p>
    <w:p>
      <w:pPr>
        <w:pStyle w:val="RecordBase"/>
      </w:pPr>
      <w:r>
        <w:t xml:space="preserve">BR1556(SJR23)</w:t>
      </w:r>
    </w:p>
    <w:p>
      <w:pPr>
        <w:pStyle w:val="RecordBase"/>
      </w:pPr>
      <w:r>
        <w:t xml:space="preserve">BR1558(SB36)</w:t>
      </w:r>
    </w:p>
    <w:p>
      <w:pPr>
        <w:pStyle w:val="RecordBase"/>
      </w:pPr>
      <w:r>
        <w:t xml:space="preserve">BR1559(SB10)</w:t>
      </w:r>
    </w:p>
    <w:p>
      <w:pPr>
        <w:pStyle w:val="RecordBase"/>
      </w:pPr>
      <w:r>
        <w:t xml:space="preserve">BR1564(HB296)</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BR1576(HB256)</w:t>
      </w:r>
    </w:p>
    <w:p>
      <w:pPr>
        <w:pStyle w:val="RecordBase"/>
      </w:pPr>
      <w:r>
        <w:t xml:space="preserve">BR1577(HB255)</w:t>
      </w:r>
    </w:p>
    <w:p>
      <w:pPr>
        <w:pStyle w:val="RecordBase"/>
      </w:pPr>
      <w:r>
        <w:t xml:space="preserve">BR1584(HB288)</w:t>
      </w:r>
    </w:p>
    <w:p>
      <w:pPr>
        <w:pStyle w:val="RecordBase"/>
      </w:pPr>
      <w:r>
        <w:t xml:space="preserve">BR1594(HB165)</w:t>
      </w:r>
    </w:p>
    <w:p>
      <w:pPr>
        <w:pStyle w:val="RecordBase"/>
      </w:pPr>
      <w:r>
        <w:t xml:space="preserve">BR1600(HJR18)</w:t>
      </w:r>
    </w:p>
    <w:p>
      <w:pPr>
        <w:pStyle w:val="RecordBase"/>
      </w:pPr>
      <w:r>
        <w:t xml:space="preserve">BR1603(SB95)</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BR1620(HB280)</w:t>
      </w:r>
    </w:p>
    <w:p>
      <w:pPr>
        <w:pStyle w:val="RecordBase"/>
      </w:pPr>
      <w:r>
        <w:t xml:space="preserve">BR1621(SR31)</w:t>
      </w:r>
    </w:p>
    <w:p>
      <w:pPr>
        <w:pStyle w:val="RecordBase"/>
      </w:pPr>
      <w:r>
        <w:t xml:space="preserve">BR1636(HB251)</w:t>
      </w:r>
    </w:p>
    <w:p>
      <w:pPr>
        <w:pStyle w:val="RecordBase"/>
      </w:pPr>
      <w:r>
        <w:t xml:space="preserve">BR1665(SR32)</w:t>
      </w:r>
    </w:p>
    <w:p>
      <w:pPr>
        <w:pStyle w:val="RecordBase"/>
      </w:pPr>
      <w:r>
        <w:t xml:space="preserve">BR1677(HCR16)</w:t>
      </w:r>
    </w:p>
    <w:p>
      <w:pPr>
        <w:pStyle w:val="RecordBase"/>
      </w:pPr>
      <w:r>
        <w:t xml:space="preserve">BR1690(HR21)</w:t>
      </w:r>
    </w:p>
    <w:p>
      <w:pPr>
        <w:pStyle w:val="RecordBase"/>
      </w:pPr>
      <w:r>
        <w:t xml:space="preserve">BR1694(HB287)</w:t>
      </w:r>
    </w:p>
    <w:p>
      <w:pPr>
        <w:pStyle w:val="RecordBase"/>
      </w:pPr>
      <w:r>
        <w:t xml:space="preserve">BR1702(HB302)</w:t>
      </w:r>
    </w:p>
    <w:p>
      <w:pPr>
        <w:pStyle w:val="RecordBase"/>
      </w:pPr>
      <w:r>
        <w:t xml:space="preserve">BR1703(SB61)</w:t>
      </w:r>
    </w:p>
    <w:p>
      <w:pPr>
        <w:pStyle w:val="RecordBase"/>
      </w:pPr>
      <w:r>
        <w:t xml:space="preserve">BR1709(SB60)</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