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de94b0169a84101" /><Relationship Type="http://schemas.openxmlformats.org/package/2006/relationships/metadata/core-properties" Target="/package/services/metadata/core-properties/ac61d6f6a06c483083a8ebd4b6987062.psmdcp" Id="Rb59eb1b3c9d345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Wednesday, February 18, 2026, until 2:00 PM, Thursday, February 19,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70</w:t>
      </w:r>
      <w:r>
        <w:t xml:space="preserve">, 74</w:t>
      </w:r>
      <w:r>
        <w:t xml:space="preserve">cs</w:t>
      </w:r>
      <w:r>
        <w:t xml:space="preserve">, 80</w:t>
      </w:r>
      <w:r>
        <w:t xml:space="preserve">, 127</w:t>
      </w:r>
      <w:r>
        <w:t xml:space="preserve">cs</w:t>
      </w:r>
      <w:r>
        <w:t xml:space="preserve">, 154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11</w:t>
      </w:r>
      <w:r>
        <w:t xml:space="preserve">, 33</w:t>
      </w:r>
      <w:r>
        <w:t xml:space="preserve">fa</w:t>
      </w:r>
      <w:r>
        <w:t xml:space="preserve">, 34</w:t>
      </w:r>
      <w:r>
        <w:t xml:space="preserve">fa</w:t>
      </w:r>
      <w:r>
        <w:t xml:space="preserve">, 39</w:t>
      </w:r>
      <w:r>
        <w:t xml:space="preserve">fas</w:t>
      </w:r>
      <w:r>
        <w:t xml:space="preserve">, 42</w:t>
      </w:r>
      <w:r>
        <w:t xml:space="preserve">, 52</w:t>
      </w:r>
      <w:r>
        <w:t xml:space="preserve">cs fas</w:t>
      </w:r>
      <w:r>
        <w:t xml:space="preserve">, 56</w:t>
      </w:r>
      <w:r>
        <w:t xml:space="preserve">, 57</w:t>
      </w:r>
      <w:r>
        <w:t xml:space="preserve">cs</w:t>
      </w:r>
      <w:r>
        <w:t xml:space="preserve">, 84</w:t>
      </w:r>
      <w:r>
        <w:t xml:space="preserve">, 98</w:t>
      </w:r>
      <w:r>
        <w:t xml:space="preserve">, 104</w:t>
      </w:r>
      <w:r>
        <w:t xml:space="preserve">, 122</w:t>
      </w:r>
      <w:r>
        <w:t xml:space="preserve">, 125</w:t>
      </w:r>
      <w:r>
        <w:t xml:space="preserve">cs</w:t>
      </w:r>
      <w:r>
        <w:t xml:space="preserve">, 152</w:t>
      </w:r>
      <w:r>
        <w:t xml:space="preserve">cs</w:t>
      </w:r>
      <w:r>
        <w:t xml:space="preserve">, 191</w:t>
      </w:r>
      <w:r>
        <w:t xml:space="preserve">; </w:t>
      </w:r>
      <w:r>
        <w:rPr>
          <w:b/>
        </w:rPr>
        <w:t xml:space="preserve">SJR </w:t>
      </w:r>
      <w:r>
        <w:t xml:space="preserve">74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104</w:t>
      </w:r>
      <w:r>
        <w:t xml:space="preserve">, 152</w:t>
      </w:r>
      <w:r>
        <w:t xml:space="preserve">cs</w:t>
      </w:r>
      <w:r>
        <w:t xml:space="preserve">; </w:t>
      </w:r>
      <w:r>
        <w:rPr>
          <w:b/>
        </w:rPr>
        <w:t xml:space="preserve">SJR </w:t>
      </w:r>
      <w:r>
        <w:t xml:space="preserve">74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206</w:t>
      </w:r>
      <w:r>
        <w:t xml:space="preserve">, </w:t>
      </w:r>
      <w:r>
        <w:t xml:space="preserve">207</w:t>
      </w:r>
      <w:r>
        <w:t xml:space="preserve">, </w:t>
      </w:r>
      <w:r>
        <w:t xml:space="preserve">208</w:t>
      </w:r>
      <w:r>
        <w:t xml:space="preserve">, </w:t>
      </w:r>
      <w:r>
        <w:t xml:space="preserve">209</w:t>
      </w:r>
      <w:r>
        <w:t xml:space="preserve">, </w:t>
      </w:r>
      <w:r>
        <w:t xml:space="preserve">210</w:t>
      </w:r>
      <w:r>
        <w:t xml:space="preserve">; </w:t>
      </w:r>
      <w:r>
        <w:rPr>
          <w:b/>
        </w:rPr>
        <w:t xml:space="preserve">SCR</w:t>
      </w:r>
      <w:r>
        <w:t xml:space="preserve"> 110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SB</w:t>
      </w:r>
      <w:r>
        <w:t xml:space="preserve"> 206</w:t>
      </w:r>
      <w:r>
        <w:t xml:space="preserve">, </w:t>
      </w:r>
      <w:r>
        <w:t xml:space="preserve">207</w:t>
      </w:r>
      <w:r>
        <w:t xml:space="preserve">, </w:t>
      </w:r>
      <w:r>
        <w:t xml:space="preserve">208</w:t>
      </w:r>
      <w:r>
        <w:t xml:space="preserve">, </w:t>
      </w:r>
      <w:r>
        <w:t xml:space="preserve">209</w:t>
      </w:r>
      <w:r>
        <w:t xml:space="preserve">, </w:t>
      </w:r>
      <w:r>
        <w:t xml:space="preserve">210</w:t>
      </w:r>
      <w:r>
        <w:t xml:space="preserve">; </w:t>
      </w:r>
      <w:r>
        <w:rPr>
          <w:b/>
        </w:rPr>
        <w:t xml:space="preserve">SCR</w:t>
      </w:r>
      <w:r>
        <w:t xml:space="preserve"> 110</w:t>
      </w:r>
      <w:r>
        <w:t xml:space="preserve">; </w:t>
      </w:r>
      <w:r>
        <w:rPr>
          <w:b/>
        </w:rPr>
        <w:t xml:space="preserve">HB</w:t>
      </w:r>
      <w:r>
        <w:t xml:space="preserve"> 6</w:t>
      </w:r>
      <w:r>
        <w:t xml:space="preserve">, </w:t>
      </w:r>
      <w:r>
        <w:t xml:space="preserve">136</w:t>
      </w:r>
      <w:r>
        <w:t xml:space="preserve">, </w:t>
      </w:r>
      <w:r>
        <w:t xml:space="preserve">257</w:t>
      </w:r>
      <w:r>
        <w:t xml:space="preserve">, </w:t>
      </w:r>
      <w:r>
        <w:t xml:space="preserve">480</w:t>
      </w:r>
      <w:r>
        <w:t xml:space="preserve">, </w:t>
      </w:r>
      <w:r>
        <w:t xml:space="preserve">490</w:t>
      </w:r>
      <w:r>
        <w:t xml:space="preserve">, </w:t>
      </w:r>
      <w:r>
        <w:t xml:space="preserve">562</w:t>
      </w:r>
      <w:r>
        <w:t xml:space="preserve">; </w:t>
      </w:r>
      <w:r>
        <w:t xml:space="preserve">Trans(S) - </w:t>
      </w:r>
      <w:r>
        <w:rPr>
          <w:b/>
        </w:rPr>
        <w:t xml:space="preserve">SB</w:t>
      </w:r>
      <w:r>
        <w:t xml:space="preserve"> 94</w:t>
      </w:r>
      <w:r>
        <w:t xml:space="preserve">; </w:t>
      </w:r>
      <w:r>
        <w:rPr>
          <w:b/>
        </w:rPr>
        <w:t xml:space="preserve">SJR</w:t>
      </w:r>
      <w:r>
        <w:t xml:space="preserve"> 105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HS(S) - </w:t>
      </w:r>
      <w:r>
        <w:rPr>
          <w:b/>
        </w:rPr>
        <w:t xml:space="preserve">SB</w:t>
      </w:r>
      <w:r>
        <w:t xml:space="preserve"> 74</w:t>
      </w:r>
      <w:r>
        <w:t xml:space="preserve"> scs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70</w:t>
      </w:r>
      <w:r>
        <w:t xml:space="preserve">, </w:t>
      </w:r>
      <w:r>
        <w:t xml:space="preserve">80</w:t>
      </w:r>
      <w:r>
        <w:t xml:space="preserve">, </w:t>
      </w:r>
      <w:r>
        <w:t xml:space="preserve">127</w:t>
      </w:r>
      <w:r>
        <w:t xml:space="preserve"> scs</w:t>
      </w:r>
      <w:r>
        <w:t xml:space="preserve">, </w:t>
      </w:r>
      <w:r>
        <w:t xml:space="preserve">154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SB</w:t>
      </w:r>
      <w:r>
        <w:t xml:space="preserve"> 191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t xml:space="preserve">A&amp;R(S) - </w:t>
      </w:r>
      <w:r>
        <w:rPr>
          <w:b/>
        </w:rPr>
        <w:t xml:space="preserve">SB</w:t>
      </w:r>
      <w:r>
        <w:t xml:space="preserve"> 191</w:t>
      </w:r>
      <w:r>
        <w:t xml:space="preserve"> to A&amp;R(S)</w:t>
      </w:r>
    </w:p>
    <w:p>
      <w:pPr>
        <w:pStyle w:val="RecordBase"/>
        <w:ind w:left="0" w:hanging="120"/>
      </w:pPr>
      <w:r>
        <w:rPr>
          <w:b/>
        </w:rPr>
        <w:t xml:space="preserve">Passed over and retained in the Orders of the Day: </w:t>
      </w:r>
      <w:r>
        <w:rPr>
          <w:b/>
        </w:rPr>
        <w:t xml:space="preserve">SB</w:t>
      </w:r>
      <w:r>
        <w:t xml:space="preserve"> 104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SB</w:t>
      </w:r>
      <w:r>
        <w:t xml:space="preserve"> 47</w:t>
      </w:r>
      <w:r>
        <w:t xml:space="preserve">, </w:t>
      </w:r>
      <w:r>
        <w:t xml:space="preserve">85</w:t>
      </w:r>
      <w:r>
        <w:t xml:space="preserve">, </w:t>
      </w:r>
      <w:r>
        <w:t xml:space="preserve">159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76</w:t>
      </w:r>
      <w:r>
        <w:t xml:space="preserve">, </w:t>
      </w:r>
      <w:r>
        <w:t xml:space="preserve">78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32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SB</w:t>
      </w:r>
      <w:r>
        <w:t xml:space="preserve"> 172</w:t>
      </w:r>
      <w:r>
        <w:t xml:space="preserve">; </w:t>
      </w:r>
      <w:r>
        <w:rPr>
          <w:b/>
        </w:rPr>
        <w:t xml:space="preserve">HB</w:t>
      </w:r>
      <w:r>
        <w:t xml:space="preserve"> 6</w:t>
      </w:r>
      <w:r>
        <w:t xml:space="preserve">, </w:t>
      </w:r>
      <w:r>
        <w:t xml:space="preserve">136</w:t>
      </w:r>
      <w:r>
        <w:t xml:space="preserve">, </w:t>
      </w:r>
      <w:r>
        <w:t xml:space="preserve">257</w:t>
      </w:r>
      <w:r>
        <w:t xml:space="preserve">, </w:t>
      </w:r>
      <w:r>
        <w:t xml:space="preserve">480</w:t>
      </w:r>
      <w:r>
        <w:t xml:space="preserve">, </w:t>
      </w:r>
      <w:r>
        <w:t xml:space="preserve">490</w:t>
      </w:r>
      <w:r>
        <w:t xml:space="preserve">, </w:t>
      </w:r>
      <w:r>
        <w:t xml:space="preserve">562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Wednesday, February 18, 2026, until 2:00 PM, Thursday, February 19,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111</w:t>
      </w:r>
      <w:r>
        <w:t xml:space="preserve">cs</w:t>
      </w:r>
      <w:r>
        <w:t xml:space="preserve">, 141</w:t>
      </w:r>
      <w:r>
        <w:t xml:space="preserve">cs</w:t>
      </w:r>
      <w:r>
        <w:t xml:space="preserve">, 185</w:t>
      </w:r>
      <w:r>
        <w:t xml:space="preserve">, 227</w:t>
      </w:r>
      <w:r>
        <w:t xml:space="preserve">cs</w:t>
      </w:r>
      <w:r>
        <w:t xml:space="preserve">, 355</w:t>
      </w:r>
      <w:r>
        <w:t xml:space="preserve">cs</w:t>
      </w:r>
      <w:r>
        <w:t xml:space="preserve">, 415</w:t>
      </w:r>
      <w:r>
        <w:t xml:space="preserve">cs</w:t>
      </w:r>
      <w:r>
        <w:t xml:space="preserve">, 422</w:t>
      </w:r>
      <w:r>
        <w:t xml:space="preserve">cs</w:t>
      </w:r>
      <w:r>
        <w:t xml:space="preserve">, 455</w:t>
      </w:r>
      <w:r>
        <w:t xml:space="preserve">cs</w:t>
      </w:r>
      <w:r>
        <w:t xml:space="preserve">, 521</w:t>
      </w:r>
      <w:r>
        <w:t xml:space="preserve">, 527</w:t>
      </w:r>
      <w:r>
        <w:t xml:space="preserve">cs cta</w:t>
      </w:r>
      <w:r>
        <w:t xml:space="preserve">, 555</w:t>
      </w:r>
      <w:r>
        <w:t xml:space="preserve">, 558</w:t>
      </w:r>
      <w:r>
        <w:t xml:space="preserve">, 568</w:t>
      </w:r>
      <w:r>
        <w:t xml:space="preserve">, 627</w:t>
      </w:r>
      <w:r>
        <w:t xml:space="preserve">cs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43</w:t>
      </w:r>
      <w:r>
        <w:t xml:space="preserve">, 60</w:t>
      </w:r>
      <w:r>
        <w:t xml:space="preserve">cs</w:t>
      </w:r>
      <w:r>
        <w:t xml:space="preserve">, 108</w:t>
      </w:r>
      <w:r>
        <w:t xml:space="preserve">, 109</w:t>
      </w:r>
      <w:r>
        <w:t xml:space="preserve">, 139</w:t>
      </w:r>
      <w:r>
        <w:t xml:space="preserve">cs fa</w:t>
      </w:r>
      <w:r>
        <w:t xml:space="preserve">, 140</w:t>
      </w:r>
      <w:r>
        <w:t xml:space="preserve">, 168</w:t>
      </w:r>
      <w:r>
        <w:t xml:space="preserve">cs</w:t>
      </w:r>
      <w:r>
        <w:t xml:space="preserve">, 190</w:t>
      </w:r>
      <w:r>
        <w:t xml:space="preserve">cs cta</w:t>
      </w:r>
      <w:r>
        <w:t xml:space="preserve">, 226</w:t>
      </w:r>
      <w:r>
        <w:t xml:space="preserve">, 249</w:t>
      </w:r>
      <w:r>
        <w:t xml:space="preserve">, 297</w:t>
      </w:r>
      <w:r>
        <w:t xml:space="preserve">, 307</w:t>
      </w:r>
      <w:r>
        <w:t xml:space="preserve">cs</w:t>
      </w:r>
      <w:r>
        <w:t xml:space="preserve">, 309</w:t>
      </w:r>
      <w:r>
        <w:t xml:space="preserve">, 335</w:t>
      </w:r>
      <w:r>
        <w:t xml:space="preserve">, 356</w:t>
      </w:r>
      <w:r>
        <w:t xml:space="preserve">fas fta</w:t>
      </w:r>
      <w:r>
        <w:t xml:space="preserve">, 364</w:t>
      </w:r>
      <w:r>
        <w:t xml:space="preserve">, 397</w:t>
      </w:r>
      <w:r>
        <w:t xml:space="preserve">cs fa</w:t>
      </w:r>
      <w:r>
        <w:t xml:space="preserve">, 414</w:t>
      </w:r>
      <w:r>
        <w:t xml:space="preserve">cs</w:t>
      </w:r>
      <w:r>
        <w:t xml:space="preserve">, 485</w:t>
      </w:r>
      <w:r>
        <w:t xml:space="preserve">cs fas</w:t>
      </w:r>
      <w:r>
        <w:t xml:space="preserve">, 486</w:t>
      </w:r>
      <w:r>
        <w:t xml:space="preserve">, 497</w:t>
      </w:r>
      <w:r>
        <w:t xml:space="preserve">cs fas</w:t>
      </w:r>
      <w:r>
        <w:t xml:space="preserve">, 498</w:t>
      </w:r>
      <w:r>
        <w:t xml:space="preserve">cs</w:t>
      </w:r>
      <w:r>
        <w:t xml:space="preserve">, 518</w:t>
      </w:r>
      <w:r>
        <w:t xml:space="preserve">cs</w:t>
      </w:r>
      <w:r>
        <w:t xml:space="preserve">; </w:t>
      </w:r>
      <w:r>
        <w:rPr>
          <w:b/>
        </w:rPr>
        <w:t xml:space="preserve">HCR </w:t>
      </w:r>
      <w:r>
        <w:t xml:space="preserve">16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139</w:t>
      </w:r>
      <w:r>
        <w:t xml:space="preserve">cs fa</w:t>
      </w:r>
      <w:r>
        <w:t xml:space="preserve">, 485</w:t>
      </w:r>
      <w:r>
        <w:t xml:space="preserve">cs fas</w:t>
      </w:r>
      <w:r>
        <w:t xml:space="preserve">, 43</w:t>
      </w:r>
      <w:r>
        <w:t xml:space="preserve">, 297</w:t>
      </w:r>
      <w:r>
        <w:t xml:space="preserve">, 364</w:t>
      </w:r>
      <w:r>
        <w:t xml:space="preserve">, 414</w:t>
      </w:r>
      <w:r>
        <w:t xml:space="preserve">cs</w:t>
      </w:r>
      <w:r>
        <w:t xml:space="preserve">, 497</w:t>
      </w:r>
      <w:r>
        <w:t xml:space="preserve">cs fas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654</w:t>
      </w:r>
      <w:r>
        <w:t xml:space="preserve">, </w:t>
      </w:r>
      <w:r>
        <w:t xml:space="preserve">655</w:t>
      </w:r>
      <w:r>
        <w:t xml:space="preserve">, </w:t>
      </w:r>
      <w:r>
        <w:t xml:space="preserve">656</w:t>
      </w:r>
      <w:r>
        <w:t xml:space="preserve">, </w:t>
      </w:r>
      <w:r>
        <w:t xml:space="preserve">657</w:t>
      </w:r>
      <w:r>
        <w:t xml:space="preserve">, </w:t>
      </w:r>
      <w:r>
        <w:t xml:space="preserve">658</w:t>
      </w:r>
      <w:r>
        <w:t xml:space="preserve">, </w:t>
      </w:r>
      <w:r>
        <w:t xml:space="preserve">659</w:t>
      </w:r>
      <w:r>
        <w:t xml:space="preserve">, </w:t>
      </w:r>
      <w:r>
        <w:t xml:space="preserve">660</w:t>
      </w:r>
      <w:r>
        <w:t xml:space="preserve">, </w:t>
      </w:r>
      <w:r>
        <w:t xml:space="preserve">661</w:t>
      </w:r>
      <w:r>
        <w:t xml:space="preserve">, </w:t>
      </w:r>
      <w:r>
        <w:t xml:space="preserve">662</w:t>
      </w:r>
      <w:r>
        <w:t xml:space="preserve">, </w:t>
      </w:r>
      <w:r>
        <w:t xml:space="preserve">663</w:t>
      </w:r>
      <w:r>
        <w:t xml:space="preserve">, </w:t>
      </w:r>
      <w:r>
        <w:t xml:space="preserve">664</w:t>
      </w:r>
      <w:r>
        <w:t xml:space="preserve">, </w:t>
      </w:r>
      <w:r>
        <w:t xml:space="preserve">665</w:t>
      </w:r>
      <w:r>
        <w:t xml:space="preserve">, </w:t>
      </w:r>
      <w:r>
        <w:t xml:space="preserve">666</w:t>
      </w:r>
      <w:r>
        <w:t xml:space="preserve">, </w:t>
      </w:r>
      <w:r>
        <w:t xml:space="preserve">667</w:t>
      </w:r>
      <w:r>
        <w:t xml:space="preserve">, </w:t>
      </w:r>
      <w:r>
        <w:t xml:space="preserve">668</w:t>
      </w:r>
      <w:r>
        <w:t xml:space="preserve">, </w:t>
      </w:r>
      <w:r>
        <w:t xml:space="preserve">669</w:t>
      </w:r>
      <w:r>
        <w:t xml:space="preserve">, </w:t>
      </w:r>
      <w:r>
        <w:t xml:space="preserve">670</w:t>
      </w:r>
      <w:r>
        <w:t xml:space="preserve">, </w:t>
      </w:r>
      <w:r>
        <w:t xml:space="preserve">671</w:t>
      </w:r>
      <w:r>
        <w:t xml:space="preserve">; </w:t>
      </w:r>
      <w:r>
        <w:rPr>
          <w:b/>
        </w:rPr>
        <w:t xml:space="preserve">HJR</w:t>
      </w:r>
      <w:r>
        <w:t xml:space="preserve"> 72</w:t>
      </w:r>
      <w:r>
        <w:t xml:space="preserve">, </w:t>
      </w:r>
      <w:r>
        <w:t xml:space="preserve">73</w:t>
      </w:r>
      <w:r>
        <w:t xml:space="preserve">, </w:t>
      </w:r>
      <w:r>
        <w:t xml:space="preserve">74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HB</w:t>
      </w:r>
      <w:r>
        <w:t xml:space="preserve"> 614</w:t>
      </w:r>
      <w:r>
        <w:t xml:space="preserve">; </w:t>
      </w:r>
      <w:r>
        <w:t xml:space="preserve">CC(H) - </w:t>
      </w:r>
      <w:r>
        <w:rPr>
          <w:b/>
        </w:rPr>
        <w:t xml:space="preserve">HB</w:t>
      </w:r>
      <w:r>
        <w:t xml:space="preserve"> 654</w:t>
      </w:r>
      <w:r>
        <w:t xml:space="preserve">, </w:t>
      </w:r>
      <w:r>
        <w:t xml:space="preserve">655</w:t>
      </w:r>
      <w:r>
        <w:t xml:space="preserve">, </w:t>
      </w:r>
      <w:r>
        <w:t xml:space="preserve">656</w:t>
      </w:r>
      <w:r>
        <w:t xml:space="preserve">, </w:t>
      </w:r>
      <w:r>
        <w:t xml:space="preserve">657</w:t>
      </w:r>
      <w:r>
        <w:t xml:space="preserve">, </w:t>
      </w:r>
      <w:r>
        <w:t xml:space="preserve">658</w:t>
      </w:r>
      <w:r>
        <w:t xml:space="preserve">, </w:t>
      </w:r>
      <w:r>
        <w:t xml:space="preserve">659</w:t>
      </w:r>
      <w:r>
        <w:t xml:space="preserve">, </w:t>
      </w:r>
      <w:r>
        <w:t xml:space="preserve">660</w:t>
      </w:r>
      <w:r>
        <w:t xml:space="preserve">, </w:t>
      </w:r>
      <w:r>
        <w:t xml:space="preserve">661</w:t>
      </w:r>
      <w:r>
        <w:t xml:space="preserve">, </w:t>
      </w:r>
      <w:r>
        <w:t xml:space="preserve">662</w:t>
      </w:r>
      <w:r>
        <w:t xml:space="preserve">, </w:t>
      </w:r>
      <w:r>
        <w:t xml:space="preserve">663</w:t>
      </w:r>
      <w:r>
        <w:t xml:space="preserve">, </w:t>
      </w:r>
      <w:r>
        <w:t xml:space="preserve">664</w:t>
      </w:r>
      <w:r>
        <w:t xml:space="preserve">, </w:t>
      </w:r>
      <w:r>
        <w:t xml:space="preserve">665</w:t>
      </w:r>
      <w:r>
        <w:t xml:space="preserve">, </w:t>
      </w:r>
      <w:r>
        <w:t xml:space="preserve">666</w:t>
      </w:r>
      <w:r>
        <w:t xml:space="preserve">, </w:t>
      </w:r>
      <w:r>
        <w:t xml:space="preserve">667</w:t>
      </w:r>
      <w:r>
        <w:t xml:space="preserve">, </w:t>
      </w:r>
      <w:r>
        <w:t xml:space="preserve">668</w:t>
      </w:r>
      <w:r>
        <w:t xml:space="preserve">, </w:t>
      </w:r>
      <w:r>
        <w:t xml:space="preserve">669</w:t>
      </w:r>
      <w:r>
        <w:t xml:space="preserve">, </w:t>
      </w:r>
      <w:r>
        <w:t xml:space="preserve">670</w:t>
      </w:r>
      <w:r>
        <w:t xml:space="preserve">, </w:t>
      </w:r>
      <w:r>
        <w:t xml:space="preserve">671</w:t>
      </w:r>
      <w:r>
        <w:t xml:space="preserve">; </w:t>
      </w:r>
      <w:r>
        <w:rPr>
          <w:b/>
        </w:rPr>
        <w:t xml:space="preserve">HJR</w:t>
      </w:r>
      <w:r>
        <w:t xml:space="preserve"> 72</w:t>
      </w:r>
      <w:r>
        <w:t xml:space="preserve">, </w:t>
      </w:r>
      <w:r>
        <w:t xml:space="preserve">73</w:t>
      </w:r>
      <w:r>
        <w:t xml:space="preserve">, </w:t>
      </w:r>
      <w:r>
        <w:t xml:space="preserve">74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, </w:t>
      </w:r>
      <w:r>
        <w:t xml:space="preserve">69</w:t>
      </w:r>
      <w:r>
        <w:t xml:space="preserve">, </w:t>
      </w:r>
      <w:r>
        <w:t xml:space="preserve">141</w:t>
      </w:r>
      <w:r>
        <w:t xml:space="preserve">; </w:t>
      </w:r>
      <w:r>
        <w:t xml:space="preserve">EcDevWI(H) - </w:t>
      </w:r>
      <w:r>
        <w:rPr>
          <w:b/>
        </w:rPr>
        <w:t xml:space="preserve">HCR</w:t>
      </w:r>
      <w:r>
        <w:t xml:space="preserve"> 57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611</w:t>
      </w:r>
      <w:r>
        <w:t xml:space="preserve">; </w:t>
      </w:r>
      <w:r>
        <w:t xml:space="preserve">LO&amp;AR (H) - </w:t>
      </w:r>
      <w:r>
        <w:rPr>
          <w:b/>
        </w:rPr>
        <w:t xml:space="preserve">HB</w:t>
      </w:r>
      <w:r>
        <w:t xml:space="preserve"> 612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613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610</w:t>
      </w:r>
      <w:r>
        <w:t xml:space="preserve">; </w:t>
      </w:r>
      <w:r>
        <w:t xml:space="preserve">StGov(H) - </w:t>
      </w:r>
      <w:r>
        <w:rPr>
          <w:b/>
        </w:rPr>
        <w:t xml:space="preserve">HJR</w:t>
      </w:r>
      <w:r>
        <w:t xml:space="preserve"> 56</w:t>
      </w:r>
      <w:r>
        <w:t xml:space="preserve">, </w:t>
      </w:r>
      <w:r>
        <w:t xml:space="preserve">68</w:t>
      </w:r>
      <w:r>
        <w:t xml:space="preserve">; </w:t>
      </w:r>
      <w:r>
        <w:t xml:space="preserve">Trans(H) - </w:t>
      </w:r>
      <w:r>
        <w:rPr>
          <w:b/>
        </w:rPr>
        <w:t xml:space="preserve">HJR</w:t>
      </w:r>
      <w:r>
        <w:t xml:space="preserve"> 64</w:t>
      </w:r>
      <w:r>
        <w:t xml:space="preserve">, </w:t>
      </w:r>
      <w:r>
        <w:t xml:space="preserve">65</w:t>
      </w:r>
      <w:r>
        <w:t xml:space="preserve">; </w:t>
      </w:r>
      <w:r>
        <w:t xml:space="preserve">VetMil (H) - </w:t>
      </w:r>
      <w:r>
        <w:rPr>
          <w:b/>
        </w:rPr>
        <w:t xml:space="preserve">HCR</w:t>
      </w:r>
      <w:r>
        <w:t xml:space="preserve"> 66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Ag (H) - </w:t>
      </w:r>
      <w:r>
        <w:rPr>
          <w:b/>
        </w:rPr>
        <w:t xml:space="preserve">HB</w:t>
      </w:r>
      <w:r>
        <w:t xml:space="preserve"> 111</w:t>
      </w:r>
      <w:r>
        <w:t xml:space="preserve"> hcs</w:t>
      </w:r>
      <w:r>
        <w:t xml:space="preserve">; </w:t>
      </w:r>
      <w:r>
        <w:t xml:space="preserve">B&amp;I(H) - </w:t>
      </w:r>
      <w:r>
        <w:rPr>
          <w:b/>
        </w:rPr>
        <w:t xml:space="preserve">HB</w:t>
      </w:r>
      <w:r>
        <w:t xml:space="preserve"> 355</w:t>
      </w:r>
      <w:r>
        <w:t xml:space="preserve"> hcs</w:t>
      </w:r>
      <w:r>
        <w:t xml:space="preserve">, </w:t>
      </w:r>
      <w:r>
        <w:t xml:space="preserve">527</w:t>
      </w:r>
      <w:r>
        <w:t xml:space="preserve"> hcs hcta(1)</w:t>
      </w:r>
      <w:r>
        <w:t xml:space="preserve">, </w:t>
      </w:r>
      <w:r>
        <w:t xml:space="preserve">568</w:t>
      </w:r>
      <w:r>
        <w:t xml:space="preserve">, </w:t>
      </w:r>
      <w:r>
        <w:t xml:space="preserve">627</w:t>
      </w:r>
      <w:r>
        <w:t xml:space="preserve"> hcs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422</w:t>
      </w:r>
      <w:r>
        <w:t xml:space="preserve"> hcs</w:t>
      </w:r>
      <w:r>
        <w:t xml:space="preserve">, </w:t>
      </w:r>
      <w:r>
        <w:t xml:space="preserve">521</w:t>
      </w:r>
      <w:r>
        <w:t xml:space="preserve">, </w:t>
      </w:r>
      <w:r>
        <w:t xml:space="preserve">558</w:t>
      </w:r>
      <w:r>
        <w:t xml:space="preserve">; </w:t>
      </w:r>
      <w:r>
        <w:t xml:space="preserve">LO&amp;AR (H) - </w:t>
      </w:r>
      <w:r>
        <w:rPr>
          <w:b/>
        </w:rPr>
        <w:t xml:space="preserve">HB</w:t>
      </w:r>
      <w:r>
        <w:t xml:space="preserve"> 185</w:t>
      </w:r>
      <w:r>
        <w:t xml:space="preserve">, </w:t>
      </w:r>
      <w:r>
        <w:t xml:space="preserve">455</w:t>
      </w:r>
      <w:r>
        <w:t xml:space="preserve"> hcs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141</w:t>
      </w:r>
      <w:r>
        <w:t xml:space="preserve"> hcs</w:t>
      </w:r>
      <w:r>
        <w:t xml:space="preserve">, </w:t>
      </w:r>
      <w:r>
        <w:t xml:space="preserve">415</w:t>
      </w:r>
      <w:r>
        <w:t xml:space="preserve"> hcs</w:t>
      </w:r>
      <w:r>
        <w:t xml:space="preserve">, </w:t>
      </w:r>
      <w:r>
        <w:t xml:space="preserve">555</w:t>
      </w:r>
      <w:r>
        <w:t xml:space="preserve">; </w:t>
      </w:r>
      <w:r>
        <w:t xml:space="preserve">SmBs&amp;IT(H) - </w:t>
      </w:r>
      <w:r>
        <w:rPr>
          <w:b/>
        </w:rPr>
        <w:t xml:space="preserve">HB</w:t>
      </w:r>
      <w:r>
        <w:t xml:space="preserve"> 227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Reported favorably to Rules: </w:t>
      </w:r>
      <w:r>
        <w:t xml:space="preserve">NtRsEn (H) -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43</w:t>
      </w:r>
      <w:r>
        <w:t xml:space="preserve">, </w:t>
      </w:r>
      <w:r>
        <w:t xml:space="preserve">297</w:t>
      </w:r>
      <w:r>
        <w:t xml:space="preserve">, </w:t>
      </w:r>
      <w:r>
        <w:t xml:space="preserve">364</w:t>
      </w:r>
      <w:r>
        <w:t xml:space="preserve">, </w:t>
      </w:r>
      <w:r>
        <w:t xml:space="preserve">414</w:t>
      </w:r>
      <w:r>
        <w:t xml:space="preserve"> hcs</w:t>
      </w:r>
      <w:r>
        <w:t xml:space="preserve">, </w:t>
      </w:r>
      <w:r>
        <w:t xml:space="preserve">486</w:t>
      </w:r>
      <w:r>
        <w:t xml:space="preserve">, </w:t>
      </w:r>
      <w:r>
        <w:t xml:space="preserve">518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t xml:space="preserve">PstsecEd(H - </w:t>
      </w:r>
      <w:r>
        <w:rPr>
          <w:b/>
        </w:rPr>
        <w:t xml:space="preserve">HB</w:t>
      </w:r>
      <w:r>
        <w:t xml:space="preserve"> 307</w:t>
      </w:r>
      <w:r>
        <w:t xml:space="preserve"> hcs</w:t>
      </w:r>
      <w:r>
        <w:t xml:space="preserve"> to PstsecEd(H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t xml:space="preserve">Jud(H) - </w:t>
      </w:r>
      <w:r>
        <w:rPr>
          <w:b/>
        </w:rPr>
        <w:t xml:space="preserve">HB</w:t>
      </w:r>
      <w:r>
        <w:t xml:space="preserve"> 299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43</w:t>
      </w:r>
      <w:r>
        <w:t xml:space="preserve">, </w:t>
      </w:r>
      <w:r>
        <w:t xml:space="preserve">297</w:t>
      </w:r>
      <w:r>
        <w:t xml:space="preserve">, </w:t>
      </w:r>
      <w:r>
        <w:t xml:space="preserve">364</w:t>
      </w:r>
      <w:r>
        <w:t xml:space="preserve">, </w:t>
      </w:r>
      <w:r>
        <w:t xml:space="preserve">414</w:t>
      </w:r>
      <w:r>
        <w:t xml:space="preserve"> hcs</w:t>
      </w:r>
      <w:r>
        <w:t xml:space="preserve">, </w:t>
      </w:r>
      <w:r>
        <w:t xml:space="preserve">497</w:t>
      </w:r>
      <w:r>
        <w:t xml:space="preserve"> hcs hfas</w:t>
      </w:r>
    </w:p>
    <w:p>
      <w:pPr>
        <w:pStyle w:val="RecordBase"/>
        <w:ind w:left="0" w:hanging="120"/>
      </w:pPr>
      <w:r>
        <w:rPr>
          <w:b/>
        </w:rPr>
        <w:t xml:space="preserve">Placed in the Orders of the Day: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Taken From Rules: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10</w:t>
      </w:r>
      <w:r>
        <w:t xml:space="preserve"> hcs hcta(1)</w:t>
      </w:r>
      <w:r>
        <w:t xml:space="preserve">, </w:t>
      </w:r>
      <w:r>
        <w:t xml:space="preserve">58</w:t>
      </w:r>
      <w:r>
        <w:t xml:space="preserve"> hcs hfa(1)</w:t>
      </w:r>
      <w:r>
        <w:t xml:space="preserve">, </w:t>
      </w:r>
      <w:r>
        <w:t xml:space="preserve">213</w:t>
      </w:r>
      <w:r>
        <w:t xml:space="preserve"> hcs</w:t>
      </w:r>
      <w:r>
        <w:t xml:space="preserve">, </w:t>
      </w:r>
      <w:r>
        <w:t xml:space="preserve">392</w:t>
      </w:r>
      <w:r>
        <w:t xml:space="preserve"> hcs</w:t>
      </w:r>
      <w:r>
        <w:t xml:space="preserve">, </w:t>
      </w:r>
      <w:r>
        <w:t xml:space="preserve">424</w:t>
      </w:r>
      <w:r>
        <w:t xml:space="preserve"> hcs</w:t>
      </w:r>
      <w:r>
        <w:t xml:space="preserve">, </w:t>
      </w:r>
      <w:r>
        <w:t xml:space="preserve">456</w:t>
      </w:r>
      <w:r>
        <w:t xml:space="preserve">, </w:t>
      </w:r>
      <w:r>
        <w:t xml:space="preserve">529</w:t>
      </w:r>
      <w:r>
        <w:t xml:space="preserve"> hcs hfa(1) hcta(1)</w:t>
      </w:r>
      <w:r>
        <w:t xml:space="preserve">, </w:t>
      </w:r>
      <w:r>
        <w:t xml:space="preserve">577</w:t>
      </w:r>
      <w:r>
        <w:t xml:space="preserve">;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SB</w:t>
      </w:r>
      <w:r>
        <w:t xml:space="preserve"> 9</w:t>
      </w:r>
      <w:r>
        <w:t xml:space="preserve">, </w:t>
      </w:r>
      <w:r>
        <w:t xml:space="preserve">69</w:t>
      </w:r>
      <w:r>
        <w:t xml:space="preserve">, </w:t>
      </w:r>
      <w:r>
        <w:t xml:space="preserve">141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139</w:t>
      </w:r>
      <w:r>
        <w:t xml:space="preserve"> hfa(1)to cs</w:t>
      </w:r>
      <w:r>
        <w:t xml:space="preserve">, </w:t>
      </w:r>
      <w:r>
        <w:t xml:space="preserve">485</w:t>
      </w:r>
      <w:r>
        <w:t xml:space="preserve"> hfa(1)(2)to cs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3</w:t>
      </w:r>
      <w:r>
        <w:t xml:space="preserve">, 4</w:t>
      </w:r>
      <w:r>
        <w:t xml:space="preserve">, 6</w:t>
      </w:r>
      <w:r>
        <w:t xml:space="preserve">, 7</w:t>
      </w:r>
      <w:r>
        <w:t xml:space="preserve">, 10</w:t>
      </w:r>
      <w:r>
        <w:t xml:space="preserve">, 34</w:t>
      </w:r>
      <w:r>
        <w:t xml:space="preserve">, 44</w:t>
      </w:r>
      <w:r>
        <w:t xml:space="preserve">, 45</w:t>
      </w:r>
      <w:r>
        <w:t xml:space="preserve">, 48</w:t>
      </w:r>
      <w:r>
        <w:t xml:space="preserve">, 49</w:t>
      </w:r>
      <w:r>
        <w:t xml:space="preserve">, 50</w:t>
      </w:r>
      <w:r>
        <w:t xml:space="preserve">, 56</w:t>
      </w:r>
      <w:r>
        <w:t xml:space="preserve">, 58</w:t>
      </w:r>
      <w:r>
        <w:t xml:space="preserve">, 66</w:t>
      </w:r>
      <w:r>
        <w:t xml:space="preserve">, 84</w:t>
      </w:r>
      <w:r>
        <w:t xml:space="preserve">, 96</w:t>
      </w:r>
      <w:r>
        <w:t xml:space="preserve">, 103</w:t>
      </w:r>
      <w:r>
        <w:t xml:space="preserve">, 134</w:t>
      </w:r>
      <w:r>
        <w:t xml:space="preserve">, 136</w:t>
      </w:r>
      <w:r>
        <w:t xml:space="preserve">, 143</w:t>
      </w:r>
      <w:r>
        <w:t xml:space="preserve">, 144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178</w:t>
      </w:r>
      <w:r>
        <w:t xml:space="preserve">, 184</w:t>
      </w:r>
      <w:r>
        <w:t xml:space="preserve">, 188</w:t>
      </w:r>
      <w:r>
        <w:t xml:space="preserve">, 189</w:t>
      </w:r>
      <w:r>
        <w:t xml:space="preserve">, 194</w:t>
      </w:r>
      <w:r>
        <w:t xml:space="preserve">, 212</w:t>
      </w:r>
      <w:r>
        <w:t xml:space="preserve">, 213</w:t>
      </w:r>
      <w:r>
        <w:t xml:space="preserve">, 214</w:t>
      </w:r>
      <w:r>
        <w:t xml:space="preserve">, 253</w:t>
      </w:r>
      <w:r>
        <w:t xml:space="preserve">, 257</w:t>
      </w:r>
      <w:r>
        <w:t xml:space="preserve">, 258</w:t>
      </w:r>
      <w:r>
        <w:t xml:space="preserve">, 264</w:t>
      </w:r>
      <w:r>
        <w:t xml:space="preserve">, 265</w:t>
      </w:r>
      <w:r>
        <w:t xml:space="preserve">, 266</w:t>
      </w:r>
      <w:r>
        <w:t xml:space="preserve">, 276</w:t>
      </w:r>
      <w:r>
        <w:t xml:space="preserve">, 280</w:t>
      </w:r>
      <w:r>
        <w:t xml:space="preserve">, 281</w:t>
      </w:r>
      <w:r>
        <w:t xml:space="preserve">, 290</w:t>
      </w:r>
      <w:r>
        <w:t xml:space="preserve">, 293</w:t>
      </w:r>
      <w:r>
        <w:t xml:space="preserve">, 305</w:t>
      </w:r>
      <w:r>
        <w:t xml:space="preserve">, 306</w:t>
      </w:r>
      <w:r>
        <w:t xml:space="preserve">, 312</w:t>
      </w:r>
      <w:r>
        <w:t xml:space="preserve">, 313</w:t>
      </w:r>
      <w:r>
        <w:t xml:space="preserve">, 314</w:t>
      </w:r>
      <w:r>
        <w:t xml:space="preserve">, 320</w:t>
      </w:r>
      <w:r>
        <w:t xml:space="preserve">, 333</w:t>
      </w:r>
      <w:r>
        <w:t xml:space="preserve">, 366</w:t>
      </w:r>
      <w:r>
        <w:t xml:space="preserve">, 369</w:t>
      </w:r>
      <w:r>
        <w:t xml:space="preserve">, 379</w:t>
      </w:r>
      <w:r>
        <w:t xml:space="preserve">, 385</w:t>
      </w:r>
      <w:r>
        <w:t xml:space="preserve">, 387</w:t>
      </w:r>
      <w:r>
        <w:t xml:space="preserve">, 388</w:t>
      </w:r>
      <w:r>
        <w:t xml:space="preserve">, 389</w:t>
      </w:r>
      <w:r>
        <w:t xml:space="preserve">, 392</w:t>
      </w:r>
      <w:r>
        <w:t xml:space="preserve">, 393</w:t>
      </w:r>
      <w:r>
        <w:t xml:space="preserve">, 398</w:t>
      </w:r>
      <w:r>
        <w:t xml:space="preserve">, 416</w:t>
      </w:r>
      <w:r>
        <w:t xml:space="preserve">, 419</w:t>
      </w:r>
      <w:r>
        <w:t xml:space="preserve">, 424</w:t>
      </w:r>
      <w:r>
        <w:t xml:space="preserve">, 432</w:t>
      </w:r>
      <w:r>
        <w:t xml:space="preserve">, 436</w:t>
      </w:r>
      <w:r>
        <w:t xml:space="preserve">, 448</w:t>
      </w:r>
      <w:r>
        <w:t xml:space="preserve">, 456</w:t>
      </w:r>
      <w:r>
        <w:t xml:space="preserve">, 459</w:t>
      </w:r>
      <w:r>
        <w:t xml:space="preserve">, 470</w:t>
      </w:r>
      <w:r>
        <w:t xml:space="preserve">, 480</w:t>
      </w:r>
      <w:r>
        <w:t xml:space="preserve">, 490</w:t>
      </w:r>
      <w:r>
        <w:t xml:space="preserve">, 508</w:t>
      </w:r>
      <w:r>
        <w:t xml:space="preserve">, 526</w:t>
      </w:r>
      <w:r>
        <w:t xml:space="preserve">, 529</w:t>
      </w:r>
      <w:r>
        <w:t xml:space="preserve">, 562</w:t>
      </w:r>
      <w:r>
        <w:t xml:space="preserve">, 577</w:t>
      </w:r>
    </w:p>
    <w:p>
      <w:pPr>
        <w:pStyle w:val="RecordBase"/>
        <w:ind w:left="120" w:hanging="120"/>
      </w:pPr>
      <w:r>
        <w:rPr>
          <w:b/>
        </w:rPr>
        <w:t xml:space="preserve">House Concurrent Resolutions: </w:t>
      </w:r>
      <w:r>
        <w:rPr>
          <w:b/>
        </w:rPr>
        <w:t xml:space="preserve">HCR</w:t>
      </w:r>
      <w:r>
        <w:t xml:space="preserve"> 44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, 50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7</w:t>
      </w:r>
      <w:r>
        <w:t xml:space="preserve">, 19</w:t>
      </w:r>
      <w:r>
        <w:t xml:space="preserve">, 21</w:t>
      </w:r>
      <w:r>
        <w:t xml:space="preserve">, 27</w:t>
      </w:r>
      <w:r>
        <w:t xml:space="preserve">, 30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  <w:r>
        <w:t xml:space="preserve">, 49</w:t>
      </w:r>
      <w:r>
        <w:t xml:space="preserve">, 55</w:t>
      </w:r>
      <w:r>
        <w:t xml:space="preserve">, 58</w:t>
      </w:r>
      <w:r>
        <w:t xml:space="preserve">, 60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5</w:t>
      </w:r>
      <w:r>
        <w:t xml:space="preserve">, 7</w:t>
      </w:r>
      <w:r>
        <w:t xml:space="preserve">, 9</w:t>
      </w:r>
      <w:r>
        <w:t xml:space="preserve">, 10</w:t>
      </w:r>
      <w:r>
        <w:t xml:space="preserve">, 12</w:t>
      </w:r>
      <w:r>
        <w:t xml:space="preserve">, 13</w:t>
      </w:r>
      <w:r>
        <w:t xml:space="preserve">, 17</w:t>
      </w:r>
      <w:r>
        <w:t xml:space="preserve">, 18</w:t>
      </w:r>
      <w:r>
        <w:t xml:space="preserve">, 20</w:t>
      </w:r>
      <w:r>
        <w:t xml:space="preserve">, 22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38</w:t>
      </w:r>
      <w:r>
        <w:t xml:space="preserve">, 40</w:t>
      </w:r>
      <w:r>
        <w:t xml:space="preserve">, 45</w:t>
      </w:r>
      <w:r>
        <w:t xml:space="preserve">, 46</w:t>
      </w:r>
      <w:r>
        <w:t xml:space="preserve">, 47</w:t>
      </w:r>
      <w:r>
        <w:t xml:space="preserve">, 48</w:t>
      </w:r>
      <w:r>
        <w:t xml:space="preserve">, 49</w:t>
      </w:r>
      <w:r>
        <w:t xml:space="preserve">, 51</w:t>
      </w:r>
      <w:r>
        <w:t xml:space="preserve">, 68</w:t>
      </w:r>
      <w:r>
        <w:t xml:space="preserve">, 69</w:t>
      </w:r>
      <w:r>
        <w:t xml:space="preserve">, 71</w:t>
      </w:r>
      <w:r>
        <w:t xml:space="preserve">, 72</w:t>
      </w:r>
      <w:r>
        <w:t xml:space="preserve">, 73</w:t>
      </w:r>
      <w:r>
        <w:t xml:space="preserve">, 76</w:t>
      </w:r>
      <w:r>
        <w:t xml:space="preserve">, 85</w:t>
      </w:r>
      <w:r>
        <w:t xml:space="preserve">, 90</w:t>
      </w:r>
      <w:r>
        <w:t xml:space="preserve">, 102</w:t>
      </w:r>
      <w:r>
        <w:t xml:space="preserve">, 110</w:t>
      </w:r>
      <w:r>
        <w:t xml:space="preserve">, 118</w:t>
      </w:r>
      <w:r>
        <w:t xml:space="preserve">, 132</w:t>
      </w:r>
      <w:r>
        <w:t xml:space="preserve">, 136</w:t>
      </w:r>
      <w:r>
        <w:t xml:space="preserve">, 141</w:t>
      </w:r>
      <w:r>
        <w:t xml:space="preserve">, 145</w:t>
      </w:r>
      <w:r>
        <w:t xml:space="preserve">, 153</w:t>
      </w:r>
      <w:r>
        <w:t xml:space="preserve">, 155</w:t>
      </w:r>
      <w:r>
        <w:t xml:space="preserve">, 158</w:t>
      </w:r>
      <w:r>
        <w:t xml:space="preserve">, 159</w:t>
      </w:r>
      <w:r>
        <w:t xml:space="preserve">, 160</w:t>
      </w:r>
      <w:r>
        <w:t xml:space="preserve">, 181</w:t>
      </w:r>
      <w:r>
        <w:t xml:space="preserve">, 183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31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42</w:t>
      </w:r>
      <w:r>
        <w:t xml:space="preserve">, 43</w:t>
      </w:r>
      <w:r>
        <w:t xml:space="preserve">, 44</w:t>
      </w:r>
      <w:r>
        <w:t xml:space="preserve">, 49</w:t>
      </w:r>
      <w:r>
        <w:t xml:space="preserve">, 50</w:t>
      </w:r>
      <w:r>
        <w:t xml:space="preserve">, 52</w:t>
      </w:r>
      <w:r>
        <w:t xml:space="preserve">, 53</w:t>
      </w:r>
      <w:r>
        <w:t xml:space="preserve">, 56</w:t>
      </w:r>
      <w:r>
        <w:t xml:space="preserve">, 63</w:t>
      </w:r>
      <w:r>
        <w:t xml:space="preserve">, 64</w:t>
      </w:r>
      <w:r>
        <w:t xml:space="preserve">, 65</w:t>
      </w:r>
      <w:r>
        <w:t xml:space="preserve">, 70</w:t>
      </w:r>
      <w:r>
        <w:t xml:space="preserve">, 71</w:t>
      </w:r>
      <w:r>
        <w:t xml:space="preserve">, 76</w:t>
      </w:r>
      <w:r>
        <w:t xml:space="preserve">, 78</w:t>
      </w:r>
      <w:r>
        <w:t xml:space="preserve">, 79</w:t>
      </w:r>
      <w:r>
        <w:t xml:space="preserve">, 81</w:t>
      </w:r>
      <w:r>
        <w:t xml:space="preserve">, 82</w:t>
      </w:r>
      <w:r>
        <w:t xml:space="preserve">, 84</w:t>
      </w:r>
      <w:r>
        <w:t xml:space="preserve">, 102</w:t>
      </w:r>
      <w:r>
        <w:t xml:space="preserve">, 104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ENROLLED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Enrolled, Delivered To Governor: </w:t>
      </w:r>
      <w:r>
        <w:rPr>
          <w:b/>
        </w:rPr>
        <w:t xml:space="preserve">SB</w:t>
      </w:r>
      <w:r>
        <w:t xml:space="preserve"> 172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Thursday, February 19</w:t>
      </w:r>
    </w:p>
    <w:p>
      <w:pPr>
        <w:pStyle w:val="RecordBase"/>
        <w:ind w:left="120" w:hanging="120"/>
      </w:pPr>
      <w:r>
        <w:t xml:space="preserve">08:00 AM - Veterans, Military Affairs, &amp; Public Protection (S), Annex Room 131</w:t>
      </w:r>
    </w:p>
    <w:p>
      <w:pPr>
        <w:pStyle w:val="RecordBase"/>
        <w:ind w:left="120" w:hanging="120"/>
      </w:pPr>
      <w:r>
        <w:t xml:space="preserve">09:00 AM - Judiciary (S), Annex Room 149</w:t>
      </w:r>
    </w:p>
    <w:p>
      <w:pPr>
        <w:pStyle w:val="RecordBase"/>
        <w:ind w:left="120" w:hanging="120"/>
      </w:pPr>
      <w:r>
        <w:t xml:space="preserve">10:00 AM - Tourism &amp; Outdoor Recreation (H), Annex Room 169</w:t>
      </w:r>
    </w:p>
    <w:p>
      <w:pPr>
        <w:pStyle w:val="RecordBase"/>
        <w:ind w:left="120" w:hanging="120"/>
      </w:pPr>
      <w:r>
        <w:t xml:space="preserve">10:00 AM - BR Sub. on Postsecondary Education (H), Annex Room 129</w:t>
      </w:r>
    </w:p>
    <w:p>
      <w:pPr>
        <w:pStyle w:val="RecordBase"/>
        <w:ind w:left="120" w:hanging="120"/>
      </w:pPr>
      <w:r>
        <w:t xml:space="preserve">10:00 AM - Elections, Const. Amendments &amp; Intergovernmental Affairs (H), Annex Room 131</w:t>
      </w:r>
    </w:p>
    <w:p>
      <w:pPr>
        <w:pStyle w:val="RecordBase"/>
        <w:ind w:left="120" w:hanging="120"/>
      </w:pPr>
      <w:r>
        <w:t xml:space="preserve">10:00 AM - Education (S), Annex Room 154</w:t>
      </w:r>
    </w:p>
    <w:p>
      <w:pPr>
        <w:pStyle w:val="RecordBase"/>
        <w:ind w:left="120" w:hanging="120"/>
      </w:pPr>
      <w:r>
        <w:t xml:space="preserve">11:00 AM - Economic Development, Tourism, &amp; Labor (S), Annex Room 169</w:t>
      </w:r>
    </w:p>
    <w:p>
      <w:pPr>
        <w:pStyle w:val="RecordBase"/>
        <w:ind w:left="120" w:hanging="120"/>
      </w:pPr>
      <w:r>
        <w:t xml:space="preserve">12:00 PM - Health Services (H), Annex Room 149</w:t>
      </w:r>
    </w:p>
    <w:p>
      <w:pPr>
        <w:pStyle w:val="RecordBase"/>
        <w:ind w:left="120" w:hanging="120"/>
      </w:pPr>
      <w:r>
        <w:t xml:space="preserve">12:00 PM - State Government (H), Annex Room 154</w:t>
      </w:r>
    </w:p>
    <w:p>
      <w:pPr>
        <w:pStyle w:val="RecordBase"/>
        <w:ind w:left="120" w:hanging="120"/>
      </w:pPr>
      <w:r>
        <w:t xml:space="preserve">Upon Adj. of Both Chambers - Capital Projects and Bond Oversight, Annex Room 131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37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5</w:t>
      </w:r>
      <w:r>
        <w:t xml:space="preserve">, 45</w:t>
      </w:r>
      <w:r>
        <w:t xml:space="preserve">, 73</w:t>
      </w:r>
      <w:r>
        <w:t xml:space="preserve">, 155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69</w:t>
      </w:r>
      <w:r>
        <w:t xml:space="preserve">, 76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11</w:t>
      </w:r>
      <w:r>
        <w:t xml:space="preserve">, 57</w:t>
      </w:r>
      <w:r>
        <w:t xml:space="preserve">, 84</w:t>
      </w:r>
      <w:r>
        <w:t xml:space="preserve">, 125</w:t>
      </w:r>
      <w:r>
        <w:t xml:space="preserve">, 191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118</w:t>
      </w:r>
      <w:r>
        <w:t xml:space="preserve">, 153</w:t>
      </w:r>
      <w:r>
        <w:t xml:space="preserve">, 158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19</w:t>
      </w:r>
      <w:r>
        <w:t xml:space="preserve">, 129</w:t>
      </w:r>
      <w:r>
        <w:t xml:space="preserve">, 197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39</w:t>
      </w:r>
      <w:r>
        <w:t xml:space="preserve">, 52</w:t>
      </w:r>
      <w:r>
        <w:t xml:space="preserve">, 136</w:t>
      </w:r>
      <w:r>
        <w:t xml:space="preserve">, 183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45</w:t>
      </w:r>
      <w:r>
        <w:t xml:space="preserve"> to Ag(S)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101</w:t>
      </w:r>
      <w:r>
        <w:t xml:space="preserve">, 124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22</w:t>
      </w:r>
      <w:r>
        <w:t xml:space="preserve">, 46</w:t>
      </w:r>
      <w:r>
        <w:t xml:space="preserve">, 71</w:t>
      </w:r>
      <w:r>
        <w:t xml:space="preserve">, 152</w:t>
      </w:r>
      <w:r>
        <w:t xml:space="preserve">, 181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78</w:t>
      </w:r>
      <w:r>
        <w:t xml:space="preserve">, 137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18</w:t>
      </w:r>
      <w:r>
        <w:t xml:space="preserve">, 38</w:t>
      </w:r>
      <w:r>
        <w:t xml:space="preserve">, 56</w:t>
      </w:r>
      <w:r>
        <w:t xml:space="preserve">, 72</w:t>
      </w:r>
      <w:r>
        <w:t xml:space="preserve">, 74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50</w:t>
      </w:r>
      <w:r>
        <w:t xml:space="preserve">, 66</w:t>
      </w:r>
      <w:r>
        <w:t xml:space="preserve">, 138</w:t>
      </w:r>
      <w:r>
        <w:t xml:space="preserve">, 162</w:t>
      </w:r>
      <w:r>
        <w:t xml:space="preserve">, 170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48</w:t>
      </w:r>
      <w:r>
        <w:t xml:space="preserve">, 90</w:t>
      </w:r>
      <w:r>
        <w:t xml:space="preserve">, 122</w:t>
      </w:r>
      <w:r>
        <w:t xml:space="preserve">, 125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98</w:t>
      </w:r>
      <w:r>
        <w:t xml:space="preserve">, 145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178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29</w:t>
      </w:r>
      <w:r>
        <w:t xml:space="preserve">, 49</w:t>
      </w:r>
      <w:r>
        <w:t xml:space="preserve">, 57</w:t>
      </w:r>
      <w:r>
        <w:t xml:space="preserve">, 172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  <w:r>
        <w:t xml:space="preserve">, 130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</w:t>
      </w:r>
      <w:r>
        <w:t xml:space="preserve">, 10</w:t>
      </w:r>
      <w:r>
        <w:t xml:space="preserve">, 20</w:t>
      </w:r>
      <w:r>
        <w:t xml:space="preserve">, 27</w:t>
      </w:r>
      <w:r>
        <w:t xml:space="preserve">, 33</w:t>
      </w:r>
      <w:r>
        <w:t xml:space="preserve">, 40</w:t>
      </w:r>
      <w:r>
        <w:t xml:space="preserve">, 51</w:t>
      </w:r>
      <w:r>
        <w:t xml:space="preserve">, 68</w:t>
      </w:r>
      <w:r>
        <w:t xml:space="preserve">, 70</w:t>
      </w:r>
      <w:r>
        <w:t xml:space="preserve">, 80</w:t>
      </w:r>
      <w:r>
        <w:t xml:space="preserve">, 85</w:t>
      </w:r>
      <w:r>
        <w:t xml:space="preserve">, 127</w:t>
      </w:r>
      <w:r>
        <w:t xml:space="preserve">, 132</w:t>
      </w:r>
      <w:r>
        <w:t xml:space="preserve">, 141</w:t>
      </w:r>
      <w:r>
        <w:t xml:space="preserve">, 154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94</w:t>
      </w:r>
      <w:r>
        <w:t xml:space="preserve">,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  <w:r>
        <w:t xml:space="preserve">, 90</w:t>
      </w:r>
      <w:r>
        <w:t xml:space="preserve">, 97</w:t>
      </w:r>
      <w:r>
        <w:t xml:space="preserve">, 99</w:t>
      </w:r>
      <w:r>
        <w:t xml:space="preserve">, 105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  <w:r>
        <w:t xml:space="preserve">, 110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SR</w:t>
      </w:r>
      <w:r>
        <w:t xml:space="preserve"> 103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  <w:r>
        <w:t xml:space="preserve">, 47</w:t>
      </w:r>
      <w:r>
        <w:t xml:space="preserve">, 84</w:t>
      </w:r>
      <w:r>
        <w:t xml:space="preserve">, 102</w:t>
      </w:r>
      <w:r>
        <w:t xml:space="preserve">, 104</w:t>
      </w:r>
      <w:r>
        <w:t xml:space="preserve">, 159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132</w:t>
      </w:r>
      <w:r>
        <w:t xml:space="preserve">, 142</w:t>
      </w:r>
      <w:r>
        <w:t xml:space="preserve">, 173</w:t>
      </w:r>
      <w:r>
        <w:t xml:space="preserve">, 195</w:t>
      </w:r>
      <w:r>
        <w:t xml:space="preserve">, 348</w:t>
      </w:r>
      <w:r>
        <w:t xml:space="preserve">, 417</w:t>
      </w:r>
      <w:r>
        <w:t xml:space="preserve">, 465</w:t>
      </w:r>
      <w:r>
        <w:t xml:space="preserve">, 532</w:t>
      </w:r>
      <w:r>
        <w:t xml:space="preserve">, 571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258</w:t>
      </w:r>
      <w:r>
        <w:t xml:space="preserve">, 281</w:t>
      </w:r>
      <w:r>
        <w:t xml:space="preserve">, 309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</w:t>
      </w:r>
      <w:r>
        <w:t xml:space="preserve">,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207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, 446</w:t>
      </w:r>
      <w:r>
        <w:t xml:space="preserve">, 451</w:t>
      </w:r>
      <w:r>
        <w:t xml:space="preserve">, 452</w:t>
      </w:r>
      <w:r>
        <w:t xml:space="preserve">, 462</w:t>
      </w:r>
      <w:r>
        <w:t xml:space="preserve">, 489</w:t>
      </w:r>
      <w:r>
        <w:t xml:space="preserve">, 500</w:t>
      </w:r>
      <w:r>
        <w:t xml:space="preserve">, 501</w:t>
      </w:r>
      <w:r>
        <w:t xml:space="preserve">, 503</w:t>
      </w:r>
      <w:r>
        <w:t xml:space="preserve">, 504</w:t>
      </w:r>
      <w:r>
        <w:t xml:space="preserve">, 515</w:t>
      </w:r>
      <w:r>
        <w:t xml:space="preserve">, 522</w:t>
      </w:r>
      <w:r>
        <w:t xml:space="preserve">, 533</w:t>
      </w:r>
      <w:r>
        <w:t xml:space="preserve">, 545</w:t>
      </w:r>
      <w:r>
        <w:t xml:space="preserve">, 546</w:t>
      </w:r>
      <w:r>
        <w:t xml:space="preserve">, 547</w:t>
      </w:r>
      <w:r>
        <w:t xml:space="preserve">, 557</w:t>
      </w:r>
      <w:r>
        <w:t xml:space="preserve">, 560</w:t>
      </w:r>
      <w:r>
        <w:t xml:space="preserve">, 575</w:t>
      </w:r>
      <w:r>
        <w:t xml:space="preserve">, 580</w:t>
      </w:r>
      <w:r>
        <w:t xml:space="preserve">, 603</w:t>
      </w:r>
      <w:r>
        <w:t xml:space="preserve">, 605</w:t>
      </w:r>
      <w:r>
        <w:t xml:space="preserve">, 609</w:t>
      </w:r>
      <w:r>
        <w:t xml:space="preserve">, 614</w:t>
      </w:r>
      <w:r>
        <w:t xml:space="preserve">, 647</w:t>
      </w:r>
      <w:r>
        <w:t xml:space="preserve">; </w:t>
      </w:r>
      <w:r>
        <w:rPr>
          <w:b/>
        </w:rPr>
        <w:t xml:space="preserve">HR</w:t>
      </w:r>
      <w:r>
        <w:t xml:space="preserve"> 4</w:t>
      </w:r>
      <w:r>
        <w:t xml:space="preserve">; </w:t>
      </w:r>
      <w:r>
        <w:rPr>
          <w:b/>
        </w:rPr>
        <w:t xml:space="preserve">HCR</w:t>
      </w:r>
      <w:r>
        <w:t xml:space="preserve"> 23</w:t>
      </w:r>
      <w:r>
        <w:t xml:space="preserve">; </w:t>
      </w:r>
      <w:r>
        <w:rPr>
          <w:b/>
        </w:rPr>
        <w:t xml:space="preserve">HJR</w:t>
      </w:r>
      <w:r>
        <w:t xml:space="preserve"> 52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356</w:t>
      </w:r>
      <w:r>
        <w:t xml:space="preserve"> to ECA&amp;IA(H)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356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380</w:t>
      </w:r>
      <w:r>
        <w:t xml:space="preserve">, 386</w:t>
      </w:r>
      <w:r>
        <w:t xml:space="preserve">, 447</w:t>
      </w:r>
      <w:r>
        <w:t xml:space="preserve">, 453</w:t>
      </w:r>
      <w:r>
        <w:t xml:space="preserve">, 512</w:t>
      </w:r>
      <w:r>
        <w:t xml:space="preserve">, 550</w:t>
      </w:r>
      <w:r>
        <w:t xml:space="preserve">, 553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527</w:t>
      </w:r>
      <w:r>
        <w:t xml:space="preserve">, 568</w:t>
      </w:r>
      <w:r>
        <w:t xml:space="preserve">, 627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402</w:t>
      </w:r>
      <w:r>
        <w:t xml:space="preserve">, 403</w:t>
      </w:r>
      <w:r>
        <w:t xml:space="preserve">, 437</w:t>
      </w:r>
      <w:r>
        <w:t xml:space="preserve">, 449</w:t>
      </w:r>
      <w:r>
        <w:t xml:space="preserve">, 450</w:t>
      </w:r>
      <w:r>
        <w:t xml:space="preserve">, 472</w:t>
      </w:r>
      <w:r>
        <w:t xml:space="preserve">, 556</w:t>
      </w:r>
      <w:r>
        <w:t xml:space="preserve">, 576</w:t>
      </w:r>
      <w:r>
        <w:t xml:space="preserve">, 578</w:t>
      </w:r>
      <w:r>
        <w:t xml:space="preserve">, 579</w:t>
      </w:r>
      <w:r>
        <w:t xml:space="preserve">, 585</w:t>
      </w:r>
      <w:r>
        <w:t xml:space="preserve">, 593</w:t>
      </w:r>
      <w:r>
        <w:t xml:space="preserve">; </w:t>
      </w:r>
      <w:r>
        <w:rPr>
          <w:b/>
        </w:rPr>
        <w:t xml:space="preserve">HCR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392</w:t>
      </w:r>
      <w:r>
        <w:t xml:space="preserve">, 577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112</w:t>
      </w:r>
      <w:r>
        <w:t xml:space="preserve">, 137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  <w:r>
        <w:t xml:space="preserve">, 454</w:t>
      </w:r>
      <w:r>
        <w:t xml:space="preserve">, 476</w:t>
      </w:r>
      <w:r>
        <w:t xml:space="preserve">, 534</w:t>
      </w:r>
      <w:r>
        <w:t xml:space="preserve">, 551</w:t>
      </w:r>
      <w:r>
        <w:t xml:space="preserve">, 570</w:t>
      </w:r>
      <w:r>
        <w:t xml:space="preserve">, 573</w:t>
      </w:r>
      <w:r>
        <w:t xml:space="preserve">, 587</w:t>
      </w:r>
      <w:r>
        <w:t xml:space="preserve">, 606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rPr>
          <w:b/>
        </w:rPr>
        <w:t xml:space="preserve">HJR</w:t>
      </w:r>
      <w:r>
        <w:t xml:space="preserve"> 51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136</w:t>
      </w:r>
      <w:r>
        <w:t xml:space="preserve">, 139</w:t>
      </w:r>
      <w:r>
        <w:t xml:space="preserve">, 356</w:t>
      </w:r>
      <w:r>
        <w:t xml:space="preserve">;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418</w:t>
      </w:r>
      <w:r>
        <w:t xml:space="preserve">, 433</w:t>
      </w:r>
      <w:r>
        <w:t xml:space="preserve">, 460</w:t>
      </w:r>
      <w:r>
        <w:t xml:space="preserve">, 473</w:t>
      </w:r>
      <w:r>
        <w:t xml:space="preserve">, 484</w:t>
      </w:r>
      <w:r>
        <w:t xml:space="preserve">, 496</w:t>
      </w:r>
      <w:r>
        <w:t xml:space="preserve">, 507</w:t>
      </w:r>
      <w:r>
        <w:t xml:space="preserve">, 509</w:t>
      </w:r>
      <w:r>
        <w:t xml:space="preserve">, 523</w:t>
      </w:r>
      <w:r>
        <w:t xml:space="preserve">, 524</w:t>
      </w:r>
      <w:r>
        <w:t xml:space="preserve">, 537</w:t>
      </w:r>
      <w:r>
        <w:t xml:space="preserve">, 598</w:t>
      </w:r>
      <w:r>
        <w:t xml:space="preserve">, 611</w:t>
      </w:r>
      <w:r>
        <w:t xml:space="preserve">; </w:t>
      </w:r>
      <w:r>
        <w:rPr>
          <w:b/>
        </w:rPr>
        <w:t xml:space="preserve">HCR</w:t>
      </w:r>
      <w:r>
        <w:t xml:space="preserve"> 36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</w:t>
      </w:r>
      <w:r>
        <w:t xml:space="preserve">, 109</w:t>
      </w:r>
      <w:r>
        <w:t xml:space="preserve">, 190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401</w:t>
      </w:r>
      <w:r>
        <w:t xml:space="preserve">, 407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, 466</w:t>
      </w:r>
      <w:r>
        <w:t xml:space="preserve">, 471</w:t>
      </w:r>
      <w:r>
        <w:t xml:space="preserve">, 475</w:t>
      </w:r>
      <w:r>
        <w:t xml:space="preserve">, 488</w:t>
      </w:r>
      <w:r>
        <w:t xml:space="preserve">, 491</w:t>
      </w:r>
      <w:r>
        <w:t xml:space="preserve">, 510</w:t>
      </w:r>
      <w:r>
        <w:t xml:space="preserve">, 538</w:t>
      </w:r>
      <w:r>
        <w:t xml:space="preserve">, 543</w:t>
      </w:r>
      <w:r>
        <w:t xml:space="preserve">, 548</w:t>
      </w:r>
      <w:r>
        <w:t xml:space="preserve">, 549</w:t>
      </w:r>
      <w:r>
        <w:t xml:space="preserve">, 561</w:t>
      </w:r>
      <w:r>
        <w:t xml:space="preserve">, 583</w:t>
      </w:r>
      <w:r>
        <w:t xml:space="preserve">; </w:t>
      </w:r>
      <w:r>
        <w:rPr>
          <w:b/>
        </w:rPr>
        <w:t xml:space="preserve">HCR</w:t>
      </w:r>
      <w:r>
        <w:t xml:space="preserve"> 26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470</w:t>
      </w:r>
      <w:r>
        <w:t xml:space="preserve">, 485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78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248</w:t>
      </w:r>
      <w:r>
        <w:t xml:space="preserve">, 255</w:t>
      </w:r>
      <w:r>
        <w:t xml:space="preserve">, 256</w:t>
      </w:r>
      <w:r>
        <w:t xml:space="preserve">, 283</w:t>
      </w:r>
      <w:r>
        <w:t xml:space="preserve">, 295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338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423</w:t>
      </w:r>
      <w:r>
        <w:t xml:space="preserve">, 425</w:t>
      </w:r>
      <w:r>
        <w:t xml:space="preserve">, 434</w:t>
      </w:r>
      <w:r>
        <w:t xml:space="preserve">, 440</w:t>
      </w:r>
      <w:r>
        <w:t xml:space="preserve">, 442</w:t>
      </w:r>
      <w:r>
        <w:t xml:space="preserve">, 443</w:t>
      </w:r>
      <w:r>
        <w:t xml:space="preserve">, 464</w:t>
      </w:r>
      <w:r>
        <w:t xml:space="preserve">, 468</w:t>
      </w:r>
      <w:r>
        <w:t xml:space="preserve">, 477</w:t>
      </w:r>
      <w:r>
        <w:t xml:space="preserve">, 478</w:t>
      </w:r>
      <w:r>
        <w:t xml:space="preserve">, 479</w:t>
      </w:r>
      <w:r>
        <w:t xml:space="preserve">, 481</w:t>
      </w:r>
      <w:r>
        <w:t xml:space="preserve">, 493</w:t>
      </w:r>
      <w:r>
        <w:t xml:space="preserve">, 511</w:t>
      </w:r>
      <w:r>
        <w:t xml:space="preserve">, 517</w:t>
      </w:r>
      <w:r>
        <w:t xml:space="preserve">, 539</w:t>
      </w:r>
      <w:r>
        <w:t xml:space="preserve">, 540</w:t>
      </w:r>
      <w:r>
        <w:t xml:space="preserve">, 541</w:t>
      </w:r>
      <w:r>
        <w:t xml:space="preserve">, 542</w:t>
      </w:r>
      <w:r>
        <w:t xml:space="preserve">, 563</w:t>
      </w:r>
      <w:r>
        <w:t xml:space="preserve">, 569</w:t>
      </w:r>
      <w:r>
        <w:t xml:space="preserve">, 588</w:t>
      </w:r>
      <w:r>
        <w:t xml:space="preserve">, 592</w:t>
      </w:r>
      <w:r>
        <w:t xml:space="preserve">, 594</w:t>
      </w:r>
      <w:r>
        <w:t xml:space="preserve">, 595</w:t>
      </w:r>
      <w:r>
        <w:t xml:space="preserve">, 596</w:t>
      </w:r>
      <w:r>
        <w:t xml:space="preserve">, 599</w:t>
      </w:r>
      <w:r>
        <w:t xml:space="preserve">, 602</w:t>
      </w:r>
      <w:r>
        <w:t xml:space="preserve">, 608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50</w:t>
      </w:r>
      <w:r>
        <w:t xml:space="preserve">, 58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249</w:t>
      </w:r>
      <w:r>
        <w:t xml:space="preserve">, 264</w:t>
      </w:r>
      <w:r>
        <w:t xml:space="preserve">, 305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366</w:t>
      </w:r>
      <w:r>
        <w:t xml:space="preserve">, 422</w:t>
      </w:r>
      <w:r>
        <w:t xml:space="preserve">, 521</w:t>
      </w:r>
      <w:r>
        <w:t xml:space="preserve">, 529</w:t>
      </w:r>
      <w:r>
        <w:t xml:space="preserve">, 558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  <w:r>
        <w:t xml:space="preserve">, 168</w:t>
      </w:r>
      <w:r>
        <w:t xml:space="preserve"> to T&amp;OR (H)</w:t>
      </w:r>
      <w:r>
        <w:t xml:space="preserve">, 297</w:t>
      </w:r>
      <w:r>
        <w:t xml:space="preserve"> to VetMil (H)</w:t>
      </w:r>
      <w:r>
        <w:t xml:space="preserve">, 299</w:t>
      </w:r>
      <w:r>
        <w:t xml:space="preserve"> to VetMil (H)</w:t>
      </w:r>
      <w:r>
        <w:t xml:space="preserve">, 526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60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36</w:t>
      </w:r>
      <w:r>
        <w:t xml:space="preserve">, 38</w:t>
      </w:r>
      <w:r>
        <w:t xml:space="preserve">, 39</w:t>
      </w:r>
      <w:r>
        <w:t xml:space="preserve">, 89</w:t>
      </w:r>
      <w:r>
        <w:t xml:space="preserve">, 92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206</w:t>
      </w:r>
      <w:r>
        <w:t xml:space="preserve">, 254</w:t>
      </w:r>
      <w:r>
        <w:t xml:space="preserve">, 261</w:t>
      </w:r>
      <w:r>
        <w:t xml:space="preserve">, 273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429</w:t>
      </w:r>
      <w:r>
        <w:t xml:space="preserve">, 439</w:t>
      </w:r>
      <w:r>
        <w:t xml:space="preserve">, 444</w:t>
      </w:r>
      <w:r>
        <w:t xml:space="preserve">, 458</w:t>
      </w:r>
      <w:r>
        <w:t xml:space="preserve">, 474</w:t>
      </w:r>
      <w:r>
        <w:t xml:space="preserve">, 482</w:t>
      </w:r>
      <w:r>
        <w:t xml:space="preserve">, 487</w:t>
      </w:r>
      <w:r>
        <w:t xml:space="preserve">, 494</w:t>
      </w:r>
      <w:r>
        <w:t xml:space="preserve">, 565</w:t>
      </w:r>
      <w:r>
        <w:t xml:space="preserve">, 566</w:t>
      </w:r>
      <w:r>
        <w:t xml:space="preserve">, 582</w:t>
      </w:r>
      <w:r>
        <w:t xml:space="preserve">, 584</w:t>
      </w:r>
      <w:r>
        <w:t xml:space="preserve">, 612</w:t>
      </w:r>
      <w:r>
        <w:t xml:space="preserve">; </w:t>
      </w:r>
      <w:r>
        <w:rPr>
          <w:b/>
        </w:rPr>
        <w:t xml:space="preserve">HCR</w:t>
      </w:r>
      <w:r>
        <w:t xml:space="preserve"> 48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45</w:t>
      </w:r>
      <w:r>
        <w:t xml:space="preserve">, 48</w:t>
      </w:r>
      <w:r>
        <w:t xml:space="preserve">, 49</w:t>
      </w:r>
      <w:r>
        <w:t xml:space="preserve">, 185</w:t>
      </w:r>
      <w:r>
        <w:t xml:space="preserve">, 212</w:t>
      </w:r>
      <w:r>
        <w:t xml:space="preserve">, 387</w:t>
      </w:r>
      <w:r>
        <w:t xml:space="preserve">, 424</w:t>
      </w:r>
      <w:r>
        <w:t xml:space="preserve">, 455</w:t>
      </w:r>
      <w:r>
        <w:t xml:space="preserve">, 459</w:t>
      </w:r>
      <w:r>
        <w:t xml:space="preserve">, 526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68</w:t>
      </w:r>
      <w:r>
        <w:t xml:space="preserve">, 69</w:t>
      </w:r>
      <w:r>
        <w:t xml:space="preserve">, 72</w:t>
      </w:r>
      <w:r>
        <w:t xml:space="preserve">, 83</w:t>
      </w:r>
      <w:r>
        <w:t xml:space="preserve">, 85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246</w:t>
      </w:r>
      <w:r>
        <w:t xml:space="preserve">, 271</w:t>
      </w:r>
      <w:r>
        <w:t xml:space="preserve">, 316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492</w:t>
      </w:r>
      <w:r>
        <w:t xml:space="preserve">, 495</w:t>
      </w:r>
      <w:r>
        <w:t xml:space="preserve">, 520</w:t>
      </w:r>
      <w:r>
        <w:t xml:space="preserve">, 530</w:t>
      </w:r>
      <w:r>
        <w:t xml:space="preserve">, 536</w:t>
      </w:r>
      <w:r>
        <w:t xml:space="preserve">, 581</w:t>
      </w:r>
      <w:r>
        <w:t xml:space="preserve">, 600</w:t>
      </w:r>
      <w:r>
        <w:t xml:space="preserve">, 607</w:t>
      </w:r>
      <w:r>
        <w:t xml:space="preserve">, 613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43</w:t>
      </w:r>
      <w:r>
        <w:t xml:space="preserve">, 103</w:t>
      </w:r>
      <w:r>
        <w:t xml:space="preserve">, 108</w:t>
      </w:r>
      <w:r>
        <w:t xml:space="preserve">, 194</w:t>
      </w:r>
      <w:r>
        <w:t xml:space="preserve">, 276</w:t>
      </w:r>
      <w:r>
        <w:t xml:space="preserve">, 290</w:t>
      </w:r>
      <w:r>
        <w:t xml:space="preserve">, 333</w:t>
      </w:r>
      <w:r>
        <w:t xml:space="preserve">, 414</w:t>
      </w:r>
      <w:r>
        <w:t xml:space="preserve">, 432</w:t>
      </w:r>
      <w:r>
        <w:t xml:space="preserve">, 448</w:t>
      </w:r>
      <w:r>
        <w:t xml:space="preserve">, 518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105</w:t>
      </w:r>
      <w:r>
        <w:t xml:space="preserve">, 292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367</w:t>
      </w:r>
      <w:r>
        <w:t xml:space="preserve">, 377</w:t>
      </w:r>
      <w:r>
        <w:t xml:space="preserve">, 378</w:t>
      </w:r>
      <w:r>
        <w:t xml:space="preserve">, 535</w:t>
      </w:r>
      <w:r>
        <w:t xml:space="preserve">, 552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60</w:t>
      </w:r>
      <w:r>
        <w:t xml:space="preserve">, 313</w:t>
      </w:r>
      <w:r>
        <w:t xml:space="preserve">, 397</w:t>
      </w:r>
      <w:r>
        <w:t xml:space="preserve">, 398</w:t>
      </w:r>
      <w:r>
        <w:t xml:space="preserve">;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94</w:t>
      </w:r>
      <w:r>
        <w:t xml:space="preserve">, 130</w:t>
      </w:r>
      <w:r>
        <w:t xml:space="preserve">, 236</w:t>
      </w:r>
      <w:r>
        <w:t xml:space="preserve">, 240</w:t>
      </w:r>
      <w:r>
        <w:t xml:space="preserve">, 275</w:t>
      </w:r>
      <w:r>
        <w:t xml:space="preserve">, 298</w:t>
      </w:r>
      <w:r>
        <w:t xml:space="preserve">, 310</w:t>
      </w:r>
      <w:r>
        <w:t xml:space="preserve">, 358</w:t>
      </w:r>
      <w:r>
        <w:t xml:space="preserve">, 381</w:t>
      </w:r>
      <w:r>
        <w:t xml:space="preserve">, 457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96</w:t>
      </w:r>
      <w:r>
        <w:t xml:space="preserve">, 266</w:t>
      </w:r>
      <w:r>
        <w:t xml:space="preserve">, 307</w:t>
      </w:r>
      <w:r>
        <w:t xml:space="preserve">, 379</w:t>
      </w:r>
      <w:r>
        <w:t xml:space="preserve">, 490</w:t>
      </w:r>
      <w:r>
        <w:t xml:space="preserve">, 497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307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383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421</w:t>
      </w:r>
      <w:r>
        <w:t xml:space="preserve">, 438</w:t>
      </w:r>
      <w:r>
        <w:t xml:space="preserve">, 461</w:t>
      </w:r>
      <w:r>
        <w:t xml:space="preserve">, 463</w:t>
      </w:r>
      <w:r>
        <w:t xml:space="preserve">, 469</w:t>
      </w:r>
      <w:r>
        <w:t xml:space="preserve">, 513</w:t>
      </w:r>
      <w:r>
        <w:t xml:space="preserve">, 528</w:t>
      </w:r>
      <w:r>
        <w:t xml:space="preserve">, 564</w:t>
      </w:r>
      <w:r>
        <w:t xml:space="preserve">, 572</w:t>
      </w:r>
      <w:r>
        <w:t xml:space="preserve">, 574</w:t>
      </w:r>
      <w:r>
        <w:t xml:space="preserve">, 586</w:t>
      </w:r>
      <w:r>
        <w:t xml:space="preserve">, 591</w:t>
      </w:r>
      <w:r>
        <w:t xml:space="preserve">, 610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44</w:t>
      </w:r>
      <w:r>
        <w:t xml:space="preserve">, 141</w:t>
      </w:r>
      <w:r>
        <w:t xml:space="preserve">, 253</w:t>
      </w:r>
      <w:r>
        <w:t xml:space="preserve">, 257</w:t>
      </w:r>
      <w:r>
        <w:t xml:space="preserve">, 389</w:t>
      </w:r>
      <w:r>
        <w:t xml:space="preserve">, 415</w:t>
      </w:r>
      <w:r>
        <w:t xml:space="preserve">, 416</w:t>
      </w:r>
      <w:r>
        <w:t xml:space="preserve">, 498</w:t>
      </w:r>
      <w:r>
        <w:t xml:space="preserve">, 555</w:t>
      </w:r>
      <w:r>
        <w:t xml:space="preserve">, 562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232</w:t>
      </w:r>
      <w:r>
        <w:t xml:space="preserve">, 325</w:t>
      </w:r>
      <w:r>
        <w:t xml:space="preserve">, 544</w:t>
      </w:r>
      <w:r>
        <w:t xml:space="preserve">, 559</w:t>
      </w:r>
      <w:r>
        <w:t xml:space="preserve">, 597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227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12</w:t>
      </w:r>
      <w:r>
        <w:t xml:space="preserve">, 37</w:t>
      </w:r>
      <w:r>
        <w:t xml:space="preserve">, 53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145</w:t>
      </w:r>
      <w:r>
        <w:t xml:space="preserve">, 182</w:t>
      </w:r>
      <w:r>
        <w:t xml:space="preserve">, 193</w:t>
      </w:r>
      <w:r>
        <w:t xml:space="preserve">, 218</w:t>
      </w:r>
      <w:r>
        <w:t xml:space="preserve">, 219</w:t>
      </w:r>
      <w:r>
        <w:t xml:space="preserve">, 220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272</w:t>
      </w:r>
      <w:r>
        <w:t xml:space="preserve">, 301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, 445</w:t>
      </w:r>
      <w:r>
        <w:t xml:space="preserve">, 467</w:t>
      </w:r>
      <w:r>
        <w:t xml:space="preserve">, 483</w:t>
      </w:r>
      <w:r>
        <w:t xml:space="preserve">, 516</w:t>
      </w:r>
      <w:r>
        <w:t xml:space="preserve">, 531</w:t>
      </w:r>
      <w:r>
        <w:t xml:space="preserve">, 554</w:t>
      </w:r>
      <w:r>
        <w:t xml:space="preserve">, 567</w:t>
      </w:r>
      <w:r>
        <w:t xml:space="preserve">, 589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  <w:r>
        <w:t xml:space="preserve">; </w:t>
      </w:r>
      <w:r>
        <w:rPr>
          <w:b/>
        </w:rPr>
        <w:t xml:space="preserve">HJR</w:t>
      </w:r>
      <w:r>
        <w:t xml:space="preserve"> 56</w:t>
      </w:r>
      <w:r>
        <w:t xml:space="preserve">, 68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</w:t>
      </w:r>
      <w:r>
        <w:t xml:space="preserve">, 66</w:t>
      </w:r>
      <w:r>
        <w:t xml:space="preserve">, 213</w:t>
      </w:r>
      <w:r>
        <w:t xml:space="preserve">, 314</w:t>
      </w:r>
      <w:r>
        <w:t xml:space="preserve">, 456</w:t>
      </w:r>
      <w:r>
        <w:t xml:space="preserve">, 480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  <w:r>
        <w:t xml:space="preserve">, 506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168</w:t>
      </w:r>
      <w:r>
        <w:t xml:space="preserve"> from Jud(H)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267</w:t>
      </w:r>
      <w:r>
        <w:t xml:space="preserve">, 282</w:t>
      </w:r>
      <w:r>
        <w:t xml:space="preserve">, 311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, 499</w:t>
      </w:r>
      <w:r>
        <w:t xml:space="preserve">, 505</w:t>
      </w:r>
      <w:r>
        <w:t xml:space="preserve">, 514</w:t>
      </w:r>
      <w:r>
        <w:t xml:space="preserve">, 519</w:t>
      </w:r>
      <w:r>
        <w:t xml:space="preserve">, 525</w:t>
      </w:r>
      <w:r>
        <w:t xml:space="preserve">, 601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  <w:r>
        <w:t xml:space="preserve">, 37</w:t>
      </w:r>
      <w:r>
        <w:t xml:space="preserve">, 40</w:t>
      </w:r>
      <w:r>
        <w:t xml:space="preserve">, 41</w:t>
      </w:r>
      <w:r>
        <w:t xml:space="preserve">, 42</w:t>
      </w:r>
      <w:r>
        <w:t xml:space="preserve">, 46</w:t>
      </w:r>
      <w:r>
        <w:t xml:space="preserve">, 53</w:t>
      </w:r>
      <w:r>
        <w:t xml:space="preserve">, 64</w:t>
      </w:r>
      <w:r>
        <w:t xml:space="preserve">, 65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7</w:t>
      </w:r>
      <w:r>
        <w:t xml:space="preserve">, 140</w:t>
      </w:r>
      <w:r>
        <w:t xml:space="preserve">, 144</w:t>
      </w:r>
      <w:r>
        <w:t xml:space="preserve">, 189</w:t>
      </w:r>
      <w:r>
        <w:t xml:space="preserve">, 226</w:t>
      </w:r>
      <w:r>
        <w:t xml:space="preserve">, 258</w:t>
      </w:r>
      <w:r>
        <w:t xml:space="preserve">, 293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247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351</w:t>
      </w:r>
      <w:r>
        <w:t xml:space="preserve">, 353</w:t>
      </w:r>
      <w:r>
        <w:t xml:space="preserve">, 590</w:t>
      </w:r>
      <w:r>
        <w:t xml:space="preserve">, 604</w:t>
      </w:r>
      <w:r>
        <w:t xml:space="preserve">; </w:t>
      </w:r>
      <w:r>
        <w:rPr>
          <w:b/>
        </w:rPr>
        <w:t xml:space="preserve">HCR</w:t>
      </w:r>
      <w:r>
        <w:t xml:space="preserve"> 9</w:t>
      </w:r>
      <w:r>
        <w:t xml:space="preserve">, 66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299</w:t>
      </w:r>
      <w:r>
        <w:t xml:space="preserve"> from Jud(H)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  <w:r>
        <w:t xml:space="preserve">, 297</w:t>
      </w:r>
      <w:r>
        <w:t xml:space="preserve">, 335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, 486</w:t>
      </w:r>
      <w:r>
        <w:t xml:space="preserve">, 508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