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659b7b830a4fd1" /></Relationships>
</file>

<file path=word/document.xml><?xml version="1.0" encoding="utf-8"?>
<w:document xmlns:w="http://schemas.openxmlformats.org/wordprocessingml/2006/main">
  <w:body>
    <w:p>
      <w:pPr>
        <w:pStyle w:val="kar_citation"/>
      </w:pPr>
      <w:r>
        <w:t>103 KAR 16:270.</w:t>
      </w:r>
      <w:r>
        <w:t xml:space="preserve"> </w:t>
      </w:r>
      <w:r>
        <w:t xml:space="preserve">Apportionment; receipts factor.</w:t>
      </w:r>
    </w:p>
    <w:p>
      <w:pPr>
        <w:pStyle w:val="kar_normal"/>
      </w:pPr>
      <w:r>
        <w:t xml:space="preserve">RELATES TO: </w:t>
      </w:r>
      <w:r>
        <w:t xml:space="preserve">KRS 141.010, 141.040, 141.0401, 141.120, 141.121, 141.205, 141.206, 141.901</w:t>
      </w:r>
    </w:p>
    <w:p>
      <w:pPr>
        <w:pStyle w:val="kar_normal"/>
      </w:pPr>
      <w:r>
        <w:t xml:space="preserve">STATUTORY AUTHORITY: </w:t>
      </w:r>
      <w:r>
        <w:t xml:space="preserve">KRS 131.130, 141.018, 141.120, 141.121</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to administer and enforce Kentucky's tax laws. KRS 141.120(9) requires that all apportionable income of multi-state corporations be apportioned to Kentucky by multiplying the income by a fraction. KRS 141.120(11)(d) authorizes the department to promulgate administrative regulations providing how to determine the receipts factor used in the multi-state apportionable income apportionment formula. KRS 141.120(12)(b) authorizes the department to promulgate administrative regulations for determining alternative allocation and apportionment methods for taxpayers engaged in particular industries. KRS 141.121 requires the department to promulgate  administrative regulations for sourcing receipts of public service corporations and financial organizations, and  to detail the sourcing of receipts related to financial institutions. This administrative regulation provides guidance for determining the receipts factor of a multi-state  corporation.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"Advertising services" means an agreement to include the broadcast customer's advertising content in the broadcaster's film programming.</w:t>
      </w:r>
    </w:p>
    <w:p>
      <w:pPr>
        <w:pStyle w:val="kar_subsection"/>
      </w:pPr>
      <w:r>
        <w:t xml:space="preserve">(2)</w:t>
      </w:r>
      <w:r>
        <w:t xml:space="preserve"> </w:t>
      </w:r>
      <w:r>
        <w:t xml:space="preserve">"Affiliated airline" is defined by KRS 141.121(1)(a).</w:t>
      </w:r>
    </w:p>
    <w:p>
      <w:pPr>
        <w:pStyle w:val="kar_subsection"/>
      </w:pPr>
      <w:r>
        <w:t xml:space="preserve">(3)</w:t>
      </w:r>
      <w:r>
        <w:t xml:space="preserve"> </w:t>
      </w:r>
      <w:r>
        <w:t xml:space="preserve">"Apportionable income" is defined by KRS 141.120(1)(a).</w:t>
      </w:r>
    </w:p>
    <w:p>
      <w:pPr>
        <w:pStyle w:val="kar_subsection"/>
      </w:pPr>
      <w:r>
        <w:t xml:space="preserve">(4)</w:t>
      </w:r>
      <w:r>
        <w:t xml:space="preserve"> </w:t>
      </w:r>
      <w:r>
        <w:t xml:space="preserve">"Barrel mile" means the transportation of one (1) barrel of liquid or gas one (1) mile.</w:t>
      </w:r>
    </w:p>
    <w:p>
      <w:pPr>
        <w:pStyle w:val="kar_subsection"/>
      </w:pPr>
      <w:r>
        <w:t xml:space="preserve">(5)</w:t>
      </w:r>
      <w:r>
        <w:t xml:space="preserve"> </w:t>
      </w:r>
      <w:r>
        <w:t xml:space="preserve">"Billing address" means the location indicated in the books and records of the taxpayer as the primary mailing address relating to a customer's account that at the time of the transaction is kept in good faith in the normal course of business, and not for tax avoidance purposes.</w:t>
      </w:r>
    </w:p>
    <w:p>
      <w:pPr>
        <w:pStyle w:val="kar_subsection"/>
      </w:pPr>
      <w:r>
        <w:t xml:space="preserve">(6)</w:t>
      </w:r>
      <w:r>
        <w:t xml:space="preserve"> </w:t>
      </w:r>
      <w:r>
        <w:t xml:space="preserve">"Borrower or credit card holder located in this state" means:</w:t>
      </w:r>
    </w:p>
    <w:p>
      <w:pPr>
        <w:pStyle w:val="kar_paragraph"/>
      </w:pPr>
      <w:r>
        <w:t xml:space="preserve">(a)</w:t>
      </w:r>
      <w:r>
        <w:t xml:space="preserve"> </w:t>
      </w:r>
      <w:r>
        <w:t xml:space="preserve">A borrower, other than a credit card holder, that is engaged in a trade or business which maintains its commercial domicile in this state; or</w:t>
      </w:r>
    </w:p>
    <w:p>
      <w:pPr>
        <w:pStyle w:val="kar_paragraph"/>
      </w:pPr>
      <w:r>
        <w:t xml:space="preserve">(b)</w:t>
      </w:r>
      <w:r>
        <w:t xml:space="preserve"> </w:t>
      </w:r>
      <w:r>
        <w:t xml:space="preserve">A borrower that is not engaged in a trade or business or a credit card holder whose billing address is in this state.</w:t>
      </w:r>
    </w:p>
    <w:p>
      <w:pPr>
        <w:pStyle w:val="kar_subsection"/>
      </w:pPr>
      <w:r>
        <w:t xml:space="preserve">(7)</w:t>
      </w:r>
      <w:r>
        <w:t xml:space="preserve"> </w:t>
      </w:r>
      <w:r>
        <w:t xml:space="preserve">"Broadcast customer" means a person, corporation, partnership, limited liability company, or other entity, such as an advertiser or a platform distribution company, that has a direct connection or contractual relationship with the broadcaster under which revenue is derived by a broadcaster.</w:t>
      </w:r>
    </w:p>
    <w:p>
      <w:pPr>
        <w:pStyle w:val="kar_subsection"/>
      </w:pPr>
      <w:r>
        <w:t xml:space="preserve">(8)</w:t>
      </w:r>
      <w:r>
        <w:t xml:space="preserve"> </w:t>
      </w:r>
      <w:r>
        <w:t xml:space="preserve">"Broadcaster" means a taxpayer that is a television broadcast network, a cable program network, or a television distribution company. The term "broadcaster" does not include a platform distribution company.</w:t>
      </w:r>
    </w:p>
    <w:p>
      <w:pPr>
        <w:pStyle w:val="kar_subsection"/>
      </w:pPr>
      <w:r>
        <w:t xml:space="preserve">(9)</w:t>
      </w:r>
      <w:r>
        <w:t xml:space="preserve"> </w:t>
      </w:r>
      <w:r>
        <w:t xml:space="preserve">"Business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business customer and are assigned consistent with the rules for those sales.</w:t>
      </w:r>
    </w:p>
    <w:p>
      <w:pPr>
        <w:pStyle w:val="kar_subsection"/>
      </w:pPr>
      <w:r>
        <w:t xml:space="preserve">(10)</w:t>
      </w:r>
      <w:r>
        <w:t xml:space="preserve"> </w:t>
      </w:r>
      <w:r>
        <w:t xml:space="preserve">"Card issuer's reimbursement fee" means the fee a taxpayer receives from a merchant's bank because one (1) of the persons to whom the taxpayer has issued a credit, debit, or similar type of card has charged merchandise or services to the card.</w:t>
      </w:r>
    </w:p>
    <w:p>
      <w:pPr>
        <w:pStyle w:val="kar_subsection"/>
      </w:pPr>
      <w:r>
        <w:t xml:space="preserve">(11)</w:t>
      </w:r>
      <w:r>
        <w:t xml:space="preserve"> </w:t>
      </w:r>
      <w:r>
        <w:t xml:space="preserve">"Code" means the Internal Revenue Code as defined by KRS 141.010(21).</w:t>
      </w:r>
    </w:p>
    <w:p>
      <w:pPr>
        <w:pStyle w:val="kar_subsection"/>
      </w:pPr>
      <w:r>
        <w:t xml:space="preserve">(12)</w:t>
      </w:r>
      <w:r>
        <w:t xml:space="preserve"> </w:t>
      </w:r>
      <w:r>
        <w:t xml:space="preserve">"Commercial domicile" is defined by KRS 141.120(1)(b).</w:t>
      </w:r>
    </w:p>
    <w:p>
      <w:pPr>
        <w:pStyle w:val="kar_subsection"/>
      </w:pPr>
      <w:r>
        <w:t xml:space="preserve">(13)</w:t>
      </w:r>
      <w:r>
        <w:t xml:space="preserve"> </w:t>
      </w:r>
      <w:r>
        <w:t xml:space="preserve">"Credit card" means a card, or other means of providing information, that entitles the holder to charge the cost of purchases, or a cash advance, against a line of credit.</w:t>
      </w:r>
    </w:p>
    <w:p>
      <w:pPr>
        <w:pStyle w:val="kar_subsection"/>
      </w:pPr>
      <w:r>
        <w:t xml:space="preserve">(14)</w:t>
      </w:r>
      <w:r>
        <w:t xml:space="preserve"> </w:t>
      </w:r>
      <w:r>
        <w:t xml:space="preserve">"Debit card" means a card, or other means of providing information, that enables the holder to charge the cost of purchases, or a cash withdrawal, against the holder's bank account or a remaining balance on the card.</w:t>
      </w:r>
    </w:p>
    <w:p>
      <w:pPr>
        <w:pStyle w:val="kar_subsection"/>
      </w:pPr>
      <w:r>
        <w:t xml:space="preserve">(15)</w:t>
      </w:r>
      <w:r>
        <w:t xml:space="preserve"> </w:t>
      </w:r>
      <w:r>
        <w:t xml:space="preserve">"Delivered to a location" means to the location of the taxpayer's market for the service, which may not be the location of the taxpayer's employees or property.</w:t>
      </w:r>
    </w:p>
    <w:p>
      <w:pPr>
        <w:pStyle w:val="kar_subsection"/>
      </w:pPr>
      <w:r>
        <w:t xml:space="preserve">(16)</w:t>
      </w:r>
      <w:r>
        <w:t xml:space="preserve"> </w:t>
      </w:r>
      <w:r>
        <w:t xml:space="preserve">"Film programming" means one (1) or more performances, events, or productions (or segments of performances, events, or productions) intended to be distributed for visual and auditory perception, including items such as news, entertainment, sporting events, plays, stories, or other literary, commercial, educational, or artistic works.</w:t>
      </w:r>
    </w:p>
    <w:p>
      <w:pPr>
        <w:pStyle w:val="kar_subsection"/>
      </w:pPr>
      <w:r>
        <w:t xml:space="preserve">(17)</w:t>
      </w:r>
      <w:r>
        <w:t xml:space="preserve"> </w:t>
      </w:r>
      <w:r>
        <w:t xml:space="preserve">"Financial institution" is defined by KRS 141.010(17).</w:t>
      </w:r>
    </w:p>
    <w:p>
      <w:pPr>
        <w:pStyle w:val="kar_subsection"/>
      </w:pPr>
      <w:r>
        <w:t xml:space="preserve">(18)</w:t>
      </w:r>
      <w:r>
        <w:t xml:space="preserve"> </w:t>
      </w:r>
      <w:r>
        <w:t xml:space="preserve">"Financial organization" is defined by KRS 141.120(1)(c), and includes:</w:t>
      </w:r>
    </w:p>
    <w:p>
      <w:pPr>
        <w:pStyle w:val="kar_paragraph"/>
      </w:pPr>
      <w:r>
        <w:t xml:space="preserve">(a)</w:t>
      </w:r>
      <w:r>
        <w:t xml:space="preserve"> </w:t>
      </w:r>
      <w:r>
        <w:t xml:space="preserve">Any corporation or other business entity registered under state law as a bank holding company or registered under the 12 U.S.C. 1841, et. seq., Federal Bank Holding Company Act of 1956, as amended; or</w:t>
      </w:r>
    </w:p>
    <w:p>
      <w:pPr>
        <w:pStyle w:val="kar_paragraph"/>
      </w:pPr>
      <w:r>
        <w:t xml:space="preserve">(b)</w:t>
      </w:r>
      <w:r>
        <w:t xml:space="preserve"> </w:t>
      </w:r>
      <w:r>
        <w:t xml:space="preserve">Registered as a savings and loan holding company under the 12 U.S.C. 1701 to 1750, Federal National Housing Act, as amended; and</w:t>
      </w:r>
    </w:p>
    <w:p>
      <w:pPr>
        <w:pStyle w:val="kar_paragraph"/>
      </w:pPr>
      <w:r>
        <w:t xml:space="preserve">(c)</w:t>
      </w:r>
      <w:r>
        <w:t xml:space="preserve"> </w:t>
      </w:r>
      <w:r>
        <w:t xml:space="preserve">Any entity more than fifty (50) percent owned, directly or indirectly, by these holding companies.</w:t>
      </w:r>
    </w:p>
    <w:p>
      <w:pPr>
        <w:pStyle w:val="kar_subsection"/>
      </w:pPr>
      <w:r>
        <w:t xml:space="preserve">(19)</w:t>
      </w:r>
      <w:r>
        <w:t xml:space="preserve"> </w:t>
      </w:r>
      <w:r>
        <w:t xml:space="preserve">"Individual customer" means a customer that is not a business customer.</w:t>
      </w:r>
    </w:p>
    <w:p>
      <w:pPr>
        <w:pStyle w:val="kar_subsection"/>
      </w:pPr>
      <w:r>
        <w:t xml:space="preserve">(20)</w:t>
      </w:r>
      <w:r>
        <w:t xml:space="preserve"> </w:t>
      </w:r>
      <w:r>
        <w:t xml:space="preserve">"In-person services" means services that are physically provided in person by the taxpayer, if the customer or customer's real or tangible property upon which the services are performed is in the same location as the service provider when the services are performed. In-person services includes situations when a third-party contractor provides the services on behalf of the taxpayer.</w:t>
      </w:r>
    </w:p>
    <w:p>
      <w:pPr>
        <w:pStyle w:val="kar_subsection"/>
      </w:pPr>
      <w:r>
        <w:t xml:space="preserve">(21)</w:t>
      </w:r>
      <w:r>
        <w:t xml:space="preserve"> </w:t>
      </w:r>
      <w:r>
        <w:t xml:space="preserve">"Intangible property" means property that is not physical or whose representation by physical means is merely incidental. Examples of intangible property include:</w:t>
      </w:r>
    </w:p>
    <w:p>
      <w:pPr>
        <w:pStyle w:val="kar_paragraph"/>
      </w:pPr>
      <w:r>
        <w:t xml:space="preserve">(a)</w:t>
      </w:r>
      <w:r>
        <w:t xml:space="preserve"> </w:t>
      </w:r>
      <w:r>
        <w:t xml:space="preserve">Agreements not to compete;</w:t>
      </w:r>
    </w:p>
    <w:p>
      <w:pPr>
        <w:pStyle w:val="kar_paragraph"/>
      </w:pPr>
      <w:r>
        <w:t xml:space="preserve">(b)</w:t>
      </w:r>
      <w:r>
        <w:t xml:space="preserve"> </w:t>
      </w:r>
      <w:r>
        <w:t xml:space="preserve">Brand names;</w:t>
      </w:r>
    </w:p>
    <w:p>
      <w:pPr>
        <w:pStyle w:val="kar_paragraph"/>
      </w:pPr>
      <w:r>
        <w:t xml:space="preserve">(c)</w:t>
      </w:r>
      <w:r>
        <w:t xml:space="preserve"> </w:t>
      </w:r>
      <w:r>
        <w:t xml:space="preserve">Computer software;</w:t>
      </w:r>
    </w:p>
    <w:p>
      <w:pPr>
        <w:pStyle w:val="kar_paragraph"/>
      </w:pPr>
      <w:r>
        <w:t xml:space="preserve">(d)</w:t>
      </w:r>
      <w:r>
        <w:t xml:space="preserve"> </w:t>
      </w:r>
      <w:r>
        <w:t xml:space="preserve">Contract rights, including broadcasting rights;</w:t>
      </w:r>
    </w:p>
    <w:p>
      <w:pPr>
        <w:pStyle w:val="kar_paragraph"/>
      </w:pPr>
      <w:r>
        <w:t xml:space="preserve">(e)</w:t>
      </w:r>
      <w:r>
        <w:t xml:space="preserve"> </w:t>
      </w:r>
      <w:r>
        <w:t xml:space="preserve">Copyrights;</w:t>
      </w:r>
    </w:p>
    <w:p>
      <w:pPr>
        <w:pStyle w:val="kar_paragraph"/>
      </w:pPr>
      <w:r>
        <w:t xml:space="preserve">(f)</w:t>
      </w:r>
      <w:r>
        <w:t xml:space="preserve"> </w:t>
      </w:r>
      <w:r>
        <w:t xml:space="preserve">Designs;</w:t>
      </w:r>
    </w:p>
    <w:p>
      <w:pPr>
        <w:pStyle w:val="kar_paragraph"/>
      </w:pPr>
      <w:r>
        <w:t xml:space="preserve">(g)</w:t>
      </w:r>
      <w:r>
        <w:t xml:space="preserve"> </w:t>
      </w:r>
      <w:r>
        <w:t xml:space="preserve">Formulae;</w:t>
      </w:r>
    </w:p>
    <w:p>
      <w:pPr>
        <w:pStyle w:val="kar_paragraph"/>
      </w:pPr>
      <w:r>
        <w:t xml:space="preserve">(h)</w:t>
      </w:r>
      <w:r>
        <w:t xml:space="preserve"> </w:t>
      </w:r>
      <w:r>
        <w:t xml:space="preserve">Goodwill and going concern value;</w:t>
      </w:r>
    </w:p>
    <w:p>
      <w:pPr>
        <w:pStyle w:val="kar_paragraph"/>
      </w:pPr>
      <w:r>
        <w:t xml:space="preserve">(i)</w:t>
      </w:r>
      <w:r>
        <w:t xml:space="preserve"> </w:t>
      </w:r>
      <w:r>
        <w:t xml:space="preserve">Ideas;</w:t>
      </w:r>
    </w:p>
    <w:p>
      <w:pPr>
        <w:pStyle w:val="kar_paragraph"/>
      </w:pPr>
      <w:r>
        <w:t xml:space="preserve">(j)</w:t>
      </w:r>
      <w:r>
        <w:t xml:space="preserve"> </w:t>
      </w:r>
      <w:r>
        <w:t xml:space="preserve">Information;</w:t>
      </w:r>
    </w:p>
    <w:p>
      <w:pPr>
        <w:pStyle w:val="kar_paragraph"/>
      </w:pPr>
      <w:r>
        <w:t xml:space="preserve">(k)</w:t>
      </w:r>
      <w:r>
        <w:t xml:space="preserve"> </w:t>
      </w:r>
      <w:r>
        <w:t xml:space="preserve">Know-how;</w:t>
      </w:r>
    </w:p>
    <w:p>
      <w:pPr>
        <w:pStyle w:val="kar_paragraph"/>
      </w:pPr>
      <w:r>
        <w:t xml:space="preserve">(l)</w:t>
      </w:r>
      <w:r>
        <w:t xml:space="preserve"> </w:t>
      </w:r>
      <w:r>
        <w:t xml:space="preserve">Licenses;</w:t>
      </w:r>
    </w:p>
    <w:p>
      <w:pPr>
        <w:pStyle w:val="kar_paragraph"/>
      </w:pPr>
      <w:r>
        <w:t xml:space="preserve">(m)</w:t>
      </w:r>
      <w:r>
        <w:t xml:space="preserve"> </w:t>
      </w:r>
      <w:r>
        <w:t xml:space="preserve">Literary, musical, or artistic composition;</w:t>
      </w:r>
    </w:p>
    <w:p>
      <w:pPr>
        <w:pStyle w:val="kar_paragraph"/>
      </w:pPr>
      <w:r>
        <w:t xml:space="preserve">(n)</w:t>
      </w:r>
      <w:r>
        <w:t xml:space="preserve"> </w:t>
      </w:r>
      <w:r>
        <w:t xml:space="preserve">Methods;</w:t>
      </w:r>
    </w:p>
    <w:p>
      <w:pPr>
        <w:pStyle w:val="kar_paragraph"/>
      </w:pPr>
      <w:r>
        <w:t xml:space="preserve">(o)</w:t>
      </w:r>
      <w:r>
        <w:t xml:space="preserve"> </w:t>
      </w:r>
      <w:r>
        <w:t xml:space="preserve">Patents;</w:t>
      </w:r>
    </w:p>
    <w:p>
      <w:pPr>
        <w:pStyle w:val="kar_paragraph"/>
      </w:pPr>
      <w:r>
        <w:t xml:space="preserve">(p)</w:t>
      </w:r>
      <w:r>
        <w:t xml:space="preserve"> </w:t>
      </w:r>
      <w:r>
        <w:t xml:space="preserve">Procedures;</w:t>
      </w:r>
    </w:p>
    <w:p>
      <w:pPr>
        <w:pStyle w:val="kar_paragraph"/>
      </w:pPr>
      <w:r>
        <w:t xml:space="preserve">(q)</w:t>
      </w:r>
      <w:r>
        <w:t xml:space="preserve"> </w:t>
      </w:r>
      <w:r>
        <w:t xml:space="preserve">Processes;</w:t>
      </w:r>
    </w:p>
    <w:p>
      <w:pPr>
        <w:pStyle w:val="kar_paragraph"/>
      </w:pPr>
      <w:r>
        <w:t xml:space="preserve">(r)</w:t>
      </w:r>
      <w:r>
        <w:t xml:space="preserve"> </w:t>
      </w:r>
      <w:r>
        <w:t xml:space="preserve">Programs;</w:t>
      </w:r>
    </w:p>
    <w:p>
      <w:pPr>
        <w:pStyle w:val="kar_paragraph"/>
      </w:pPr>
      <w:r>
        <w:t xml:space="preserve">(s)</w:t>
      </w:r>
      <w:r>
        <w:t xml:space="preserve"> </w:t>
      </w:r>
      <w:r>
        <w:t xml:space="preserve">Securities;</w:t>
      </w:r>
    </w:p>
    <w:p>
      <w:pPr>
        <w:pStyle w:val="kar_paragraph"/>
      </w:pPr>
      <w:r>
        <w:t xml:space="preserve">(t)</w:t>
      </w:r>
      <w:r>
        <w:t xml:space="preserve"> </w:t>
      </w:r>
      <w:r>
        <w:t xml:space="preserve">Systems;</w:t>
      </w:r>
    </w:p>
    <w:p>
      <w:pPr>
        <w:pStyle w:val="kar_paragraph"/>
      </w:pPr>
      <w:r>
        <w:t xml:space="preserve">(u)</w:t>
      </w:r>
      <w:r>
        <w:t xml:space="preserve"> </w:t>
      </w:r>
      <w:r>
        <w:t xml:space="preserve">Technical data;</w:t>
      </w:r>
    </w:p>
    <w:p>
      <w:pPr>
        <w:pStyle w:val="kar_paragraph"/>
      </w:pPr>
      <w:r>
        <w:t xml:space="preserve">(v)</w:t>
      </w:r>
      <w:r>
        <w:t xml:space="preserve"> </w:t>
      </w:r>
      <w:r>
        <w:t xml:space="preserve">Trade dress;</w:t>
      </w:r>
    </w:p>
    <w:p>
      <w:pPr>
        <w:pStyle w:val="kar_paragraph"/>
      </w:pPr>
      <w:r>
        <w:t xml:space="preserve">(w)</w:t>
      </w:r>
      <w:r>
        <w:t xml:space="preserve"> </w:t>
      </w:r>
      <w:r>
        <w:t xml:space="preserve">Trademarks;</w:t>
      </w:r>
    </w:p>
    <w:p>
      <w:pPr>
        <w:pStyle w:val="kar_paragraph"/>
      </w:pPr>
      <w:r>
        <w:t xml:space="preserve">(x)</w:t>
      </w:r>
      <w:r>
        <w:t xml:space="preserve"> </w:t>
      </w:r>
      <w:r>
        <w:t xml:space="preserve">Trade names; and</w:t>
      </w:r>
    </w:p>
    <w:p>
      <w:pPr>
        <w:pStyle w:val="kar_paragraph"/>
      </w:pPr>
      <w:r>
        <w:t xml:space="preserve">(y)</w:t>
      </w:r>
      <w:r>
        <w:t xml:space="preserve"> </w:t>
      </w:r>
      <w:r>
        <w:t xml:space="preserve">Trade secrets. </w:t>
      </w:r>
    </w:p>
    <w:p>
      <w:pPr>
        <w:pStyle w:val="kar_subsection"/>
      </w:pPr>
      <w:r>
        <w:t xml:space="preserve">(22)</w:t>
      </w:r>
      <w:r>
        <w:t xml:space="preserve"> </w:t>
      </w:r>
      <w:r>
        <w:t xml:space="preserve">"Internal Revenue Code" is defined by KRS 141.010(21).</w:t>
      </w:r>
    </w:p>
    <w:p>
      <w:pPr>
        <w:pStyle w:val="kar_subsection"/>
      </w:pPr>
      <w:r>
        <w:t xml:space="preserve">(23)</w:t>
      </w:r>
      <w:r>
        <w:t xml:space="preserve"> </w:t>
      </w:r>
      <w:r>
        <w:t xml:space="preserve">"Kentucky revenue passenger miles" is defined by KRS 141.121(1)(c).</w:t>
      </w:r>
    </w:p>
    <w:p>
      <w:pPr>
        <w:pStyle w:val="kar_subsection"/>
      </w:pPr>
      <w:r>
        <w:t xml:space="preserve">(24)</w:t>
      </w:r>
      <w:r>
        <w:t xml:space="preserve"> </w:t>
      </w:r>
      <w:r>
        <w:t xml:space="preserve">"Loan" means any extension of credit resulting from direct negotiations between the taxpayer and its customer, or the purchase, in whole or in part, of this extension of credit from another. Loans include participations, syndications, and leases treated as loans for federal income tax purposes. Loans do not include:</w:t>
      </w:r>
    </w:p>
    <w:p>
      <w:pPr>
        <w:pStyle w:val="kar_paragraph"/>
      </w:pPr>
      <w:r>
        <w:t xml:space="preserve">(a)</w:t>
      </w:r>
      <w:r>
        <w:t xml:space="preserve"> </w:t>
      </w:r>
      <w:r>
        <w:t xml:space="preserve">Assets held in a trading account;</w:t>
      </w:r>
    </w:p>
    <w:p>
      <w:pPr>
        <w:pStyle w:val="kar_paragraph"/>
      </w:pPr>
      <w:r>
        <w:t xml:space="preserve">(b)</w:t>
      </w:r>
      <w:r>
        <w:t xml:space="preserve"> </w:t>
      </w:r>
      <w:r>
        <w:t xml:space="preserve">Cash items in the process of collection;</w:t>
      </w:r>
    </w:p>
    <w:p>
      <w:pPr>
        <w:pStyle w:val="kar_paragraph"/>
      </w:pPr>
      <w:r>
        <w:t xml:space="preserve">(c)</w:t>
      </w:r>
      <w:r>
        <w:t xml:space="preserve"> </w:t>
      </w:r>
      <w:r>
        <w:t xml:space="preserve">Credit card receivables, including purchased credit card relationships;</w:t>
      </w:r>
    </w:p>
    <w:p>
      <w:pPr>
        <w:pStyle w:val="kar_paragraph"/>
      </w:pPr>
      <w:r>
        <w:t xml:space="preserve">(d)</w:t>
      </w:r>
      <w:r>
        <w:t xml:space="preserve"> </w:t>
      </w:r>
      <w:r>
        <w:t xml:space="preserve">Federal funds sold;</w:t>
      </w:r>
    </w:p>
    <w:p>
      <w:pPr>
        <w:pStyle w:val="kar_paragraph"/>
      </w:pPr>
      <w:r>
        <w:t xml:space="preserve">(e)</w:t>
      </w:r>
      <w:r>
        <w:t xml:space="preserve"> </w:t>
      </w:r>
      <w:r>
        <w:t xml:space="preserve">Futures or forwards contracts;</w:t>
      </w:r>
    </w:p>
    <w:p>
      <w:pPr>
        <w:pStyle w:val="kar_paragraph"/>
      </w:pPr>
      <w:r>
        <w:t xml:space="preserve">(f)</w:t>
      </w:r>
      <w:r>
        <w:t xml:space="preserve"> </w:t>
      </w:r>
      <w:r>
        <w:t xml:space="preserve">Non-interest bearing balances due from depository institutions;</w:t>
      </w:r>
    </w:p>
    <w:p>
      <w:pPr>
        <w:pStyle w:val="kar_paragraph"/>
      </w:pPr>
      <w:r>
        <w:t xml:space="preserve">(g)</w:t>
      </w:r>
      <w:r>
        <w:t xml:space="preserve"> </w:t>
      </w:r>
      <w:r>
        <w:t xml:space="preserve">Notional principal contracts such as swaps;</w:t>
      </w:r>
    </w:p>
    <w:p>
      <w:pPr>
        <w:pStyle w:val="kar_paragraph"/>
      </w:pPr>
      <w:r>
        <w:t xml:space="preserve">(h)</w:t>
      </w:r>
      <w:r>
        <w:t xml:space="preserve"> </w:t>
      </w:r>
      <w:r>
        <w:t xml:space="preserve">Options;</w:t>
      </w:r>
    </w:p>
    <w:p>
      <w:pPr>
        <w:pStyle w:val="kar_paragraph"/>
      </w:pPr>
      <w:r>
        <w:t xml:space="preserve">(i)</w:t>
      </w:r>
      <w:r>
        <w:t xml:space="preserve"> </w:t>
      </w:r>
      <w:r>
        <w:t xml:space="preserve">Securities, interests in a REMIC, or other mortgage-backed or asset-backed security;</w:t>
      </w:r>
    </w:p>
    <w:p>
      <w:pPr>
        <w:pStyle w:val="kar_paragraph"/>
      </w:pPr>
      <w:r>
        <w:t xml:space="preserve">(j)</w:t>
      </w:r>
      <w:r>
        <w:t xml:space="preserve"> </w:t>
      </w:r>
      <w:r>
        <w:t xml:space="preserve">Securities purchased under agreements to resell; and</w:t>
      </w:r>
    </w:p>
    <w:p>
      <w:pPr>
        <w:pStyle w:val="kar_paragraph"/>
      </w:pPr>
      <w:r>
        <w:t xml:space="preserve">(k)</w:t>
      </w:r>
      <w:r>
        <w:t xml:space="preserve"> </w:t>
      </w:r>
      <w:r>
        <w:t xml:space="preserve">Other similar items.</w:t>
      </w:r>
    </w:p>
    <w:p>
      <w:pPr>
        <w:pStyle w:val="kar_subsection"/>
      </w:pPr>
      <w:r>
        <w:t xml:space="preserve">(25)</w:t>
      </w:r>
      <w:r>
        <w:t xml:space="preserve"> </w:t>
      </w:r>
      <w:r>
        <w:t xml:space="preserve">"Loan secured by real property" means that fifty (50) percent or more of the aggregate value of the collateral used to secure a loan or other obligation, when valued at fair market value as of the time the original loan or obligation was incurred, was real property.</w:t>
      </w:r>
    </w:p>
    <w:p>
      <w:pPr>
        <w:pStyle w:val="kar_subsection"/>
      </w:pPr>
      <w:r>
        <w:t xml:space="preserve">(26)</w:t>
      </w:r>
      <w:r>
        <w:t xml:space="preserve"> </w:t>
      </w:r>
      <w:r>
        <w:t xml:space="preserve">"Merchant discount" means the fee (or negotiated discount) charged to a merchant by the taxpayer for the privilege of participating in a program when a credit, debit, or similar type of card is accepted in payment for merchandise or services sold to the card holder, net of any cardholder charge-back and unreduced by any interchange transaction or issuer reimbursement fee paid to another for charges or purchases made its cardholder.</w:t>
      </w:r>
    </w:p>
    <w:p>
      <w:pPr>
        <w:pStyle w:val="kar_subsection"/>
      </w:pPr>
      <w:r>
        <w:t xml:space="preserve">(27)</w:t>
      </w:r>
      <w:r>
        <w:t xml:space="preserve"> </w:t>
      </w:r>
      <w:r>
        <w:t xml:space="preserve">"Miles  operated" means the movement of a barge, tug, or other watercraft one (1) mile.</w:t>
      </w:r>
    </w:p>
    <w:p>
      <w:pPr>
        <w:pStyle w:val="kar_subsection"/>
      </w:pPr>
      <w:r>
        <w:t xml:space="preserve">(28)</w:t>
      </w:r>
      <w:r>
        <w:t xml:space="preserve"> </w:t>
      </w:r>
      <w:r>
        <w:t xml:space="preserve">"Non-apportionable income" is defined by KRS 141.120(1)(d).</w:t>
      </w:r>
    </w:p>
    <w:p>
      <w:pPr>
        <w:pStyle w:val="kar_subsection"/>
      </w:pPr>
      <w:r>
        <w:t xml:space="preserve">(29)</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w:pPr>
        <w:pStyle w:val="kar_subsection"/>
      </w:pPr>
      <w:r>
        <w:t xml:space="preserve">(30)</w:t>
      </w:r>
      <w:r>
        <w:t xml:space="preserve"> </w:t>
      </w:r>
      <w:r>
        <w:t xml:space="preserve">"Passenger airline" is defined by KRS 141.121(1)(d).</w:t>
      </w:r>
    </w:p>
    <w:p>
      <w:pPr>
        <w:pStyle w:val="kar_subsection"/>
      </w:pPr>
      <w:r>
        <w:t xml:space="preserve">(31)</w:t>
      </w:r>
      <w:r>
        <w:t xml:space="preserve"> </w:t>
      </w:r>
      <w:r>
        <w:t xml:space="preserve">"Place of order" means the physical location from which a customer places an order for a sale other than a sale of tangible personal property from a taxpayer, resulting in a contract with the taxpayer.</w:t>
      </w:r>
    </w:p>
    <w:p>
      <w:pPr>
        <w:pStyle w:val="kar_subsection"/>
      </w:pPr>
      <w:r>
        <w:t xml:space="preserve">(32)</w:t>
      </w:r>
      <w:r>
        <w:t xml:space="preserve"> </w:t>
      </w:r>
      <w:r>
        <w:t xml:space="preserve">"Platform distribution company" means a cable service provider, a direct broadcast satellite system, an Internet content distributor, or any distributor that directly charges viewers for access to any film programming.</w:t>
      </w:r>
    </w:p>
    <w:p>
      <w:pPr>
        <w:pStyle w:val="kar_subsection"/>
      </w:pPr>
      <w:r>
        <w:t xml:space="preserve">(33)</w:t>
      </w:r>
      <w:r>
        <w:t xml:space="preserve"> </w:t>
      </w:r>
      <w:r>
        <w:t xml:space="preserve">"Population" means the most recent population data maintained by the U.S. Census Bureau for the year in question as of the close of the taxable period.</w:t>
      </w:r>
    </w:p>
    <w:p>
      <w:pPr>
        <w:pStyle w:val="kar_subsection"/>
      </w:pPr>
      <w:r>
        <w:t xml:space="preserve">(34)</w:t>
      </w:r>
      <w:r>
        <w:t xml:space="preserve"> </w:t>
      </w:r>
      <w:r>
        <w:t xml:space="preserve">"Provider" is defined by KRS 141.121(1)(e).</w:t>
      </w:r>
    </w:p>
    <w:p>
      <w:pPr>
        <w:pStyle w:val="kar_subsection"/>
      </w:pPr>
      <w:r>
        <w:t xml:space="preserve">(35)</w:t>
      </w:r>
      <w:r>
        <w:t xml:space="preserve"> </w:t>
      </w:r>
      <w:r>
        <w:t xml:space="preserve">"Public service company" is defined by KRS 141.0401(6)(a)9.</w:t>
      </w:r>
    </w:p>
    <w:p>
      <w:pPr>
        <w:pStyle w:val="kar_subsection"/>
      </w:pPr>
      <w:r>
        <w:t xml:space="preserve">(36)</w:t>
      </w:r>
      <w:r>
        <w:t xml:space="preserve"> </w:t>
      </w:r>
      <w:r>
        <w:t xml:space="preserve">"Qualified air freight forwarder" is defined by KRS 141.121(1)(f).</w:t>
      </w:r>
    </w:p>
    <w:p>
      <w:pPr>
        <w:pStyle w:val="kar_subsection"/>
      </w:pPr>
      <w:r>
        <w:t xml:space="preserve">(37)</w:t>
      </w:r>
      <w:r>
        <w:t xml:space="preserve"> </w:t>
      </w:r>
      <w:r>
        <w:t xml:space="preserve">"Receipts" is defined by KRS 141.120(1)(e).</w:t>
      </w:r>
    </w:p>
    <w:p>
      <w:pPr>
        <w:pStyle w:val="kar_subsection"/>
      </w:pPr>
      <w:r>
        <w:t xml:space="preserve">(38)</w:t>
      </w:r>
      <w:r>
        <w:t xml:space="preserve"> </w:t>
      </w:r>
      <w:r>
        <w:t xml:space="preserve">"Regular place of business" means an office at which the taxpayer carries on its business in a regular and systematic manner and which is continuously maintained, occupied, and used by employees of the taxpayer.</w:t>
      </w:r>
    </w:p>
    <w:p>
      <w:pPr>
        <w:pStyle w:val="kar_subsection"/>
      </w:pPr>
      <w:r>
        <w:t xml:space="preserve">(39)</w:t>
      </w:r>
      <w:r>
        <w:t xml:space="preserve"> </w:t>
      </w:r>
      <w:r>
        <w:t xml:space="preserve">"Related member" is defined by KRS 141.205(1)(g).</w:t>
      </w:r>
    </w:p>
    <w:p>
      <w:pPr>
        <w:pStyle w:val="kar_subsection"/>
      </w:pPr>
      <w:r>
        <w:t xml:space="preserve">(40)</w:t>
      </w:r>
      <w:r>
        <w:t xml:space="preserve"> </w:t>
      </w:r>
      <w:r>
        <w:t xml:space="preserve"> "Revenue car mile" means the movement of a loaded railroad car one (1) mile.</w:t>
      </w:r>
    </w:p>
    <w:p>
      <w:pPr>
        <w:pStyle w:val="kar_subsection"/>
      </w:pPr>
      <w:r>
        <w:t xml:space="preserve">(41)</w:t>
      </w:r>
      <w:r>
        <w:t xml:space="preserve"> </w:t>
      </w:r>
      <w:r>
        <w:t xml:space="preserve"> "Revenue passenger miles" is defined by KRS 141.121(1)(g).</w:t>
      </w:r>
    </w:p>
    <w:p>
      <w:pPr>
        <w:pStyle w:val="kar_subsection"/>
      </w:pPr>
      <w:r>
        <w:t xml:space="preserve">(42)</w:t>
      </w:r>
      <w:r>
        <w:t xml:space="preserve"> </w:t>
      </w:r>
      <w:r>
        <w:t xml:space="preserve">"State" is defined by KRS 141.010(34).</w:t>
      </w:r>
    </w:p>
    <w:p>
      <w:pPr>
        <w:pStyle w:val="kar_subsection"/>
      </w:pPr>
      <w:r>
        <w:t xml:space="preserve">(43)</w:t>
      </w:r>
      <w:r>
        <w:t xml:space="preserve"> </w:t>
      </w:r>
      <w:r>
        <w:t xml:space="preserve"> "State where a contract of sale is principally managed by the customer" means the primary location at which an employee or other representative of a customer serves as the primary contact person for the taxpayer with respect to the day-to-day execution and performance of a contract entered into by the taxpayer with the customer.</w:t>
      </w:r>
    </w:p>
    <w:p>
      <w:pPr>
        <w:pStyle w:val="kar_subsection"/>
      </w:pPr>
      <w:r>
        <w:t xml:space="preserve">(44)</w:t>
      </w:r>
      <w:r>
        <w:t xml:space="preserve"> </w:t>
      </w:r>
      <w:r>
        <w:t xml:space="preserve">"Syndication" means an extension of credit in which two (2) or more persons fund and each person is at risk only up to a specified percentage of the total extension of credit or up to a specified dollar amount.</w:t>
      </w:r>
    </w:p>
    <w:p>
      <w:pPr>
        <w:pStyle w:val="kar_section"/>
      </w:pPr>
      <w:r>
        <w:t xml:space="preserve">Section 2.</w:t>
      </w:r>
      <w:r>
        <w:t xml:space="preserve"> </w:t>
      </w:r>
      <w:r>
        <w:t xml:space="preserve">Additional Principles.</w:t>
      </w:r>
    </w:p>
    <w:p>
      <w:pPr>
        <w:pStyle w:val="kar_subsection"/>
      </w:pPr>
      <w:r>
        <w:t xml:space="preserve">(1)</w:t>
      </w:r>
      <w:r>
        <w:t xml:space="preserve"> </w:t>
      </w:r>
      <w:r>
        <w:t xml:space="preserve">Year to year consistency. If the taxpayer departs from or modifies the basis for excluding or including gross receipts in the receipts factor used in returns for prior years, the taxpayer shall disclose in the return for the current year the nature and extent of the modification.</w:t>
      </w:r>
    </w:p>
    <w:p>
      <w:pPr>
        <w:pStyle w:val="kar_subsection"/>
      </w:pPr>
      <w:r>
        <w:t xml:space="preserve">(2)</w:t>
      </w:r>
      <w:r>
        <w:t xml:space="preserve"> </w:t>
      </w:r>
      <w:r>
        <w:t xml:space="preserve">State to state consistency. If the returns or reports filed by the taxpayer with all states to which the taxpayer reports are not uniform in the inclusion or exclusion of gross receipts, the taxpayer shall disclose in its Kentucky return the nature and extent of the variance.</w:t>
      </w:r>
    </w:p>
    <w:p>
      <w:pPr>
        <w:pStyle w:val="kar_subsection"/>
      </w:pPr>
      <w:r>
        <w:t xml:space="preserve">(3)</w:t>
      </w:r>
      <w:r>
        <w:t xml:space="preserve"> </w:t>
      </w:r>
      <w:r>
        <w:t xml:space="preserve">Denominator. The denominator of the receipts factor shall include the gross receipts that are received from transactions and activity in the regular course of the taxpayer's trade or business, except gross receipts excluded under this administrative regulation.</w:t>
      </w:r>
    </w:p>
    <w:p>
      <w:pPr>
        <w:pStyle w:val="kar_subsection"/>
      </w:pPr>
      <w:r>
        <w:t xml:space="preserve">(4)</w:t>
      </w:r>
      <w:r>
        <w:t xml:space="preserve"> </w:t>
      </w:r>
      <w:r>
        <w:t xml:space="preserve">Numerator. The numerator of the receipts factor shall include gross receipts attributable to this state that are received by  the taxpayer from transactions and activity in the regular course of the taxpayer's trade or business, except gross receipts excluded under this administrative regulation.</w:t>
      </w:r>
    </w:p>
    <w:p>
      <w:pPr>
        <w:pStyle w:val="kar_section"/>
      </w:pPr>
      <w:r>
        <w:t xml:space="preserve">Section 3.</w:t>
      </w:r>
      <w:r>
        <w:t xml:space="preserve"> </w:t>
      </w:r>
      <w:r>
        <w:t xml:space="preserve">Sales of Tangible Personal Property in This State.</w:t>
      </w:r>
    </w:p>
    <w:p>
      <w:pPr>
        <w:pStyle w:val="kar_subsection"/>
      </w:pPr>
      <w:r>
        <w:t xml:space="preserve">(1)</w:t>
      </w:r>
      <w:r>
        <w:t xml:space="preserve"> </w:t>
      </w:r>
      <w:r>
        <w:t xml:space="preserve">Gross receipts from sales of tangible personal property (except sales to the United States Government) are in this state if the property is delivered or shipped to a purchaser within this state regardless of the f.o.b. point or other conditions of sale.</w:t>
      </w:r>
    </w:p>
    <w:p>
      <w:pPr>
        <w:pStyle w:val="kar_subsection"/>
      </w:pPr>
      <w:r>
        <w:t xml:space="preserve">(2)</w:t>
      </w:r>
      <w:r>
        <w:t xml:space="preserve"> </w:t>
      </w:r>
      <w:r>
        <w:t xml:space="preserve">Property shall be determined as delivered or shipped to a purchaser within this state if the recipient is located in this state, even though the property is ordered from outside this state. Example. The taxpayer, with inventory in State A, sold $100,000 of its products to a purchaser having branch stores in several states, including Kentucky. The order for the purchase was placed by the purchaser's central purchasing department located in State B. $25,000 of the purchase order was shipped directly to purchaser's branch store in Kentucky. The branch store in Kentucky is the purchaser with respect to $25,000 of the taxpayer's sales.</w:t>
      </w:r>
    </w:p>
    <w:p>
      <w:pPr>
        <w:pStyle w:val="kar_subsection"/>
      </w:pPr>
      <w:r>
        <w:t xml:space="preserve">(3)</w:t>
      </w:r>
      <w:r>
        <w:t xml:space="preserve"> </w:t>
      </w:r>
      <w:r>
        <w:t xml:space="preserve">Property is delivered or shipped to a purchaser within this state if the shipment terminates in this state, even though the property is subsequently transferred by the purchaser to another state. Example. The taxpayer makes a sale to a purchaser who maintains a central warehouse in Kentucky at which all merchandise purchases are received. The purchaser reships the goods to its branch stores in other states for sale. All of the taxpayer's products shipped to the purchaser's warehouse in Kentucky constitute property delivered or shipped to a purchaser within Kentucky.</w:t>
      </w:r>
    </w:p>
    <w:p>
      <w:pPr>
        <w:pStyle w:val="kar_subsection"/>
      </w:pPr>
      <w:r>
        <w:t xml:space="preserve">(4)</w:t>
      </w:r>
      <w:r>
        <w:t xml:space="preserve"> </w:t>
      </w:r>
      <w:r>
        <w:t xml:space="preserve">A purchaser within this state shall include the ultimate recipient of the property if the taxpayer in this state, at the designation of the purchaser, delivers to or has the property shipped to the ultimate recipient within this state. Example. A taxpayer in Kentucky sold merchandise to a purchaser in State A. Taxpayer directed the manufacturer or supplier of the merchandise in State B to ship the merchandise to the purchaser's customer in Kentucky pursuant to purchaser's instructions. The sale by the taxpayer is in Kentucky.</w:t>
      </w:r>
    </w:p>
    <w:p>
      <w:pPr>
        <w:pStyle w:val="kar_subsection"/>
      </w:pPr>
      <w:r>
        <w:t xml:space="preserve">(5)</w:t>
      </w:r>
      <w:r>
        <w:t xml:space="preserve"> </w:t>
      </w:r>
      <w:r>
        <w:t xml:space="preserve">If property shipped by a seller from the state of origin to a consignee in another state is diverted while en route to a purchaser in this state, the sales are in this state. Example. The taxpayer, a produce grower in State A, begins shipment of perishable produce to the purchaser's place of business in State B. While en route, the produce is diverted to the purchaser's place of business in Kentucky where the taxpayer is subject to tax. The sale by the taxpayer is attributed to Kentucky.</w:t>
      </w:r>
    </w:p>
    <w:p>
      <w:pPr>
        <w:pStyle w:val="kar_section"/>
      </w:pPr>
      <w:r>
        <w:t xml:space="preserve">Section 4.</w:t>
      </w:r>
      <w:r>
        <w:t xml:space="preserve"> </w:t>
      </w:r>
      <w:r>
        <w:t xml:space="preserve">Sales of Tangible Personal Property to the United States Government. Gross receipts from sales of tangible personal property to the United States Government are in this state if the property is shipped from an office, store, warehouse, factory, or other place of storage in this state. For the purposes of this administrative regulation, only sales for which the United States Government makes direct payment to the seller pursuant to the terms of a contract constitute sales to the United States Government. Sales by a subcontractor to the prime contractor, the party to the contract with the United States Government, do not constitute sales to the United States Government.</w:t>
      </w:r>
    </w:p>
    <w:p>
      <w:pPr>
        <w:pStyle w:val="kar_subsection"/>
      </w:pPr>
      <w:r>
        <w:t xml:space="preserve">(1)</w:t>
      </w:r>
      <w:r>
        <w:t xml:space="preserve"> </w:t>
      </w:r>
      <w:r>
        <w:t xml:space="preserve">Example. A taxpayer contracts with General Services Administration to deliver X number of trucks which were paid for by the United States Government. The sale is a sale to the United States Government.</w:t>
      </w:r>
    </w:p>
    <w:p>
      <w:pPr>
        <w:pStyle w:val="kar_subsection"/>
      </w:pPr>
      <w:r>
        <w:t xml:space="preserve">(2)</w:t>
      </w:r>
      <w:r>
        <w:t xml:space="preserve"> </w:t>
      </w:r>
      <w:r>
        <w:t xml:space="preserve">Example. The taxpayer, as a subcontractor to a prime contractor with the National Aeronautics and Space Administration, contracts to build a component of a rocket for $1,000,000. The sale by the subcontractor to the prime contractor is not a sale to the United States Government.</w:t>
      </w:r>
    </w:p>
    <w:p>
      <w:pPr>
        <w:pStyle w:val="kar_section"/>
      </w:pPr>
      <w:r>
        <w:t xml:space="preserve">Section 5.</w:t>
      </w:r>
      <w:r>
        <w:t xml:space="preserve"> </w:t>
      </w:r>
      <w:r>
        <w:t xml:space="preserve">Sales Other Than Sales of Tangible Personal Property: General Rules. </w:t>
      </w:r>
    </w:p>
    <w:p>
      <w:pPr>
        <w:pStyle w:val="kar_subsection"/>
      </w:pPr>
      <w:r>
        <w:t xml:space="preserve">(1)</w:t>
      </w:r>
      <w:r>
        <w:t xml:space="preserve"> </w:t>
      </w:r>
      <w:r>
        <w:t xml:space="preserve">Market-Based Sourcing. Receipts from sales other than sales of tangible personal property shall be in this state ifthe taxpayer's market for the sales is in this state. The provisions in this section establish rules for:</w:t>
      </w:r>
    </w:p>
    <w:p>
      <w:pPr>
        <w:pStyle w:val="kar_paragraph"/>
      </w:pPr>
      <w:r>
        <w:t xml:space="preserve">(a)</w:t>
      </w:r>
      <w:r>
        <w:t xml:space="preserve"> </w:t>
      </w:r>
      <w:r>
        <w:t xml:space="preserve">Determining whether and to what extent the market for a sale other than the sale of tangible personal property is in this state;</w:t>
      </w:r>
    </w:p>
    <w:p>
      <w:pPr>
        <w:pStyle w:val="kar_paragraph"/>
      </w:pPr>
      <w:r>
        <w:t xml:space="preserve">(b)</w:t>
      </w:r>
      <w:r>
        <w:t xml:space="preserve"> </w:t>
      </w:r>
      <w:r>
        <w:t xml:space="preserve">Reasonably approximating the state or states of assignment if the state or states cannot be determined; and</w:t>
      </w:r>
    </w:p>
    <w:p>
      <w:pPr>
        <w:pStyle w:val="kar_paragraph"/>
      </w:pPr>
      <w:r>
        <w:t xml:space="preserve">(c)</w:t>
      </w:r>
      <w:r>
        <w:t xml:space="preserve"> </w:t>
      </w:r>
      <w:r>
        <w:t xml:space="preserve"> </w:t>
      </w:r>
    </w:p>
    <w:p>
      <w:pPr>
        <w:pStyle w:val="kar_subparagraph"/>
      </w:pPr>
      <w:r>
        <w:t xml:space="preserve">1.</w:t>
      </w:r>
      <w:r>
        <w:t xml:space="preserve"> </w:t>
      </w:r>
      <w:r>
        <w:t xml:space="preserve">Excluding receipts from the sale of intangible property from the numerator and denominator of the receipts factor pursuant to KRS 141.120(11)(a)4.b.iii.;</w:t>
      </w:r>
    </w:p>
    <w:p>
      <w:pPr>
        <w:pStyle w:val="kar_subparagraph"/>
      </w:pPr>
      <w:r>
        <w:t xml:space="preserve">2.</w:t>
      </w:r>
      <w:r>
        <w:t xml:space="preserve"> </w:t>
      </w:r>
      <w:r>
        <w:t xml:space="preserve">Excluding receipts from the denominator of the receipts factor, pursuant to KRS 141.120(11)(c) if the state or states of assignment cannot be determined or reasonably approximated; or</w:t>
      </w:r>
    </w:p>
    <w:p>
      <w:pPr>
        <w:pStyle w:val="kar_subparagraph"/>
      </w:pPr>
      <w:r>
        <w:t xml:space="preserve">3.</w:t>
      </w:r>
      <w:r>
        <w:t xml:space="preserve"> </w:t>
      </w:r>
      <w:r>
        <w:t xml:space="preserve">Excluding receipts from the denominator of the receipts factor, pursuant to KRS 141.120(11)(c) if the taxpayer is not taxable in the state to which the receipts are assigned as determined under KRS 141.120(3).</w:t>
      </w:r>
    </w:p>
    <w:p>
      <w:pPr>
        <w:pStyle w:val="kar_subsection"/>
      </w:pPr>
      <w:r>
        <w:t xml:space="preserve">(2)</w:t>
      </w:r>
      <w:r>
        <w:t xml:space="preserve"> </w:t>
      </w:r>
      <w:r>
        <w:t xml:space="preserve">General Principles of Application; Contemporaneous Records. A taxpayer's assignment of receipts from sales other than sales of tangible personal property shall be consistent with the following principles:</w:t>
      </w:r>
    </w:p>
    <w:p>
      <w:pPr>
        <w:pStyle w:val="kar_paragraph"/>
      </w:pPr>
      <w:r>
        <w:t xml:space="preserve">(a)</w:t>
      </w:r>
      <w:r>
        <w:t xml:space="preserve"> </w:t>
      </w:r>
      <w:r>
        <w:t xml:space="preserve"> </w:t>
      </w:r>
    </w:p>
    <w:p>
      <w:pPr>
        <w:pStyle w:val="kar_subparagraph"/>
      </w:pPr>
      <w:r>
        <w:t xml:space="preserve">1.</w:t>
      </w:r>
      <w:r>
        <w:t xml:space="preserve"> </w:t>
      </w:r>
      <w:r>
        <w:t xml:space="preserve">A taxpayer shall apply the rules set forth in this administrative regulation based on objective criteria and shall consider all sources of information reasonably available to the taxpayer upon its tax filing, including items such as the taxpayer's books and records kept in the normal course of business;</w:t>
      </w:r>
    </w:p>
    <w:p>
      <w:pPr>
        <w:pStyle w:val="kar_subparagraph"/>
      </w:pPr>
      <w:r>
        <w:t xml:space="preserve">2.</w:t>
      </w:r>
      <w:r>
        <w:t xml:space="preserve"> </w:t>
      </w:r>
      <w:r>
        <w:t xml:space="preserve">A taxpayer shall determine its method of assigning receipts in good faith, and apply it consistently with respect to similar transactions year to year; and</w:t>
      </w:r>
    </w:p>
    <w:p>
      <w:pPr>
        <w:pStyle w:val="kar_subparagraph"/>
      </w:pPr>
      <w:r>
        <w:t xml:space="preserve">3.</w:t>
      </w:r>
      <w:r>
        <w:t xml:space="preserve"> </w:t>
      </w:r>
      <w:r>
        <w:t xml:space="preserve">A taxpayer shall retain contemporaneous records that explain the determination and application of its method of assigning its receipts, including its underlying assumptions, and shall provide those records to the department upon request.</w:t>
      </w:r>
    </w:p>
    <w:p>
      <w:pPr>
        <w:pStyle w:val="kar_paragraph"/>
      </w:pPr>
      <w:r>
        <w:t xml:space="preserve">(b)</w:t>
      </w:r>
      <w:r>
        <w:t xml:space="preserve"> </w:t>
      </w:r>
      <w:r>
        <w:t xml:space="preserve">This administrative regulation provides various assignment rules that apply sequentially in a hierarchy. For each sale to which a hierarchical rule applies, a taxpayer shall make an effort to apply the primary rule applicable to the sale before seeking to apply the next rule in the hierarchy (and shall continue to do so with each succeeding rule in the hierarchy, if applicable). For example, in some cases, the applicable rule first requires a taxpayer to determine the state or states of assignment, and if the taxpayer cannot do so, the rule requires the taxpayer to reasonably approximate the state or states. In these cases, the taxpayer shall attempt to determine the state or states of assignment (i.e., apply the primary rule in the hierarchy) in good faith and with reasonable effort before it may reasonably approximate the state or states.</w:t>
      </w:r>
    </w:p>
    <w:p>
      <w:pPr>
        <w:pStyle w:val="kar_paragraph"/>
      </w:pPr>
      <w:r>
        <w:t xml:space="preserve">(c)</w:t>
      </w:r>
      <w:r>
        <w:t xml:space="preserve"> </w:t>
      </w:r>
      <w:r>
        <w:t xml:space="preserve">A taxpayer's method of assigning its receipts, including the use of a method of approximation, if applicable, shall reflect an attempt to obtain the most accurate assignment of receipts consistent with this administrative regulation, rather than an attempt to lower the taxpayer's tax liability. A method of assignment that is reasonable for one (1) taxpayer may not necessarily be reasonable for another taxpayer, depending upon the applicable facts.</w:t>
      </w:r>
    </w:p>
    <w:p>
      <w:pPr>
        <w:pStyle w:val="kar_subsection"/>
      </w:pPr>
      <w:r>
        <w:t xml:space="preserve">(3)</w:t>
      </w:r>
      <w:r>
        <w:t xml:space="preserve"> </w:t>
      </w:r>
      <w:r>
        <w:t xml:space="preserve">Rules of Reasonable Approximation.</w:t>
      </w:r>
    </w:p>
    <w:p>
      <w:pPr>
        <w:pStyle w:val="kar_paragraph"/>
      </w:pPr>
      <w:r>
        <w:t xml:space="preserve">(a)</w:t>
      </w:r>
      <w:r>
        <w:t xml:space="preserve"> </w:t>
      </w:r>
      <w:r>
        <w:t xml:space="preserve">This administrative regulation establishes rules for determining whether and to what extent the market for a sale other than the sale of tangible personal property is in this state. The administrative regulation sets forth rules of reasonable approximation, which shall apply if the state or states of assignment cannot be determined. In some instances, the reasonable approximation shall be made in accordance with specific rules of approximation prescribed in this administrative regulation. In other cases, the applicable rule in this administrative regulation permits a taxpayer to reasonably approximate the state or states of assignment, using a method that reflects an effort to approximate the results that may be obtained under the applicable rules or standards set forth in this administrative regulation.</w:t>
      </w:r>
    </w:p>
    <w:p>
      <w:pPr>
        <w:pStyle w:val="kar_paragraph"/>
      </w:pPr>
      <w:r>
        <w:t xml:space="preserve">(b)</w:t>
      </w:r>
      <w:r>
        <w:t xml:space="preserve"> </w:t>
      </w:r>
      <w:r>
        <w:t xml:space="preserve">Approximation Based Upon Known Sales.</w:t>
      </w:r>
    </w:p>
    <w:p>
      <w:pPr>
        <w:pStyle w:val="kar_subparagraph"/>
      </w:pPr>
      <w:r>
        <w:t xml:space="preserve">1.</w:t>
      </w:r>
      <w:r>
        <w:t xml:space="preserve"> </w:t>
      </w:r>
      <w:r>
        <w:t xml:space="preserve">If applying the applicable rules set forth in subsections (7), (8), (9), and (10) of this section, a taxpayer may ascertain the state or states of assignment of a substantial portion of its receipts from sales of substantially similar services ("assigned receipts"), but not all of those sales; and</w:t>
      </w:r>
    </w:p>
    <w:p>
      <w:pPr>
        <w:pStyle w:val="kar_subparagraph"/>
      </w:pPr>
      <w:r>
        <w:t xml:space="preserve">2.</w:t>
      </w:r>
      <w:r>
        <w:t xml:space="preserve"> </w:t>
      </w:r>
      <w:r>
        <w:t xml:space="preserve">If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applies in the context of licenses and sales of intangible property if the substance of the transaction resembles a sale of goods or services.</w:t>
      </w:r>
    </w:p>
    <w:p>
      <w:pPr>
        <w:pStyle w:val="kar_paragraph"/>
      </w:pPr>
      <w:r>
        <w:t xml:space="preserve">(c)</w:t>
      </w:r>
      <w:r>
        <w:t xml:space="preserve"> </w:t>
      </w:r>
      <w:r>
        <w:t xml:space="preserve">Related Member Transactions – Information Imputed from Customer to Taxpayer. If a taxpayer has receipts subject to this administrative regulation from transactions with a related member customer, information that the customer has that is relevant to the sourcing of receipts from these transactions is imputed to the taxpayer.</w:t>
      </w:r>
    </w:p>
    <w:p>
      <w:pPr>
        <w:pStyle w:val="kar_subsection"/>
      </w:pPr>
      <w:r>
        <w:t xml:space="preserve">(4)</w:t>
      </w:r>
      <w:r>
        <w:t xml:space="preserve"> </w:t>
      </w:r>
      <w:r>
        <w:t xml:space="preserve">Rules with Respect to Exclusion of Receipts from the Receipts Factor.</w:t>
      </w:r>
    </w:p>
    <w:p>
      <w:pPr>
        <w:pStyle w:val="kar_paragraph"/>
      </w:pPr>
      <w:r>
        <w:t xml:space="preserve">(a)</w:t>
      </w:r>
      <w:r>
        <w:t xml:space="preserve"> </w:t>
      </w:r>
      <w:r>
        <w:t xml:space="preserve">The receipts factor only includes those amounts defined as receipts.</w:t>
      </w:r>
    </w:p>
    <w:p>
      <w:pPr>
        <w:pStyle w:val="kar_paragraph"/>
      </w:pPr>
      <w:r>
        <w:t xml:space="preserve">(b)</w:t>
      </w:r>
      <w:r>
        <w:t xml:space="preserve"> </w:t>
      </w:r>
      <w:r>
        <w:t xml:space="preserve">Certain receipts arising from the sale of intangibles are excluded from the numerator and denominator of the sales factor pursuant to KRS 141.120(11)(a)4.b.iii..</w:t>
      </w:r>
    </w:p>
    <w:p>
      <w:pPr>
        <w:pStyle w:val="kar_paragraph"/>
      </w:pPr>
      <w:r>
        <w:t xml:space="preserve">(c)</w:t>
      </w:r>
      <w:r>
        <w:t xml:space="preserve"> </w:t>
      </w:r>
      <w:r>
        <w:t xml:space="preserve">If a taxpayer cannot ascertain the state or states to which receipts of a sale are to be assigned pursuant to the applicable rules set forth in this administrative regulation, including through the use of a method of reasonable approximation, if relevant, using a reasonable amount of effort undertaken in good faith, the receipts shall be excluded from the denominator of the taxpayer's receipts factor pursuant to KRS 141.120(11)(c).</w:t>
      </w:r>
    </w:p>
    <w:p>
      <w:pPr>
        <w:pStyle w:val="kar_paragraph"/>
      </w:pPr>
      <w:r>
        <w:t xml:space="preserve">(d)</w:t>
      </w:r>
      <w:r>
        <w:t xml:space="preserve"> </w:t>
      </w:r>
      <w:r>
        <w:t xml:space="preserve">If a taxpayer assigns receipts to a state or states in which they are not taxable, those receipts shall be excluded from the denominator of the taxpayer's receipts factor pursuant to KRS 141.120(11)(c).</w:t>
      </w:r>
    </w:p>
    <w:p>
      <w:pPr>
        <w:pStyle w:val="kar_paragraph"/>
      </w:pPr>
      <w:r>
        <w:t xml:space="preserve">(e)</w:t>
      </w:r>
      <w:r>
        <w:t xml:space="preserve"> </w:t>
      </w:r>
      <w:r>
        <w:t xml:space="preserve">Receipts of a taxpayer from hedging transactions, or from the maturity, redemption, sale, exchange, loan, or other disposition of cash or securities, shall be excluded pursuant to KRS 141.120(1)(e).</w:t>
      </w:r>
    </w:p>
    <w:p>
      <w:pPr>
        <w:pStyle w:val="kar_paragraph"/>
      </w:pPr>
      <w:r>
        <w:t xml:space="preserve">(f)</w:t>
      </w:r>
      <w:r>
        <w:t xml:space="preserve"> </w:t>
      </w:r>
      <w:r>
        <w:t xml:space="preserve">Nothing in the provisions adopted here pursuant to KRS 141.120 is intended to limit the application of KRS 141.120(12) or the authority granted to the department under KRS 141.120(12).</w:t>
      </w:r>
    </w:p>
    <w:p>
      <w:pPr>
        <w:pStyle w:val="kar_subsection"/>
      </w:pPr>
      <w:r>
        <w:t xml:space="preserve">(5)</w:t>
      </w:r>
      <w:r>
        <w:t xml:space="preserve"> </w:t>
      </w:r>
      <w:r>
        <w:t xml:space="preserve">Sale, Rental, Lease, or License of Real Property. In the case of a sale, rental, lease, or license of real property, the receipts from the sale shall be in this state if and to the extent that the property is in this state.</w:t>
      </w:r>
    </w:p>
    <w:p>
      <w:pPr>
        <w:pStyle w:val="kar_subsection"/>
      </w:pPr>
      <w:r>
        <w:t xml:space="preserve">(6)</w:t>
      </w:r>
      <w:r>
        <w:t xml:space="preserve"> </w:t>
      </w:r>
      <w:r>
        <w:t xml:space="preserve">Rental, Lease, or License of Tangible Personal Property. In the case of a rental, lease, or license of tangible personal property, the receipts from the sale shall be in this state if and to the extent that the property is in this state. If property is mobile property that is located both within and without this state during the period of the lease or other contract, the receipts assigned to this state are the receipts from the contract period multiplied by the fraction computed under 103 KAR 16:290 (as adjusted, if necessary, to reflect differences between usage during the contract period and usage during the taxable year).</w:t>
      </w:r>
    </w:p>
    <w:p>
      <w:pPr>
        <w:pStyle w:val="kar_subsection"/>
      </w:pPr>
      <w:r>
        <w:t xml:space="preserve">(7)</w:t>
      </w:r>
      <w:r>
        <w:t xml:space="preserve"> </w:t>
      </w:r>
      <w:r>
        <w:t xml:space="preserve">Sale of a Service.</w:t>
      </w:r>
    </w:p>
    <w:p>
      <w:pPr>
        <w:pStyle w:val="kar_paragraph"/>
      </w:pPr>
      <w:r>
        <w:t xml:space="preserve">(a)</w:t>
      </w:r>
      <w:r>
        <w:t xml:space="preserve"> </w:t>
      </w:r>
      <w:r>
        <w:t xml:space="preserve">General Rule. The receipts from a sale of a service shall be in this state if and to the extent that the service is delivered to a location in this state. The rules to determine the location of the delivery of a service in the context of several specific types of service transactions shall be set forth in this subsection and in subsections (8), (9), and (10) of this section.</w:t>
      </w:r>
    </w:p>
    <w:p>
      <w:pPr>
        <w:pStyle w:val="kar_paragraph"/>
      </w:pPr>
      <w:r>
        <w:t xml:space="preserve">(b)</w:t>
      </w:r>
      <w:r>
        <w:t xml:space="preserve"> </w:t>
      </w:r>
      <w:r>
        <w:t xml:space="preserve">In-Person Services.</w:t>
      </w:r>
    </w:p>
    <w:p>
      <w:pPr>
        <w:pStyle w:val="kar_subparagraph"/>
      </w:pPr>
      <w:r>
        <w:t xml:space="preserve">1.</w:t>
      </w:r>
      <w:r>
        <w:t xml:space="preserve"> </w:t>
      </w:r>
      <w:r>
        <w:t xml:space="preserve">Examples of in-person services include services such as:</w:t>
      </w:r>
    </w:p>
    <w:p>
      <w:pPr>
        <w:pStyle w:val="kar_clause"/>
      </w:pPr>
      <w:r>
        <w:t xml:space="preserve">a.</w:t>
      </w:r>
      <w:r>
        <w:t xml:space="preserve"> </w:t>
      </w:r>
      <w:r>
        <w:t xml:space="preserve">Warranty and repair services;</w:t>
      </w:r>
    </w:p>
    <w:p>
      <w:pPr>
        <w:pStyle w:val="kar_clause"/>
      </w:pPr>
      <w:r>
        <w:t xml:space="preserve">b.</w:t>
      </w:r>
      <w:r>
        <w:t xml:space="preserve"> </w:t>
      </w:r>
      <w:r>
        <w:t xml:space="preserve">Cleaning services;</w:t>
      </w:r>
    </w:p>
    <w:p>
      <w:pPr>
        <w:pStyle w:val="kar_clause"/>
      </w:pPr>
      <w:r>
        <w:t xml:space="preserve">c.</w:t>
      </w:r>
      <w:r>
        <w:t xml:space="preserve"> </w:t>
      </w:r>
      <w:r>
        <w:t xml:space="preserve">Plumbing services;</w:t>
      </w:r>
    </w:p>
    <w:p>
      <w:pPr>
        <w:pStyle w:val="kar_clause"/>
      </w:pPr>
      <w:r>
        <w:t xml:space="preserve">d.</w:t>
      </w:r>
      <w:r>
        <w:t xml:space="preserve"> </w:t>
      </w:r>
      <w:r>
        <w:t xml:space="preserve">Carpentry;</w:t>
      </w:r>
    </w:p>
    <w:p>
      <w:pPr>
        <w:pStyle w:val="kar_clause"/>
      </w:pPr>
      <w:r>
        <w:t xml:space="preserve">e.</w:t>
      </w:r>
      <w:r>
        <w:t xml:space="preserve"> </w:t>
      </w:r>
      <w:r>
        <w:t xml:space="preserve">Construction contractor services;</w:t>
      </w:r>
    </w:p>
    <w:p>
      <w:pPr>
        <w:pStyle w:val="kar_clause"/>
      </w:pPr>
      <w:r>
        <w:t xml:space="preserve">f.</w:t>
      </w:r>
      <w:r>
        <w:t xml:space="preserve"> </w:t>
      </w:r>
      <w:r>
        <w:t xml:space="preserve">Pest control;</w:t>
      </w:r>
    </w:p>
    <w:p>
      <w:pPr>
        <w:pStyle w:val="kar_clause"/>
      </w:pPr>
      <w:r>
        <w:t xml:space="preserve">g.</w:t>
      </w:r>
      <w:r>
        <w:t xml:space="preserve"> </w:t>
      </w:r>
      <w:r>
        <w:t xml:space="preserve">Landscape services;</w:t>
      </w:r>
    </w:p>
    <w:p>
      <w:pPr>
        <w:pStyle w:val="kar_clause"/>
      </w:pPr>
      <w:r>
        <w:t xml:space="preserve">h.</w:t>
      </w:r>
      <w:r>
        <w:t xml:space="preserve"> </w:t>
      </w:r>
      <w:r>
        <w:t xml:space="preserve">Medical and dental services, including medical testing, x-rays and mental health care and treatment;</w:t>
      </w:r>
    </w:p>
    <w:p>
      <w:pPr>
        <w:pStyle w:val="kar_clause"/>
      </w:pPr>
      <w:r>
        <w:t xml:space="preserve">i.</w:t>
      </w:r>
      <w:r>
        <w:t xml:space="preserve"> </w:t>
      </w:r>
      <w:r>
        <w:t xml:space="preserve">Child care;</w:t>
      </w:r>
    </w:p>
    <w:p>
      <w:pPr>
        <w:pStyle w:val="kar_clause"/>
      </w:pPr>
      <w:r>
        <w:t xml:space="preserve">j.</w:t>
      </w:r>
      <w:r>
        <w:t xml:space="preserve"> </w:t>
      </w:r>
      <w:r>
        <w:t xml:space="preserve">Hair cutting and salon services;</w:t>
      </w:r>
    </w:p>
    <w:p>
      <w:pPr>
        <w:pStyle w:val="kar_clause"/>
      </w:pPr>
      <w:r>
        <w:t xml:space="preserve">k.</w:t>
      </w:r>
      <w:r>
        <w:t xml:space="preserve"> </w:t>
      </w:r>
      <w:r>
        <w:t xml:space="preserve">Live entertainment and athletic performances; and</w:t>
      </w:r>
    </w:p>
    <w:p>
      <w:pPr>
        <w:pStyle w:val="kar_clause"/>
      </w:pPr>
      <w:r>
        <w:t xml:space="preserve">l.</w:t>
      </w:r>
      <w:r>
        <w:t xml:space="preserve"> </w:t>
      </w:r>
      <w:r>
        <w:t xml:space="preserve">In-person training or lessons.</w:t>
      </w:r>
    </w:p>
    <w:p>
      <w:pPr>
        <w:pStyle w:val="kar_subparagraph"/>
      </w:pPr>
      <w:r>
        <w:t xml:space="preserve">2.</w:t>
      </w:r>
      <w:r>
        <w:t xml:space="preserve"> </w:t>
      </w:r>
      <w:r>
        <w:t xml:space="preserve">In-person services shall include services as described in subparagraph 1., clauses a. through l. of this paragraph that are performed:</w:t>
      </w:r>
    </w:p>
    <w:p>
      <w:pPr>
        <w:pStyle w:val="kar_clause"/>
      </w:pPr>
      <w:r>
        <w:t xml:space="preserve">a.</w:t>
      </w:r>
      <w:r>
        <w:t xml:space="preserve"> </w:t>
      </w:r>
      <w:r>
        <w:t xml:space="preserve">At a location that is owned or operated by the service provider; or</w:t>
      </w:r>
    </w:p>
    <w:p>
      <w:pPr>
        <w:pStyle w:val="kar_clause"/>
      </w:pPr>
      <w:r>
        <w:t xml:space="preserve">b.</w:t>
      </w:r>
      <w:r>
        <w:t xml:space="preserve"> </w:t>
      </w:r>
      <w:r>
        <w:t xml:space="preserve">A location of the customer, including the location of the customer's real or tangible personal property.</w:t>
      </w:r>
    </w:p>
    <w:p>
      <w:pPr>
        <w:pStyle w:val="kar_subparagraph"/>
      </w:pPr>
      <w:r>
        <w:t xml:space="preserve">3.</w:t>
      </w:r>
      <w:r>
        <w:t xml:space="preserve"> </w:t>
      </w:r>
      <w:r>
        <w:t xml:space="preserve">Various professional services, including services such as accounting, financial and consulting services, and other similar services are not treated as in-person services within the meaning of this paragraph, although they may involve some amount of in-person contact.</w:t>
      </w:r>
    </w:p>
    <w:p>
      <w:pPr>
        <w:pStyle w:val="kar_subparagraph"/>
      </w:pPr>
      <w:r>
        <w:t xml:space="preserve">4.</w:t>
      </w:r>
      <w:r>
        <w:t xml:space="preserve"> </w:t>
      </w:r>
      <w:r>
        <w:t xml:space="preserve">Assignment of Receipts. Rule of Determination. Except as provided in this subparagraph, if the service provided by the taxpayer is an in-person service, the service is delivered to the location where the service is received. Therefore, the receipts from a sale shall be in this state if and to the extent the customer receives the in-person service in this state. In assigning its receipts from sales of in-person services, a taxpayer shall first attempt to determine the location where a service is received, as follows:</w:t>
      </w:r>
    </w:p>
    <w:p>
      <w:pPr>
        <w:pStyle w:val="kar_clause"/>
      </w:pPr>
      <w:r>
        <w:t xml:space="preserve">a.</w:t>
      </w:r>
      <w:r>
        <w:t xml:space="preserve"> </w:t>
      </w:r>
      <w:r>
        <w:t xml:space="preserve">If the service is performed with respect to the body of an individual customer in this state (e.g., hair cutting or x-ray services) or in the physical presence of the customer in this state (e.g., live entertainment or athletic performances), the service is received in this state.</w:t>
      </w:r>
    </w:p>
    <w:p>
      <w:pPr>
        <w:pStyle w:val="kar_clause"/>
      </w:pPr>
      <w:r>
        <w:t xml:space="preserve">b.</w:t>
      </w:r>
      <w:r>
        <w:t xml:space="preserve"> </w:t>
      </w:r>
      <w:r>
        <w:t xml:space="preserve">If the service is performed with respect to the customer's real estate in this state or if the service is performed with respect to the customer's tangible personal property at the customer's residence or in the customer's possession in this state, the service is received in this state.</w:t>
      </w:r>
    </w:p>
    <w:p>
      <w:pPr>
        <w:pStyle w:val="kar_clause"/>
      </w:pPr>
      <w:r>
        <w:t xml:space="preserve">c.</w:t>
      </w:r>
      <w:r>
        <w:t xml:space="preserve"> </w:t>
      </w:r>
      <w:r>
        <w:t xml:space="preserve">If the service is performed with respect to the customer's tangible personal property and the tangible personal property is to be shipped or delivered to the customer, whether the service is performed within or outside this state, the service is received in this state if the property is shipped or delivered to the customer in this state.</w:t>
      </w:r>
    </w:p>
    <w:p>
      <w:pPr>
        <w:pStyle w:val="kar_subparagraph"/>
      </w:pPr>
      <w:r>
        <w:t xml:space="preserve">5.</w:t>
      </w:r>
      <w:r>
        <w:t xml:space="preserve"> </w:t>
      </w:r>
      <w:r>
        <w:t xml:space="preserve">Rule of Reasonable Approximation. If the state or states where a service is actually received cannot be determined, but the taxpayer has sufficient information regarding the place of receipt from which it may reasonably approximate the state or states where the service is received, the taxpayer shall reasonably approximate the state or states. If the state to which the receipts are to be assigned may be determined or reasonably approximated, but the taxpayer is not taxable in that state, the receipts that may be assigned to the state shall be excluded from the denominator of the taxpayer's receipts factor pursuant to KRS 141.120(11)(c).</w:t>
      </w:r>
    </w:p>
    <w:p>
      <w:pPr>
        <w:pStyle w:val="kar_subparagraph"/>
      </w:pPr>
      <w:r>
        <w:t xml:space="preserve">6.</w:t>
      </w:r>
      <w:r>
        <w:t xml:space="preserve"> </w:t>
      </w:r>
      <w:r>
        <w:t xml:space="preserve">Examples. In these examples assume, unless otherwise stated, that the taxpayer is taxable in each state to which its receipts may be assigned, so that there is no requirement that the receipts from the sale or sales be eliminated from the denominator of the taxpayer's receipts factor. For purposes of the examples, it is irrelevant whether the services are performed by an employee of the taxpayer, or by an independent contractor acting on the taxpayer's behalf.</w:t>
      </w:r>
    </w:p>
    <w:p>
      <w:pPr>
        <w:pStyle w:val="kar_clause"/>
      </w:pPr>
      <w:r>
        <w:t xml:space="preserve">a.</w:t>
      </w:r>
      <w:r>
        <w:t xml:space="preserve"> </w:t>
      </w:r>
      <w:r>
        <w:t xml:space="preserve">Example. Salon Corp has retail locations in Kentucky and in other states where it provides hair cutting services to individual and business customers, the latter of whom are paid for through the means of a company account. The receipts from sales of services provided at Salon Corp's in-state locations shall be in Kentucky. The receipts from sales of services provided at Salon Corp's locations outside Kentucky, even if provided to residents of Kentucky, are not receipts from in-state sales.</w:t>
      </w:r>
    </w:p>
    <w:p>
      <w:pPr>
        <w:pStyle w:val="kar_clause"/>
      </w:pPr>
      <w:r>
        <w:t xml:space="preserve">b.</w:t>
      </w:r>
      <w:r>
        <w:t xml:space="preserve"> </w:t>
      </w:r>
      <w:r>
        <w:t xml:space="preserve">Example. Landscape Corp provides landscaping and gardening services in Kentucky and in neighboring states. Landscape Corp provides landscaping services at the in-state vacation home of an individual who is a resident of another state and who is located outside Kentucky when the services are performed. The receipts from sale of services provided at the in-state location shall be in Kentucky.</w:t>
      </w:r>
    </w:p>
    <w:p>
      <w:pPr>
        <w:pStyle w:val="kar_clause"/>
      </w:pPr>
      <w:r>
        <w:t xml:space="preserve">c.</w:t>
      </w:r>
      <w:r>
        <w:t xml:space="preserve"> </w:t>
      </w:r>
      <w:r>
        <w:t xml:space="preserve">Example. Same facts as in Example b., except that Landscape Corp provides the landscaping services to Retail Corp, a corporation with retail locations in several states, and the services are with respect to those locations of Retail Corp that are in Kentucky and in other states. The receipts from the sale of services provided to Retail Corp shall be in Kentucky to the extent the services are provided in Kentucky.</w:t>
      </w:r>
    </w:p>
    <w:p>
      <w:pPr>
        <w:pStyle w:val="kar_clause"/>
      </w:pPr>
      <w:r>
        <w:t xml:space="preserve">d.</w:t>
      </w:r>
      <w:r>
        <w:t xml:space="preserve"> </w:t>
      </w:r>
      <w:r>
        <w:t xml:space="preserve">Example. Camera Corp provides camera repair services at a Kentucky retail location to walk-in individual and business customers. In some cases, Camera Corp actually repairs a camera that is brought to its in-state location at a facility that is in another state. In these cases, the repaired camera is then returned to the customer at Camera Corp's Kentucky location. The receipts from sale of these services shall be in Kentucky.</w:t>
      </w:r>
    </w:p>
    <w:p>
      <w:pPr>
        <w:pStyle w:val="kar_clause"/>
      </w:pPr>
      <w:r>
        <w:t xml:space="preserve">e.</w:t>
      </w:r>
      <w:r>
        <w:t xml:space="preserve"> </w:t>
      </w:r>
      <w:r>
        <w:t xml:space="preserve">Example. Same facts as in Example d., except that a customer located in Kentucky mails the camera directly to the out-of-state facility owned by Camera Corp to be fixed, and receives the repaired camera back in Kentucky by mail. The receipts from sale of the service shall be  in Kentucky.</w:t>
      </w:r>
    </w:p>
    <w:p>
      <w:pPr>
        <w:pStyle w:val="kar_clause"/>
      </w:pPr>
      <w:r>
        <w:t xml:space="preserve">f.</w:t>
      </w:r>
      <w:r>
        <w:t xml:space="preserve"> </w:t>
      </w:r>
      <w:r>
        <w:t xml:space="preserve">Example. Teaching Corp provides seminars in Kentucky to individual and business customers. The seminars and the materials used in connection with the seminars are prepared outside the state. The teachers who teach the seminars include teachers that are residents outside the state, and the students who attend the seminars include students that are residents outside the state. Because the seminars are taught in Kentucky, the receipts from sales of the services shall be in Kentucky.</w:t>
      </w:r>
    </w:p>
    <w:p>
      <w:pPr>
        <w:pStyle w:val="kar_subsection"/>
      </w:pPr>
      <w:r>
        <w:t xml:space="preserve">(8)</w:t>
      </w:r>
      <w:r>
        <w:t xml:space="preserve"> </w:t>
      </w:r>
      <w:r>
        <w:t xml:space="preserve">Services Delivered to the Customer, or on Behalf of the Customer, or Delivered Electronically Through the Customer.</w:t>
      </w:r>
    </w:p>
    <w:p>
      <w:pPr>
        <w:pStyle w:val="kar_paragraph"/>
      </w:pPr>
      <w:r>
        <w:t xml:space="preserve">(a)</w:t>
      </w:r>
      <w:r>
        <w:t xml:space="preserve"> </w:t>
      </w:r>
      <w:r>
        <w:t xml:space="preserve">If the service provided by the taxpayer is not an in-person service within the meaning of subsection (7)(b) of this section, or a professional service within the meaning of subsection (10) of this section, and the service is delivered to or on behalf of the customer, or delivered electronically through the customer, the receipts from a sale are in this state if and to the extent that the service is delivered in this state. For the purposes of this subsection and subsection (9) of this section, a service that is delivered "to" a customer is a service in which the customer and not a third party is the recipient of the service. A service that is delivered "on behalf of" a customer is one in which a customer contracts for a service, but one (1) or more third parties, rather than the customer, is the recipient of the service, such as fulfillment services, or the direct or indirect delivery of advertising to the customer's intended audience. A service may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w:t>
      </w:r>
    </w:p>
    <w:p>
      <w:pPr>
        <w:pStyle w:val="kar_paragraph"/>
      </w:pPr>
      <w:r>
        <w:t xml:space="preserve">(b)</w:t>
      </w:r>
      <w:r>
        <w:t xml:space="preserve"> </w:t>
      </w:r>
      <w:r>
        <w:t xml:space="preserve">Assignment of Receipts. 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subsection, a service delivered by an electronic transmission is not a delivery by a physical means. If a rule of assignment set forth in this administrative regulation depends on whether the customer is an individual or a business customer and the taxpayer acting in good faith cannot reasonably determine whether the customer is an individual or business customer, the taxpayer shall treat the customer as a business customer. If the state to which the receipts from a sale are to be assigned may be determined or reasonably approximated, but the taxpayer is not taxable in that state, the receipts that may be assigned to that state shall be excluded from the denominator of the taxpayer's receipts factor.</w:t>
      </w:r>
    </w:p>
    <w:p>
      <w:pPr>
        <w:pStyle w:val="kar_subparagraph"/>
      </w:pPr>
      <w:r>
        <w:t xml:space="preserve">1.</w:t>
      </w:r>
      <w:r>
        <w:t xml:space="preserve"> </w:t>
      </w:r>
      <w:r>
        <w:t xml:space="preserve">Delivery to or on Behalf of a Customer by Physical Means Whether to an Individual or Business Customer. Examples of services delivered to a customer or on behalf of a customer through a physical means include services such as:</w:t>
      </w:r>
    </w:p>
    <w:p>
      <w:pPr>
        <w:pStyle w:val="kar_clause"/>
      </w:pPr>
      <w:r>
        <w:t xml:space="preserve">a.</w:t>
      </w:r>
      <w:r>
        <w:t xml:space="preserve"> </w:t>
      </w:r>
      <w:r>
        <w:t xml:space="preserve">Product delivery services if property is delivered to the customer or to a third party on behalf of the customer;</w:t>
      </w:r>
    </w:p>
    <w:p>
      <w:pPr>
        <w:pStyle w:val="kar_clause"/>
      </w:pPr>
      <w:r>
        <w:t xml:space="preserve">b.</w:t>
      </w:r>
      <w:r>
        <w:t xml:space="preserve"> </w:t>
      </w:r>
      <w:r>
        <w:t xml:space="preserve">The delivery of brochures, fliers, or other direct mail services;</w:t>
      </w:r>
    </w:p>
    <w:p>
      <w:pPr>
        <w:pStyle w:val="kar_clause"/>
      </w:pPr>
      <w:r>
        <w:t xml:space="preserve">c.</w:t>
      </w:r>
      <w:r>
        <w:t xml:space="preserve"> </w:t>
      </w:r>
      <w:r>
        <w:t xml:space="preserve">The delivery of advertising or advertising-related services to the customer's intended audience in the form of a physical medium; and</w:t>
      </w:r>
    </w:p>
    <w:p>
      <w:pPr>
        <w:pStyle w:val="kar_clause"/>
      </w:pPr>
      <w:r>
        <w:t xml:space="preserve">d.</w:t>
      </w:r>
      <w:r>
        <w:t xml:space="preserve"> </w:t>
      </w:r>
      <w:r>
        <w:t xml:space="preserve">The sale of custom software if the taxpayer installs the custom software at the customer's site (e.g., if software is developed for a specific customer in a case when the transaction is properly treated as a service transaction for purposes of corporate taxation). The rules in this administrative regulation apply whether the taxpayer's customer is an individual customer or a business customer.</w:t>
      </w:r>
    </w:p>
    <w:p>
      <w:pPr>
        <w:pStyle w:val="kar_subparagraph"/>
      </w:pPr>
      <w:r>
        <w:t xml:space="preserve">2.</w:t>
      </w:r>
      <w:r>
        <w:t xml:space="preserve"> </w:t>
      </w:r>
      <w:r>
        <w:t xml:space="preserve">Rule of Determination. In assigning the receipts from a sale of a service delivered to a customer or on behalf of a customer through a physical means, a taxpayer shall first attempt to determine the state or states where the service is delivered. If the taxpayer is able to determine the state or states where the service is delivered, it shall assign the receipts to that state or states.</w:t>
      </w:r>
    </w:p>
    <w:p>
      <w:pPr>
        <w:pStyle w:val="kar_subparagraph"/>
      </w:pPr>
      <w:r>
        <w:t xml:space="preserve">3.</w:t>
      </w:r>
      <w:r>
        <w:t xml:space="preserve"> </w:t>
      </w:r>
      <w:r>
        <w:t xml:space="preserve">Rule of Reasonable Approximation. If the taxpayer cannot determine the state or states where the service is actually delivered, but has sufficient information regarding the place of delivery from which it may reasonably approximate the state or states where the service is delivered, it shall reasonably approximate the state or states.</w:t>
      </w:r>
    </w:p>
    <w:p>
      <w:pPr>
        <w:pStyle w:val="kar_subparagraph"/>
      </w:pPr>
      <w:r>
        <w:t xml:space="preserve">4.</w:t>
      </w:r>
      <w:r>
        <w:t xml:space="preserve"> </w:t>
      </w:r>
      <w:r>
        <w:t xml:space="preserve">Examples. In these examples assume, unless otherwise stated, that the taxpayer is taxable in each state to which its receipts may be assigned, so that there is no requirement in these examples that the receipts shall be eliminated from the denominator of the taxpayer's receipts factor.</w:t>
      </w:r>
    </w:p>
    <w:p>
      <w:pPr>
        <w:pStyle w:val="kar_clause"/>
      </w:pPr>
      <w:r>
        <w:t xml:space="preserve">a.</w:t>
      </w:r>
      <w:r>
        <w:t xml:space="preserve"> </w:t>
      </w:r>
      <w:r>
        <w:t xml:space="preserve">Example. Direct Mail Corp, a corporation based outside Kentucky, provides direct mail services to its customer, Business Corp. Business Corp contracts with Direct Mail Corp to deliver printed fliers to a list of customers that is provided to it by Business Corp. Some of Business Corp's customers are in Kentucky and some of those customers are in other states. Direct Mail Corp will use the postal service to deliver the printed fliers to Business Corp's customers. The receipts from the sale of Direct Mail Corp's services to Business Corp shall be assigned to Kentucky to the extent that the services are delivered on behalf of Business Corp to Kentucky customers (i.e., to the extent that the fliers are delivered on behalf of Business Corp to Business Corp's intended audience in Kentucky).</w:t>
      </w:r>
    </w:p>
    <w:p>
      <w:pPr>
        <w:pStyle w:val="kar_clause"/>
      </w:pPr>
      <w:r>
        <w:t xml:space="preserve">b.</w:t>
      </w:r>
      <w:r>
        <w:t xml:space="preserve"> </w:t>
      </w:r>
      <w:r>
        <w:t xml:space="preserve">Example. Ad Corp is a corporation based outside Kentucky that provides advertising and advertising-related services in Kentucky and in neighboring states. Ad Corp enters into a contract at a location outside Kentucky with an individual customer who is not a Kentucky resident to design advertisements for billboards to be displayed in Kentucky, and to design fliers to be mailed to Kentucky residents. All of the design work is performed outside Kentucky. The receipts from the sale of the design services shall be in Kentucky because the service is physically delivered on behalf of the customer to the customer's intended audience in Kentucky.</w:t>
      </w:r>
    </w:p>
    <w:p>
      <w:pPr>
        <w:pStyle w:val="kar_clause"/>
      </w:pPr>
      <w:r>
        <w:t xml:space="preserve">c.</w:t>
      </w:r>
      <w:r>
        <w:t xml:space="preserve"> </w:t>
      </w:r>
      <w:r>
        <w:t xml:space="preserve">Example. Same facts as Example b., except that the contract is with a business customer that is based outside Kentucky. The receipts from the sale of the design services shall be in Kentucky because the services are physically delivered on behalf of the customer to the customer's intended audience in Kentucky.</w:t>
      </w:r>
    </w:p>
    <w:p>
      <w:pPr>
        <w:pStyle w:val="kar_clause"/>
      </w:pPr>
      <w:r>
        <w:t xml:space="preserve">d.</w:t>
      </w:r>
      <w:r>
        <w:t xml:space="preserve"> </w:t>
      </w:r>
      <w:r>
        <w:t xml:space="preserve">Example. Fulfillment Corp, a corporation based outside Kentucky, provides product delivery fulfillment services in Kentucky and in neighboring states to Sales Corp, a corporation located outside Kentucky that sells tangible personal property through a mail order catalog and over the Internet to customers. In some cases if a customer purchases tangible personal property from Sales Corp to be delivered in Kentucky, Fulfillment Corp will, pursuant to its contract with Sales Corp, deliver that property from its fulfillment warehouse located outside Kentucky. The receipts from the sale of the fulfillment services of Fulfillment Corp to Sales Corp shall be  assigned to Kentucky to the extent that Fulfillment Corp's deliveries on behalf of Sales Corp are to recipients in Kentucky.</w:t>
      </w:r>
    </w:p>
    <w:p>
      <w:pPr>
        <w:pStyle w:val="kar_clause"/>
      </w:pPr>
      <w:r>
        <w:t xml:space="preserve">e.</w:t>
      </w:r>
      <w:r>
        <w:t xml:space="preserve"> </w:t>
      </w:r>
      <w:r>
        <w:t xml:space="preserve">Example. Software Corp, a software development corporation, enters into a contract with a business customer, Buyer Corp, which is physically located in Kentucky, to develop custom software to be used in Buyer Corp's business. Software Corp develops the custom software outside Kentucky, and then physically installs the software on Buyer Corp's computer hardware located in Kentucky. The development and sale of the custom software is properly characterized as a service transaction, and the receipts from the sale shall be assigned to Kentucky because the software is physically delivered to the customer in Kentucky.</w:t>
      </w:r>
    </w:p>
    <w:p>
      <w:pPr>
        <w:pStyle w:val="kar_clause"/>
      </w:pPr>
      <w:r>
        <w:t xml:space="preserve">f.</w:t>
      </w:r>
      <w:r>
        <w:t xml:space="preserve"> </w:t>
      </w:r>
      <w:r>
        <w:t xml:space="preserve">Example. Same facts as Example e., except that Buyer Corp has offices in Kentucky and several other states, but is commercially domiciled outside Kentucky and orders the software from a location outside Kentucky. The receipts from the development and sale of the custom software service shall be assigned to Kentucky because the software is physically delivered to the customer in Kentucky.</w:t>
      </w:r>
    </w:p>
    <w:p>
      <w:pPr>
        <w:pStyle w:val="kar_subsection"/>
      </w:pPr>
      <w:r>
        <w:t xml:space="preserve">(9)</w:t>
      </w:r>
      <w:r>
        <w:t xml:space="preserve"> </w:t>
      </w:r>
      <w:r>
        <w:t xml:space="preserve">Delivery to a Customer by Electronic Transmission. Services delivered by electronic transmission shall include services such as those that are transmitted through the means of wire, lines, cable, fiber optics, electronic signals, satellite transmission, audio or radio waves, or other similar means, whether or not the service provider owns, leases or controls the transmission equipment. In the case of the delivery of a service by electronic transmission to a customer, the following rules shall apply:</w:t>
      </w:r>
    </w:p>
    <w:p>
      <w:pPr>
        <w:pStyle w:val="kar_paragraph"/>
      </w:pPr>
      <w:r>
        <w:t xml:space="preserve">(a)</w:t>
      </w:r>
      <w:r>
        <w:t xml:space="preserve"> </w:t>
      </w:r>
      <w:r>
        <w:t xml:space="preserve">Services Delivered By Electronic Transmission to an Individual Customer or Business Customer:</w:t>
      </w:r>
    </w:p>
    <w:p>
      <w:pPr>
        <w:pStyle w:val="kar_subparagraph"/>
      </w:pPr>
      <w:r>
        <w:t xml:space="preserve">1.</w:t>
      </w:r>
      <w:r>
        <w:t xml:space="preserve"> </w:t>
      </w:r>
      <w:r>
        <w:t xml:space="preserve">Services Delivered By Electronic Transmission to an Individual Customer.</w:t>
      </w:r>
    </w:p>
    <w:p>
      <w:pPr>
        <w:pStyle w:val="kar_clause"/>
      </w:pPr>
      <w:r>
        <w:t xml:space="preserve">a.</w:t>
      </w:r>
      <w:r>
        <w:t xml:space="preserve"> </w:t>
      </w:r>
      <w:r>
        <w:t xml:space="preserve">Rule of Determination. In the case of the delivery of a service to an individual customer by electronic transmission, the service shall be delivered in this state if and to the extent the taxpayer's customer receives the service in this state. If the taxpayer may determine the state or states where the service is received, it shall assign the receipts from that sale to that state or states.</w:t>
      </w:r>
    </w:p>
    <w:p>
      <w:pPr>
        <w:pStyle w:val="kar_clause"/>
      </w:pPr>
      <w:r>
        <w:t xml:space="preserve">b.</w:t>
      </w:r>
      <w:r>
        <w:t xml:space="preserve"> </w:t>
      </w:r>
      <w:r>
        <w:t xml:space="preserve">Rules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 If a taxpayer does not have sufficient information from which it may determine or reasonably approximate the state or states in which the service is received, it shall reasonably approximate the state or states using the customer's billing address.</w:t>
      </w:r>
    </w:p>
    <w:p>
      <w:pPr>
        <w:pStyle w:val="kar_subparagraph"/>
      </w:pPr>
      <w:r>
        <w:t xml:space="preserve">2.</w:t>
      </w:r>
      <w:r>
        <w:t xml:space="preserve"> </w:t>
      </w:r>
      <w:r>
        <w:t xml:space="preserve">Services Delivered By Electronic Transmission to a Business Customer.</w:t>
      </w:r>
    </w:p>
    <w:p>
      <w:pPr>
        <w:pStyle w:val="kar_clause"/>
      </w:pPr>
      <w:r>
        <w:t xml:space="preserve">a.</w:t>
      </w:r>
      <w:r>
        <w:t xml:space="preserve"> </w:t>
      </w:r>
      <w:r>
        <w:t xml:space="preserve">Rule of Determination. In the case of the delivery of a service to a business customer by electronic transmission, the service shall be delivered in this state if and to the extent that the taxpayer's customer receives the service in this state. If the taxpayer may determine the state or states where the service is received, it shall assign the receipts from that sale to the state or states. For purposes of paragraph (b)2. of this subsection, the state or states where the service is received shall reflect the location at which the service is directly used by the employees or designees of the customer.</w:t>
      </w:r>
    </w:p>
    <w:p>
      <w:pPr>
        <w:pStyle w:val="kar_clause"/>
      </w:pPr>
      <w:r>
        <w:t xml:space="preserve">b.</w:t>
      </w:r>
      <w:r>
        <w:t xml:space="preserve"> </w:t>
      </w:r>
      <w:r>
        <w:t xml:space="preserve">Rule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w:t>
      </w:r>
    </w:p>
    <w:p>
      <w:pPr>
        <w:pStyle w:val="kar_clause"/>
      </w:pPr>
      <w:r>
        <w:t xml:space="preserve">c.</w:t>
      </w:r>
      <w:r>
        <w:t xml:space="preserve"> </w:t>
      </w:r>
      <w:r>
        <w:t xml:space="preserve">Secondary Rule of Reasonable Approximation. In the case of the delivery of a service to a business customer by electronic transmission, if a taxpayer does not have sufficient information from which it may determine or reasonably approximate the state or states in which the service is received, the taxpayer shall reasonably approximate the state or states as set forth in this administrative regulation. In these cases, unless the taxpayer may apply the safe harbor set forth in this subsection the taxpayer shall reasonably approximate the state or states in which the service is received as follows:</w:t>
      </w:r>
    </w:p>
    <w:p>
      <w:pPr>
        <w:pStyle w:val="kar_subclause"/>
      </w:pPr>
      <w:r>
        <w:t xml:space="preserve">(i)</w:t>
      </w:r>
      <w:r>
        <w:t xml:space="preserve"> </w:t>
      </w:r>
      <w:r>
        <w:t xml:space="preserve">By assigning the receipts from the sale to the state where the contract of sale is principally managed by the customer;</w:t>
      </w:r>
    </w:p>
    <w:p>
      <w:pPr>
        <w:pStyle w:val="kar_subclause"/>
      </w:pPr>
      <w:r>
        <w:t xml:space="preserve">(ii)</w:t>
      </w:r>
      <w:r>
        <w:t xml:space="preserve"> </w:t>
      </w:r>
      <w:r>
        <w:t xml:space="preserve">If the state where the customer principally manages the contract is not reasonably determinable, by assigning the receipts from the sale to the customer's place of order; and</w:t>
      </w:r>
    </w:p>
    <w:p>
      <w:pPr>
        <w:pStyle w:val="kar_subclause"/>
      </w:pPr>
      <w:r>
        <w:t xml:space="preserve">(iii)</w:t>
      </w:r>
      <w:r>
        <w:t xml:space="preserve"> </w:t>
      </w:r>
      <w:r>
        <w:t xml:space="preserve">If the customer's place of order is not reasonably determinable, by assigning the receipts from the sale using the customer's billing address except if the taxpayer derives more than five (5) percent of its receipts from sales of services from any single customer, then the taxpayer shall identify the state in which the contract of sale is principally managed by that customer.</w:t>
      </w:r>
    </w:p>
    <w:p>
      <w:pPr>
        <w:pStyle w:val="kar_clause"/>
      </w:pPr>
      <w:r>
        <w:t xml:space="preserve">d.</w:t>
      </w:r>
      <w:r>
        <w:t xml:space="preserve"> </w:t>
      </w:r>
      <w:r>
        <w:t xml:space="preserve">Safe Harbor. In the case of the delivery of a service to a business customer by electronic transmission, a taxpayer may not be able to determine or reasonably approximate the state or states in which the service is received. In these cases, the taxpayer may, in lieu of the rule stated in paragraph (a)2.c. of this subsection, apply the safe harbor stated in this clause. Under this safe harbor, a taxpayer may assign its receipts from sales to a particular customer based upon the customer's billing address in a taxable year in which the taxpayer:</w:t>
      </w:r>
    </w:p>
    <w:p>
      <w:pPr>
        <w:pStyle w:val="kar_subclause"/>
      </w:pPr>
      <w:r>
        <w:t xml:space="preserve">(i)</w:t>
      </w:r>
      <w:r>
        <w:t xml:space="preserve"> </w:t>
      </w:r>
      <w:r>
        <w:t xml:space="preserve">Engages in substantially similar service transactions with more than 250 customers, whether business or individual; and</w:t>
      </w:r>
    </w:p>
    <w:p>
      <w:pPr>
        <w:pStyle w:val="kar_subclause"/>
      </w:pPr>
      <w:r>
        <w:t xml:space="preserve">(ii)</w:t>
      </w:r>
      <w:r>
        <w:t xml:space="preserve"> </w:t>
      </w:r>
      <w:r>
        <w:t xml:space="preserve">Does not derive more than five (5) percent of its receipts from sales of all services from that customer. This safe harbor applies only for purposes of services delivered by electronic transmission to a business customer.</w:t>
      </w:r>
    </w:p>
    <w:p>
      <w:pPr>
        <w:pStyle w:val="kar_clause"/>
      </w:pPr>
      <w:r>
        <w:t xml:space="preserve">e.</w:t>
      </w:r>
      <w:r>
        <w:t xml:space="preserve"> </w:t>
      </w:r>
      <w:r>
        <w:t xml:space="preserve">Related Member Transactions. In the case of a sale of a service by electronic transmission to a business customer that is a related member, the taxpayer may not use the secondary rule of reasonable approximation in subclause (iii) of clause c. within this subparagraph. The taxpayer may use the rule of reasonable approximation and the safe harbor provided by this administrative regulation only if the department may aggregate sales to related members in determining whether the sales exceed five (5) percent of receipts from sales of all services under that safe harbor provision if necessary or appropriate to prevent distortion.</w:t>
      </w:r>
    </w:p>
    <w:p>
      <w:pPr>
        <w:pStyle w:val="kar_clause"/>
      </w:pPr>
      <w:r>
        <w:t xml:space="preserve">f.</w:t>
      </w:r>
      <w:r>
        <w:t xml:space="preserve"> </w:t>
      </w:r>
      <w:r>
        <w:t xml:space="preserve">Examples. In these examples, unless otherwise stated, assume that the taxpayer is not related to the customer to which the service is delivered. Assume that the taxpayer is taxable in each state to which its receipts may be assigned, so that there is no requirement in these examples that the receipts shall be eliminated from the denominator of the taxpayer's receipts factor. Further, assume if relevant, unless otherwise stated, that the safe harbor set forth in clause d. of this subparagraph does not apply.</w:t>
      </w:r>
    </w:p>
    <w:p>
      <w:pPr>
        <w:pStyle w:val="kar_subclause"/>
      </w:pPr>
      <w:r>
        <w:t xml:space="preserve">(i)</w:t>
      </w:r>
      <w:r>
        <w:t xml:space="preserve"> </w:t>
      </w:r>
      <w:r>
        <w:t xml:space="preserve">Example. Support Corp, a corporation that is based outside Kentucky, provides software support and diagnostic services to individual and business customers that have previously purchased certain software from third-party vendors. These individual and business customers are located in Kentucky and other states. Support Corp supplies its services on a case-by-case basis if directly contacted by its customer. Support Corp generally provides these services through the Internet, but sometimes provides these services by phone. In all cases, Support Corp verifies the customer's account information before providing any service. Using the information that Support Corp verifies before performing a service, Support Corp may determine where its services are received, and therefore shall assign its receipts to these locations. The receipts from sales made to Support Corp's individual and business customers shall be in Kentucky to the extent that Support Corp's services are received in Kentucky.</w:t>
      </w:r>
    </w:p>
    <w:p>
      <w:pPr>
        <w:pStyle w:val="kar_subclause"/>
      </w:pPr>
      <w:r>
        <w:t xml:space="preserve">(ii)</w:t>
      </w:r>
      <w:r>
        <w:t xml:space="preserve"> </w:t>
      </w:r>
      <w:r>
        <w:t xml:space="preserve">Example. Online Corp, a corporation based outside Kentucky, provides Web-based services through the means of the Internet to individual customers who are residents in Kentucky and in other states. These customers access Online Corp's Web services primarily in their states of residence, and sometimes, while traveling, in other states. For a substantial portion of its receipts from the sale of services, Online Corp may either determine the state or states where the services are received, or, if it cannot determine the state or states, it has sufficient information regarding the place of receipt to reasonably approximate the state or states. However, Online Corp cannot determine or reasonably approximate the state or states of receipt for all of the sales of its services. Assuming that Online Corp reasonably believes, based on all available information, that the geographic distribution of the receipts from sales for which it cannot determine or reasonably approximate the location of the receipt of its services generally tracks those for which it does have this information, Online Corp shall assign to Kentucky the receipts from sales for which it does not know the customers' locations in the same proportion as those receipts for which it has this information.</w:t>
      </w:r>
    </w:p>
    <w:p>
      <w:pPr>
        <w:pStyle w:val="kar_subclause"/>
      </w:pPr>
      <w:r>
        <w:t xml:space="preserve">(iii)</w:t>
      </w:r>
      <w:r>
        <w:t xml:space="preserve"> </w:t>
      </w:r>
      <w:r>
        <w:t xml:space="preserve">Example. Same facts as in Example (ii), except that Online Corp reasonably believes that the geographic distribution of the receipts from sales for which it cannot determine or reasonably approximate the location of the receipt of its Web-based services do not generally track the sales for which it does have this information. Online Corp shall assign the receipts from sales of its services for which it lacks information as provided to its individual customers using the customers' billing addresses.</w:t>
      </w:r>
    </w:p>
    <w:p>
      <w:pPr>
        <w:pStyle w:val="kar_subclause"/>
      </w:pPr>
      <w:r>
        <w:t xml:space="preserve">(iv)</w:t>
      </w:r>
      <w:r>
        <w:t xml:space="preserve"> </w:t>
      </w:r>
      <w:r>
        <w:t xml:space="preserve">Example. Same facts as in Example (iii), except that Online Corp is not taxable in one (1) state to which some of its receipts from sales may be assigned. The receipts that may be assigned to that state shall be excluded from the denominator of Online Corp's receipts factor.</w:t>
      </w:r>
    </w:p>
    <w:p>
      <w:pPr>
        <w:pStyle w:val="kar_subclause"/>
      </w:pPr>
      <w:r>
        <w:t xml:space="preserve">(v)</w:t>
      </w:r>
      <w:r>
        <w:t xml:space="preserve"> </w:t>
      </w:r>
      <w:r>
        <w:t xml:space="preserve">Example. Net Corp, a corporation based outside Kentucky, provides Web-based services to a business customer, Business Corp, a company with offices in Kentucky and two (2) neighboring states. Particular employees of Business Corp access the services from computers in each Business Corp office. Assume that Net Corp determines that Business Corp employees in Kentucky were responsible for seventy-five (75) percent of Business Corp's use of Net Corp's services, and Business Corp employees in other states were responsible for twenty-five (25) percent of Business Corp's use of Net Corp's services. Seventy-five (75) percent of the receipts from the sale are received in Kentucky. Assume alternatively that Net Corp lacks sufficient information regarding the location or locations where Business Corp's employees used the services to determine or reasonably approximate the location or locations. Under these circumstances, if Net Corp derives five (5) percent or less of its receipts from sales to Business Corp, Net Corp shall assign the receipts under the secondary rule of approximation to the state where Business Corp principally managed the contract, or if that state is not determinable, to the state where Business Corp placed the order for the services, or if that state is not reasonably determinable, to the state of Business Corp's billing address. If Net Corp derives more than five (5) percent of its receipts from sales of services to Business Corp, Net Corp shall identify the state in which its contract of sale is principally managed by Business Corp and shall assign the receipts to that state.</w:t>
      </w:r>
    </w:p>
    <w:p>
      <w:pPr>
        <w:pStyle w:val="kar_subclause"/>
      </w:pPr>
      <w:r>
        <w:t xml:space="preserve">(vi)</w:t>
      </w:r>
      <w:r>
        <w:t xml:space="preserve"> </w:t>
      </w:r>
      <w:r>
        <w:t xml:space="preserve">Example. Net Corp, a corporation based outside Kentucky, provides Web-based services through the means of the Internet to more than 250 individual and business customers in Kentucky and in other states. Assume that for each customer Net Corp cannot determine the state or states where its Web services are actually received, and lacks sufficient information regarding the place of receipt to reasonably approximate the state or states. Assume that Net Corp does not derive more than five (5) percent of its receipts from sales of services to a single customer. Net Corp may apply the safe harbor, and may assign its receipts using each customer's billing address. If Net Corp is not taxable in one (1) or more states to which some of its receipts may be assigned, it shall exclude those receipts from the denominator of its receipts factor.</w:t>
      </w:r>
    </w:p>
    <w:p>
      <w:pPr>
        <w:pStyle w:val="kar_paragraph"/>
      </w:pPr>
      <w:r>
        <w:t xml:space="preserve">(b)</w:t>
      </w:r>
      <w:r>
        <w:t xml:space="preserve"> </w:t>
      </w:r>
      <w:r>
        <w:t xml:space="preserve">Services Delivered Electronically Through or "on Behalf of" an Individual or Business Customer. A service delivered electronically "on behalf of" the customer is one in which a customer contracts for a service to be delivered electronically, but one (1) or more third parties, rather than the customer, is the recipient of the service, such as the direct or indirect delivery of advertising on behalf of a customer to the customer's intended audience. A service delivered electronically "through" a customer to third-party recipients is a service that is delivered electronically to a customer for purposes of resale and subsequent electronic delivery in substantially identical form to end users or other third-party recipients.</w:t>
      </w:r>
    </w:p>
    <w:p>
      <w:pPr>
        <w:pStyle w:val="kar_subparagraph"/>
      </w:pPr>
      <w:r>
        <w:t xml:space="preserve">1.</w:t>
      </w:r>
      <w:r>
        <w:t xml:space="preserve"> </w:t>
      </w:r>
      <w:r>
        <w:t xml:space="preserve">Rule of Determination. In the case of the delivery of a service by electronic transmission, if the service is delivered electronically to end users or other third-party recipients through or on behalf of the customer, the service is delivered in this state if and to the extent that the end users or other third-party recipients are in this state. For example, in the case of the direct or indirect delivery of advertising on behalf of a customer to the customer's intended audience by electronic means, the service shall be delivered in this state to the extent that the audience for the advertising is in this state. In the case of the delivery of a service to a customer that acts as an intermediary in reselling the service in substantially identical form to third-party recipients, the service shall be delivered in this state to the extent that the end users or other third-party recipients receive the services in this state. These rules apply if the taxpayer's customer is an individual customer or a business customer and if the end users or other third-party recipients to which the services are delivered through or on behalf of the customer are individuals or businesses.</w:t>
      </w:r>
    </w:p>
    <w:p>
      <w:pPr>
        <w:pStyle w:val="kar_subparagraph"/>
      </w:pPr>
      <w:r>
        <w:t xml:space="preserve">2.</w:t>
      </w:r>
      <w:r>
        <w:t xml:space="preserve"> </w:t>
      </w:r>
      <w:r>
        <w:t xml:space="preserve">Rule of Reasonable Approximation. If the taxpayer cannot determine the state or states where the services are actually delivered to the end users or other third-party recipients either through or on behalf of the customer, but has sufficient information regarding the place of delivery from which it may reasonably approximate the state or states where the services are delivered, it shall reasonably approximate the state or states.</w:t>
      </w:r>
    </w:p>
    <w:p>
      <w:pPr>
        <w:pStyle w:val="kar_subparagraph"/>
      </w:pPr>
      <w:r>
        <w:t xml:space="preserve">3.</w:t>
      </w:r>
      <w:r>
        <w:t xml:space="preserve"> </w:t>
      </w:r>
      <w:r>
        <w:t xml:space="preserve">Select Secondary Rules of Reasonable Approximation.</w:t>
      </w:r>
    </w:p>
    <w:p>
      <w:pPr>
        <w:pStyle w:val="kar_clause"/>
      </w:pPr>
      <w:r>
        <w:t xml:space="preserve">a.</w:t>
      </w:r>
      <w:r>
        <w:t xml:space="preserve"> </w:t>
      </w:r>
      <w:r>
        <w:t xml:space="preserve">If a taxpayer's service is the direct or indirect electronic delivery of advertising on behalf of its customer to the customer's intended audience, and if the taxpayer lacks sufficient information regarding the location of the audience from which it may determine or approximate that location, the taxpayer shall approximate the audience in a state for the advertising using the following secondary rules of reasonable approximation. If a taxpayer is delivering advertising directly or indirectly to a known list of subscribers, the taxpayer shall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approximate the audience in a state using the percentage that reflects the ratio of the state's population in the specific geographic area in which the advertising is delivered relative to the total population in that area.</w:t>
      </w:r>
    </w:p>
    <w:p>
      <w:pPr>
        <w:pStyle w:val="kar_clause"/>
      </w:pPr>
      <w:r>
        <w:t xml:space="preserve">b.</w:t>
      </w:r>
      <w:r>
        <w:t xml:space="preserve"> </w:t>
      </w:r>
      <w:r>
        <w:t xml:space="preserve">The taxpayer shall approximate the extent to which the service is received in a state by using the percentage that reflects the ratio of the state's population in the specific geographic area in which the taxpayer's intermediary resells the services, relative to the total population in that area:</w:t>
      </w:r>
    </w:p>
    <w:p>
      <w:pPr>
        <w:pStyle w:val="kar_subclause"/>
      </w:pPr>
      <w:r>
        <w:t xml:space="preserve">(i)</w:t>
      </w:r>
      <w:r>
        <w:t xml:space="preserve"> </w:t>
      </w:r>
      <w:r>
        <w:t xml:space="preserve">If a taxpayer's service is the delivery of a service to a customer that then acts as the taxpayer's intermediary in reselling that service to end users or other third party recipients; or</w:t>
      </w:r>
    </w:p>
    <w:p>
      <w:pPr>
        <w:pStyle w:val="kar_subclause"/>
      </w:pPr>
      <w:r>
        <w:t xml:space="preserve">(ii)</w:t>
      </w:r>
      <w:r>
        <w:t xml:space="preserve"> </w:t>
      </w:r>
      <w:r>
        <w:t xml:space="preserve">If the taxpayer lacks sufficient information regarding the location of the end users or other third party recipients from which it may determine or reasonably approximate that location.</w:t>
      </w:r>
    </w:p>
    <w:p>
      <w:pPr>
        <w:pStyle w:val="kar_clause"/>
      </w:pPr>
      <w:r>
        <w:t xml:space="preserve">c.</w:t>
      </w:r>
      <w:r>
        <w:t xml:space="preserve"> </w:t>
      </w:r>
      <w:r>
        <w:t xml:space="preserve">Examples. Assume in each of these examples that the taxpayer that provides the service is taxable in this state and shall apportion its income pursuant to KRS 141.120.</w:t>
      </w:r>
    </w:p>
    <w:p>
      <w:pPr>
        <w:pStyle w:val="kar_subclause"/>
      </w:pPr>
      <w:r>
        <w:t xml:space="preserve">(i)</w:t>
      </w:r>
      <w:r>
        <w:t xml:space="preserve"> </w:t>
      </w:r>
      <w:r>
        <w:t xml:space="preserve">Example: Web Corp, a corporation that is based outside Kentucky, provides Internet content to viewers in Kentucky and other states. Web Corp sells advertising space to business customers pursuant to which the customers' advertisements shall appear in connection with Web Corp's Internet content. Web Corp receives a fee for running the advertisements that is determined by reference to the number of times the advertisement is viewed or clicked upon by the viewers of its Web site. Web Corp's sale of advertising space to its business customers shall be assigned to Kentucky to the extent that the viewers of the Internet content are in Kentucky, as measured by viewings or clicks. If Web Corp is unable to determine the actual location of its viewers, and lacks sufficient information regarding the location of its viewers to reasonably approximate the location, Web Corp shall approximate the amount of its Kentucky sales by multiplying the amount of the sales by a percentage that reflects the Kentucky population in the specific geographic area in which the content containing the advertising is delivered relative to the total population in the area.</w:t>
      </w:r>
    </w:p>
    <w:p>
      <w:pPr>
        <w:pStyle w:val="kar_subclause"/>
      </w:pPr>
      <w:r>
        <w:t xml:space="preserve">(ii)</w:t>
      </w:r>
      <w:r>
        <w:t xml:space="preserve"> </w:t>
      </w:r>
      <w:r>
        <w:t xml:space="preserve">Example. Retail Corp, a corporation that is based outside of Kentucky, sells tangible property through its retail stores located in Kentucky and other states, and through a mail order catalog. Answer Co, a corporation that operates call centers in multiple states, contracts with Retail Corp to answer telephone calls from individuals placing orders for products found in Retail Corp's catalogs. The phone answering services of Answer Co are being delivered to Retail Corp's customers and prospective customers. Therefore, Answer Co is delivering a service electronically to Retail Corp's customers or prospective customers on behalf of Retail Corp, and shall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shall approximate the amount of its Kentucky sales by multiplying the amount of its fee from Retail Corp by a percentage that reflects the Kentucky population in the specific geographic area from which the calls are placed relative to the total population in the area.</w:t>
      </w:r>
    </w:p>
    <w:p>
      <w:pPr>
        <w:pStyle w:val="kar_subclause"/>
      </w:pPr>
      <w:r>
        <w:t xml:space="preserve">(iii)</w:t>
      </w:r>
      <w:r>
        <w:t xml:space="preserve"> </w:t>
      </w:r>
      <w:r>
        <w:t xml:space="preserve">Example. Web Corp, a corporation that is based outside of Kentucky, sells tangible property to customers via its Internet website. Design Co designed and maintains Web Corp's website, including making changes to the site based on customer feedback received through the site. Design Co's services are delivered to Web Corp, the proceeds from which shall be assigned pursuant to this subsection. The fact that Web Corp's customers and prospective customers incidentally benefit from Design Co's services, and may even interact with Design Co in the course of providing feedback, does not transform the service into one delivered "on behalf of" Web Corp to Web Corp's customers and prospective customers.</w:t>
      </w:r>
    </w:p>
    <w:p>
      <w:pPr>
        <w:pStyle w:val="kar_subclause"/>
      </w:pPr>
      <w:r>
        <w:t xml:space="preserve">(iv)</w:t>
      </w:r>
      <w:r>
        <w:t xml:space="preserve"> </w:t>
      </w:r>
      <w:r>
        <w:t xml:space="preserve">Example. Wholesale Corp, a corporation that is based outside Kentucky, develops an Internet-based information database outside Kentucky and enters into a contract with Retail Corp under which Retail Corp will market and sell access to this database to end users. Depending on the facts, the provision of database access may be either the sale of a service or the license of intangible property, or may have elements of both. Assume that on the particular facts applicable in this example, Wholesale Corp is selling database access in transactions properly characterized as involving the performance of a service. If an end user purchases access to Wholesale Corp's database from Retail Corp, Retail Corp in turn compensates Wholesale Corp in connection with that transaction. Wholesale Corp's services are being delivered through Retail Corp to the end user. Wholesale Corp shall assign its sales to Retail Corp to the state or states in which the end users receive access to Wholesale Corp's database. 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shall approximate the extent to which its services are received by end users in Kentucky. Wholesale Corp shall approximate by using a percentage that reflects the ratio of the Kentucky population in the specific geographic area in which Retail Corp regularly markets and sells Wholesale Corp's database relative to the total population in the area. It does not matter for purposes of the analysis whether Wholesale Corp's sale of database access constitutes a service or a license of intangible property, or some combination of both.</w:t>
      </w:r>
    </w:p>
    <w:p>
      <w:pPr>
        <w:pStyle w:val="kar_subsection"/>
      </w:pPr>
      <w:r>
        <w:t xml:space="preserve">(10)</w:t>
      </w:r>
      <w:r>
        <w:t xml:space="preserve"> </w:t>
      </w:r>
      <w:r>
        <w:t xml:space="preserve">Professional Services.</w:t>
      </w:r>
    </w:p>
    <w:p>
      <w:pPr>
        <w:pStyle w:val="kar_paragraph"/>
      </w:pPr>
      <w:r>
        <w:t xml:space="preserve">(a)</w:t>
      </w:r>
      <w:r>
        <w:t xml:space="preserve"> </w:t>
      </w:r>
      <w:r>
        <w:t xml:space="preserve">Except as provided in this subsection, professional services are services that require specialized knowledge, and in some cases, require a professional certification, license, or degree. These services include the performance of technical services that require the application of specialized knowledge. Professional services shall include services such as:</w:t>
      </w:r>
    </w:p>
    <w:p>
      <w:pPr>
        <w:pStyle w:val="kar_subparagraph"/>
      </w:pPr>
      <w:r>
        <w:t xml:space="preserve">1.</w:t>
      </w:r>
      <w:r>
        <w:t xml:space="preserve"> </w:t>
      </w:r>
      <w:r>
        <w:t xml:space="preserve">Management services;</w:t>
      </w:r>
    </w:p>
    <w:p>
      <w:pPr>
        <w:pStyle w:val="kar_subparagraph"/>
      </w:pPr>
      <w:r>
        <w:t xml:space="preserve">2.</w:t>
      </w:r>
      <w:r>
        <w:t xml:space="preserve"> </w:t>
      </w:r>
      <w:r>
        <w:t xml:space="preserve">Bank and financial services;</w:t>
      </w:r>
    </w:p>
    <w:p>
      <w:pPr>
        <w:pStyle w:val="kar_subparagraph"/>
      </w:pPr>
      <w:r>
        <w:t xml:space="preserve">3.</w:t>
      </w:r>
      <w:r>
        <w:t xml:space="preserve"> </w:t>
      </w:r>
      <w:r>
        <w:t xml:space="preserve">Financial custodial services;</w:t>
      </w:r>
    </w:p>
    <w:p>
      <w:pPr>
        <w:pStyle w:val="kar_subparagraph"/>
      </w:pPr>
      <w:r>
        <w:t xml:space="preserve">4.</w:t>
      </w:r>
      <w:r>
        <w:t xml:space="preserve"> </w:t>
      </w:r>
      <w:r>
        <w:t xml:space="preserve">Investment and brokerage services;</w:t>
      </w:r>
    </w:p>
    <w:p>
      <w:pPr>
        <w:pStyle w:val="kar_subparagraph"/>
      </w:pPr>
      <w:r>
        <w:t xml:space="preserve">5.</w:t>
      </w:r>
      <w:r>
        <w:t xml:space="preserve"> </w:t>
      </w:r>
      <w:r>
        <w:t xml:space="preserve">Fiduciary services;</w:t>
      </w:r>
    </w:p>
    <w:p>
      <w:pPr>
        <w:pStyle w:val="kar_subparagraph"/>
      </w:pPr>
      <w:r>
        <w:t xml:space="preserve">6.</w:t>
      </w:r>
      <w:r>
        <w:t xml:space="preserve"> </w:t>
      </w:r>
      <w:r>
        <w:t xml:space="preserve">Tax preparation;</w:t>
      </w:r>
    </w:p>
    <w:p>
      <w:pPr>
        <w:pStyle w:val="kar_subparagraph"/>
      </w:pPr>
      <w:r>
        <w:t xml:space="preserve">7.</w:t>
      </w:r>
      <w:r>
        <w:t xml:space="preserve"> </w:t>
      </w:r>
      <w:r>
        <w:t xml:space="preserve">Payroll and accounting services;</w:t>
      </w:r>
    </w:p>
    <w:p>
      <w:pPr>
        <w:pStyle w:val="kar_subparagraph"/>
      </w:pPr>
      <w:r>
        <w:t xml:space="preserve">8.</w:t>
      </w:r>
      <w:r>
        <w:t xml:space="preserve"> </w:t>
      </w:r>
      <w:r>
        <w:t xml:space="preserve">Lending services;</w:t>
      </w:r>
    </w:p>
    <w:p>
      <w:pPr>
        <w:pStyle w:val="kar_subparagraph"/>
      </w:pPr>
      <w:r>
        <w:t xml:space="preserve">9.</w:t>
      </w:r>
      <w:r>
        <w:t xml:space="preserve"> </w:t>
      </w:r>
      <w:r>
        <w:t xml:space="preserve">Credit card services (including credit card processing services);</w:t>
      </w:r>
    </w:p>
    <w:p>
      <w:pPr>
        <w:pStyle w:val="kar_subparagraph"/>
      </w:pPr>
      <w:r>
        <w:t xml:space="preserve">10.</w:t>
      </w:r>
      <w:r>
        <w:t xml:space="preserve"> </w:t>
      </w:r>
      <w:r>
        <w:t xml:space="preserve">Data processing services;</w:t>
      </w:r>
    </w:p>
    <w:p>
      <w:pPr>
        <w:pStyle w:val="kar_subparagraph"/>
      </w:pPr>
      <w:r>
        <w:t xml:space="preserve">11.</w:t>
      </w:r>
      <w:r>
        <w:t xml:space="preserve"> </w:t>
      </w:r>
      <w:r>
        <w:t xml:space="preserve">Legal services;</w:t>
      </w:r>
    </w:p>
    <w:p>
      <w:pPr>
        <w:pStyle w:val="kar_subparagraph"/>
      </w:pPr>
      <w:r>
        <w:t xml:space="preserve">12.</w:t>
      </w:r>
      <w:r>
        <w:t xml:space="preserve"> </w:t>
      </w:r>
      <w:r>
        <w:t xml:space="preserve">Consulting services;</w:t>
      </w:r>
    </w:p>
    <w:p>
      <w:pPr>
        <w:pStyle w:val="kar_subparagraph"/>
      </w:pPr>
      <w:r>
        <w:t xml:space="preserve">13.</w:t>
      </w:r>
      <w:r>
        <w:t xml:space="preserve"> </w:t>
      </w:r>
      <w:r>
        <w:t xml:space="preserve">Video production services;</w:t>
      </w:r>
    </w:p>
    <w:p>
      <w:pPr>
        <w:pStyle w:val="kar_subparagraph"/>
      </w:pPr>
      <w:r>
        <w:t xml:space="preserve">14.</w:t>
      </w:r>
      <w:r>
        <w:t xml:space="preserve"> </w:t>
      </w:r>
      <w:r>
        <w:t xml:space="preserve">Graphic and other design services;</w:t>
      </w:r>
    </w:p>
    <w:p>
      <w:pPr>
        <w:pStyle w:val="kar_subparagraph"/>
      </w:pPr>
      <w:r>
        <w:t xml:space="preserve">15.</w:t>
      </w:r>
      <w:r>
        <w:t xml:space="preserve"> </w:t>
      </w:r>
      <w:r>
        <w:t xml:space="preserve">Engineering services; and</w:t>
      </w:r>
    </w:p>
    <w:p>
      <w:pPr>
        <w:pStyle w:val="kar_subparagraph"/>
      </w:pPr>
      <w:r>
        <w:t xml:space="preserve">16.</w:t>
      </w:r>
      <w:r>
        <w:t xml:space="preserve"> </w:t>
      </w:r>
      <w:r>
        <w:t xml:space="preserve">Architectural services.</w:t>
      </w:r>
    </w:p>
    <w:p>
      <w:pPr>
        <w:pStyle w:val="kar_paragraph"/>
      </w:pPr>
      <w:r>
        <w:t xml:space="preserve">(b)</w:t>
      </w:r>
      <w:r>
        <w:t xml:space="preserve"> </w:t>
      </w:r>
      <w:r>
        <w:t xml:space="preserve">Overlap with Other Categories of Services.</w:t>
      </w:r>
    </w:p>
    <w:p>
      <w:pPr>
        <w:pStyle w:val="kar_subparagraph"/>
      </w:pPr>
      <w:r>
        <w:t xml:space="preserve">1.</w:t>
      </w:r>
      <w:r>
        <w:t xml:space="preserve"> </w:t>
      </w:r>
      <w:r>
        <w:t xml:space="preserve">Certain services that are under "professional services" as set forth in paragraph (a)1. through 16. of this subsection are nevertheless treated as "in-person services", and shall be  assigned under the rules of subsection (7)(b) of this section. Professional services that are physically provided in person by the taxpayer such as carpentry, certain medical and dental services, or child care services, if the customer or the customer's real or tangible property upon which the services are provided is in the same location as the service provider when the services are performed, are "in-person services". In-person services are assigned as these, but may be considered to be "professional services." However, professional services, if the service is of an intellectual or intangible nature, such as legal, accounting, financial, and consulting services shall be assigned as professional services under the rules of this subsection, notwithstanding the fact that these services may involve some amount of in-person contact.</w:t>
      </w:r>
    </w:p>
    <w:p>
      <w:pPr>
        <w:pStyle w:val="kar_subparagraph"/>
      </w:pPr>
      <w:r>
        <w:t xml:space="preserve">2.</w:t>
      </w:r>
      <w:r>
        <w:t xml:space="preserve"> </w:t>
      </w:r>
      <w:r>
        <w:t xml:space="preserve">Professional services may include the transmission of one (1) or more documents or other communications by mail or by electronic means. In some cases, all or most communications between the service provider and the service recipient may be by mail or by electronic means. However, despite this transmission, the assignment rules that apply shall be those set forth in this subsection and not those set forth in subsection (8) of this section pertaining to services delivered to a customer or through or on behalf of a customer.</w:t>
      </w:r>
    </w:p>
    <w:p>
      <w:pPr>
        <w:pStyle w:val="kar_paragraph"/>
      </w:pPr>
      <w:r>
        <w:t xml:space="preserve">(c)</w:t>
      </w:r>
      <w:r>
        <w:t xml:space="preserve"> </w:t>
      </w:r>
      <w:r>
        <w:t xml:space="preserve">Assignment of Receipts. In the case of a professional service, it is generally possible to characterize the location of delivery in multiple ways by emphasizing different elements of the service provided, no one (1) of which shall consistently represent the market for the services. Therefore, the location of delivery in the case of professional services is not susceptible to a general rule of determination, and shall be reasonably approximated. The assignment of receipts from a sale of a professional service depends in many cases upon whether the customer is an individual or business customer. In any instance in which the taxpayer, acting in good faith, cannot reasonably determine whether the customer is an individual or business customer, the taxpayer shall treat the customer as a business customer. For purposes of assigning the receipts from a sale of a professional service, a taxpayer's customer shall be the person that contracts for the service, irrespective of whether another person pays for or benefits from the taxpayer's services. If the taxpayer is not taxable in the state to which receipts from a sale is assigned, the receipts are excluded from the denominator of the taxpayer's receipts factor pursuant to KRS 141.120(11)(c).</w:t>
      </w:r>
    </w:p>
    <w:p>
      <w:pPr>
        <w:pStyle w:val="kar_subparagraph"/>
      </w:pPr>
      <w:r>
        <w:t xml:space="preserve">1.</w:t>
      </w:r>
      <w:r>
        <w:t xml:space="preserve"> </w:t>
      </w:r>
      <w:r>
        <w:t xml:space="preserve">General Rule. Receipts from sales of professional services shall be assigned in accordance with this section, other than those services described in:</w:t>
      </w:r>
    </w:p>
    <w:p>
      <w:pPr>
        <w:pStyle w:val="kar_clause"/>
      </w:pPr>
      <w:r>
        <w:t xml:space="preserve">a.</w:t>
      </w:r>
      <w:r>
        <w:t xml:space="preserve"> </w:t>
      </w:r>
      <w:r>
        <w:t xml:space="preserve">Subparagraph 2. of this paragraph on architectural and engineering services;</w:t>
      </w:r>
    </w:p>
    <w:p>
      <w:pPr>
        <w:pStyle w:val="kar_clause"/>
      </w:pPr>
      <w:r>
        <w:t xml:space="preserve">b.</w:t>
      </w:r>
      <w:r>
        <w:t xml:space="preserve"> </w:t>
      </w:r>
      <w:r>
        <w:t xml:space="preserve">Subparagraph 3. of this paragraph on transactions with related members.</w:t>
      </w:r>
    </w:p>
    <w:p>
      <w:pPr>
        <w:pStyle w:val="kar_clause"/>
      </w:pPr>
      <w:r>
        <w:t xml:space="preserve">c.</w:t>
      </w:r>
      <w:r>
        <w:t xml:space="preserve"> </w:t>
      </w:r>
      <w:r>
        <w:t xml:space="preserve">Professional Services Delivered to Individual Customers. Except as provided in this subsection, in any instance in which the service provided is a professional service and the taxpayer's customer is an individual customer, the state or states in which the service is delivered shall be reasonably approximated as set forth in this subsection. The taxpayer shall assign the receipts from a sale to the customer's state of primary residence, or, if the taxpayer cannot reasonably identify the customer's state of primary residence, to the state of the customer's billing address. Except in any instance in which the taxpayer derives more than five (5) percent of its receipts from sales of all services from an individual customer, the taxpayer shall identify the customer's state of primary residence and shall assign the receipts from the service or services provided to that customer to that state.</w:t>
      </w:r>
    </w:p>
    <w:p>
      <w:pPr>
        <w:pStyle w:val="kar_clause"/>
      </w:pPr>
      <w:r>
        <w:t xml:space="preserve">d.</w:t>
      </w:r>
      <w:r>
        <w:t xml:space="preserve"> </w:t>
      </w:r>
      <w:r>
        <w:t xml:space="preserve">Professional Services Delivered to Business Customers. Except as provided in this subsection, in any instance in which the service provided is a professional service and the taxpayer's customer is a business customer, the state or states in which the service is delivered shall be reasonably approximated as set forth in this section. Unless the taxpayer may use the safe harbor set forth in clause e. of this subparagraph, the taxpayer shall assign the receipts from the sale as follows:</w:t>
      </w:r>
    </w:p>
    <w:p>
      <w:pPr>
        <w:pStyle w:val="kar_subclause"/>
      </w:pPr>
      <w:r>
        <w:t xml:space="preserve">(i)</w:t>
      </w:r>
      <w:r>
        <w:t xml:space="preserve"> </w:t>
      </w:r>
      <w:r>
        <w:t xml:space="preserve">By assigning the receipts to the state where the contract of sale is principally managed by the customer;</w:t>
      </w:r>
    </w:p>
    <w:p>
      <w:pPr>
        <w:pStyle w:val="kar_subclause"/>
      </w:pPr>
      <w:r>
        <w:t xml:space="preserve">(ii)</w:t>
      </w:r>
      <w:r>
        <w:t xml:space="preserve"> </w:t>
      </w:r>
      <w:r>
        <w:t xml:space="preserve">If the place of customer management is not reasonably determinable, to the customer's place of order; and</w:t>
      </w:r>
    </w:p>
    <w:p>
      <w:pPr>
        <w:pStyle w:val="kar_subclause"/>
      </w:pPr>
      <w:r>
        <w:t xml:space="preserve">(iii)</w:t>
      </w:r>
      <w:r>
        <w:t xml:space="preserve"> </w:t>
      </w:r>
      <w:r>
        <w:t xml:space="preserve">If the customer's place of order is not reasonably determinable, to the customer's billing address. Except in any instance in which the taxpayer derives more than five (5) percent of its receipts from sales of all services from a customer, the taxpayer shall identify the state in which the contract of sale is principally managed by the customer.</w:t>
      </w:r>
    </w:p>
    <w:p>
      <w:pPr>
        <w:pStyle w:val="kar_clause"/>
      </w:pPr>
      <w:r>
        <w:t xml:space="preserve">e.</w:t>
      </w:r>
      <w:r>
        <w:t xml:space="preserve"> </w:t>
      </w:r>
      <w:r>
        <w:t xml:space="preserve">Safe Harbor; Large Volume of Transactions. Except as provided in the rules set forth in clauses c. and d. of this subparagraph, a taxpayer may assign its receipts from sales to a particular customer based on the customer's billing address in any taxable year in which the taxpayer engages in substantially similar service transactions with more than 250 customers, whether individual or business, and does not derive more than five (5) percent of its receipts from sales of all services from that customer. This safe harbor applies only for purposes of clause c. of this subparagraph.</w:t>
      </w:r>
    </w:p>
    <w:p>
      <w:pPr>
        <w:pStyle w:val="kar_subparagraph"/>
      </w:pPr>
      <w:r>
        <w:t xml:space="preserve">2.</w:t>
      </w:r>
      <w:r>
        <w:t xml:space="preserve"> </w:t>
      </w:r>
      <w:r>
        <w:t xml:space="preserve">Architectural and Engineering Services with respect to Real or Tangible Personal Property. Architectural and engineering services with respect to real or tangible personal property are professional services within the meaning of this subsection. However, unlike in the case of the general rule that applies to professional services:</w:t>
      </w:r>
    </w:p>
    <w:p>
      <w:pPr>
        <w:pStyle w:val="kar_clause"/>
      </w:pPr>
      <w:r>
        <w:t xml:space="preserve">a.</w:t>
      </w:r>
      <w:r>
        <w:t xml:space="preserve"> </w:t>
      </w:r>
      <w:r>
        <w:t xml:space="preserve">The receipts from a sale of an architectural service shall be assigned to a state or states if the services are with respect to real estate improvements located, or expected to be located, in the state or states; and</w:t>
      </w:r>
    </w:p>
    <w:p>
      <w:pPr>
        <w:pStyle w:val="kar_clause"/>
      </w:pPr>
      <w:r>
        <w:t xml:space="preserve">b.</w:t>
      </w:r>
      <w:r>
        <w:t xml:space="preserve"> </w:t>
      </w:r>
      <w:r>
        <w:t xml:space="preserve">The receipts from a sale of an engineering service shall be assigned to a state or states if the services are with respect to tangible or real property located in the state or states, including real estate improvements located in, or expected to be located in, the state or states. These rules shall apply if  the customer is an individual or business customer. In any instance in which architectural or engineering services are not described in this subparagraph, the receipts from a sale of these services shall be assigned under the general rule for professional services.</w:t>
      </w:r>
    </w:p>
    <w:p>
      <w:pPr>
        <w:pStyle w:val="kar_subparagraph"/>
      </w:pPr>
      <w:r>
        <w:t xml:space="preserve">3.</w:t>
      </w:r>
      <w:r>
        <w:t xml:space="preserve"> </w:t>
      </w:r>
      <w:r>
        <w:t xml:space="preserve">Related Member Transactions. In any instance in which the professional service is sold to a related member, rather than applying the rule for professional services delivered to business customers in paragraph (c)1.d. of this subsection, the state or states to which the service shall be assigned is the place of receipt by the related member as reasonably approximated using the following hierarchy:</w:t>
      </w:r>
    </w:p>
    <w:p>
      <w:pPr>
        <w:pStyle w:val="kar_clause"/>
      </w:pPr>
      <w:r>
        <w:t xml:space="preserve">a.</w:t>
      </w:r>
      <w:r>
        <w:t xml:space="preserve"> </w:t>
      </w:r>
      <w:r>
        <w:t xml:space="preserve">If the service primarily relates to specific operations or activities of a related member conducted in one (1) or more locations, then to the state or states in which those operations or activities are conducted in proportion to the related member's payroll at the locations to which the service relates in the state or states; or</w:t>
      </w:r>
    </w:p>
    <w:p>
      <w:pPr>
        <w:pStyle w:val="kar_clause"/>
      </w:pPr>
      <w:r>
        <w:t xml:space="preserve">b.</w:t>
      </w:r>
      <w:r>
        <w:t xml:space="preserve"> </w:t>
      </w:r>
      <w:r>
        <w:t xml:space="preserve">If the service does not relate primarily to operations or activities of a related member conducted in particular locations, but instead relates to the operations of the related member generally, then to the state or states in which the related member has employees, in proportion to the related member's payroll in those states. The taxpayer may use the safe harbor provided by this administrative regulation only if the department may aggregate the receipts from sales to related members in applying the five (5) percent rule if necessary or appropriate to avoid distortion.</w:t>
      </w:r>
    </w:p>
    <w:p>
      <w:pPr>
        <w:pStyle w:val="kar_subparagraph"/>
      </w:pPr>
      <w:r>
        <w:t xml:space="preserve">4.</w:t>
      </w:r>
      <w:r>
        <w:t xml:space="preserve"> </w:t>
      </w:r>
      <w:r>
        <w:t xml:space="preserve">Broadcast Advertising Services. Notwithstanding anything contained in this administrative regulation to the contrary, receipts from a broadcaster's sale of advertising services to a broadcast customer shall be assigned to this state if the commercial domicile of the broadcast customer is in this state.</w:t>
      </w:r>
    </w:p>
    <w:p>
      <w:pPr>
        <w:pStyle w:val="kar_subparagraph"/>
      </w:pPr>
      <w:r>
        <w:t xml:space="preserve">5.</w:t>
      </w:r>
      <w:r>
        <w:t xml:space="preserve"> </w:t>
      </w:r>
      <w:r>
        <w:t xml:space="preserve">Examples. Unless otherwise stated, assume in each of these examples, if relevant, that the taxpayer is taxable in each state to which its receipts may be assigned, so that there is no requirement in the examples that the receipts shall be excluded from the denominator of the taxpayer's receipts factor. Assume that the customer is not a related member and that the safe harbor does not apply.</w:t>
      </w:r>
    </w:p>
    <w:p>
      <w:pPr>
        <w:pStyle w:val="kar_clause"/>
      </w:pPr>
      <w:r>
        <w:t xml:space="preserve">a.</w:t>
      </w:r>
      <w:r>
        <w:t xml:space="preserve"> </w:t>
      </w:r>
      <w:r>
        <w:t xml:space="preserve">Example. Broker Corp provides securities brokerage services to individual customers who are resident in Kentucky and in other states. Assume that Broker Corp knows the state of primary residence for many of its customers, and if it does not know this state of primary residence, it knows the customer's billing address. Assume that Broker Corp does not derive more than five (5) percent of its receipts from sales of all services from any one (1) individual customer. If Broker Corp knows its customer's state of primary residence, it shall assign the receipts to that state. If Broker Corp does not know its customer's state of primary residence, but rather knows the customer's billing address, it shall assign the receipts to that state.</w:t>
      </w:r>
    </w:p>
    <w:p>
      <w:pPr>
        <w:pStyle w:val="kar_clause"/>
      </w:pPr>
      <w:r>
        <w:t xml:space="preserve">b.</w:t>
      </w:r>
      <w:r>
        <w:t xml:space="preserve"> </w:t>
      </w:r>
      <w:r>
        <w:t xml:space="preserve">Example. Same facts as in Example a., except that Broker Corp has several individual customers from whom it derives, in each instance, more than five (5) percent of its receipts from sales of all services. Receipts from sales to customers from whom Broker Corp derives five (5) percent or less of its receipts from sales of all services shall be assigned as described in Example a.. For each customer from whom it derives more than five (5) percent of its receipts from sales of all services, Broker Corp shall determine the customer's state of primary residence and shall assign the receipts from the services provided to that customer to that state. In any case in which a five (5) percent customer's state of primary residence is Kentucky, receipts from a sale made to that customer shall be assigned to Kentucky. In any case in which a five (5) percent customer's state of primary residence is not Kentucky, receipts from a sale made to that customer shall not be assigned to Kentucky. If receipts from a sale are assigned to a state other than Kentucky, if the state of assignment (i.e., the state of primary residence of the individual customer) is a state in which Broker Corp is not taxable, receipts from the sales shall be excluded from the denominator of Broker Corp's receipts factor.</w:t>
      </w:r>
    </w:p>
    <w:p>
      <w:pPr>
        <w:pStyle w:val="kar_clause"/>
      </w:pPr>
      <w:r>
        <w:t xml:space="preserve">c.</w:t>
      </w:r>
      <w:r>
        <w:t xml:space="preserve"> </w:t>
      </w:r>
      <w:r>
        <w:t xml:space="preserve">Example. Architecture Corp provides building design services as to buildings located, or expected to be located, in Kentucky to individual customers who are resident in Kentucky and other states, and to business customers that are based in Kentucky and other states. The receipts from Architecture Corp's sales shall be assigned to Kentucky because the locations of the buildings to which its design services relate are in Kentucky, or are expected to be in Kentucky. For purposes of assigning these receipts, it is not relevant where, in the case of an individual customer, the customer primarily resides or is billed for the services, and it is not relevant where, in the case of a business customer, the customer principally manages the contract, placed the order for the services, or is billed for the services. Further, these receipts shall be assigned to Kentucky even if Architecture Corp's designs are either physically delivered to its customer in paper form in a state other than Kentucky or are electronically delivered to its customer in a state other than Kentucky.</w:t>
      </w:r>
    </w:p>
    <w:p>
      <w:pPr>
        <w:pStyle w:val="kar_clause"/>
      </w:pPr>
      <w:r>
        <w:t xml:space="preserve">d.</w:t>
      </w:r>
      <w:r>
        <w:t xml:space="preserve"> </w:t>
      </w:r>
      <w:r>
        <w:t xml:space="preserve">Example. Law Corp provides legal services to individual clients who are residents in Kentucky and in other states. In some cases, Law Corp may prepare one (1) or more legal documents for its client as a result of these services or the legal work may be related to litigation or a legal matter that is ongoing in a state other than where the client is resident. Assume that Law Corp knows the state of primary residence for many of its clients, and if it does not know the  state of primary residence, it knows the client's billing address. Assume that Law Corp does not derive more than five (5) percent of its receipts from sales of all services from any one (1) individual client. If Law Corp knows its client's state of primary residence, it shall assign the receipts to that state. If Law Corp does not know its client's state of primary residence, but rather knows the client's billing address, it shall assign the receipts to that state. For purposes of the analysis, it is irrelevant whether the legal documents relating to the service are mailed or otherwise delivered to a location in another state, or the litigation or other legal matter that is the underlying predicate for the services is in another state.</w:t>
      </w:r>
    </w:p>
    <w:p>
      <w:pPr>
        <w:pStyle w:val="kar_clause"/>
      </w:pPr>
      <w:r>
        <w:t xml:space="preserve">e.</w:t>
      </w:r>
      <w:r>
        <w:t xml:space="preserve"> </w:t>
      </w:r>
      <w:r>
        <w:t xml:space="preserve">Example. Same facts as in Example d., except that Law Corp provides legal services to several individual clients who it knows have a primary residence in a state where Law Corp is not taxable. Receipts from these services shall be excluded from the denominator of Law Corp's receipts factor even if the billing address of one (1) or more of these clients is in a state in which Law Corp is taxable, including Kentucky.</w:t>
      </w:r>
    </w:p>
    <w:p>
      <w:pPr>
        <w:pStyle w:val="kar_clause"/>
      </w:pPr>
      <w:r>
        <w:t xml:space="preserve">f.</w:t>
      </w:r>
      <w:r>
        <w:t xml:space="preserve"> </w:t>
      </w:r>
      <w:r>
        <w:t xml:space="preserve">Example. Law Corp provides legal services to several multistate business clients. In each case, Law Corp knows the state in which the agreement for legal services that governs the client relationship is principally managed by the client. In one (1) case, the agreement is principally managed in Kentucky; in the other cases, the agreement is principally managed in a state other than Kentucky. If the agreement for legal services is principally managed by the client in Kentucky the receipts from sale of the services shall be  assigned to Kentucky; in the other cases, the receipts shall not be  assigned to Kentucky. In the case of receipts that shall be  assigned to Kentucky, the receipts shall be  assigned even if:</w:t>
      </w:r>
    </w:p>
    <w:p>
      <w:pPr>
        <w:pStyle w:val="kar_subclause"/>
      </w:pPr>
      <w:r>
        <w:t xml:space="preserve">(i)</w:t>
      </w:r>
      <w:r>
        <w:t xml:space="preserve"> </w:t>
      </w:r>
      <w:r>
        <w:t xml:space="preserve">The legal documents relating to the service are mailed or otherwise delivered to a location in another state; or</w:t>
      </w:r>
    </w:p>
    <w:p>
      <w:pPr>
        <w:pStyle w:val="kar_subclause"/>
      </w:pPr>
      <w:r>
        <w:t xml:space="preserve">(ii)</w:t>
      </w:r>
      <w:r>
        <w:t xml:space="preserve"> </w:t>
      </w:r>
      <w:r>
        <w:t xml:space="preserve">The litigation or other legal matter that is the underlying predicate for the services is in another state.</w:t>
      </w:r>
    </w:p>
    <w:p>
      <w:pPr>
        <w:pStyle w:val="kar_clause"/>
      </w:pPr>
      <w:r>
        <w:t xml:space="preserve">g.</w:t>
      </w:r>
      <w:r>
        <w:t xml:space="preserve"> </w:t>
      </w:r>
      <w:r>
        <w:t xml:space="preserve">Example. Same facts as in Example f., except that Law Corp is not taxable in one (1) of the states other than Kentucky in which Law Corp's agreement for legal services that governs the client relationship is principally managed by the business client. Receipts from these latter services shall be excluded from the denominator of Law Corp's receipts factor.</w:t>
      </w:r>
    </w:p>
    <w:p>
      <w:pPr>
        <w:pStyle w:val="kar_clause"/>
      </w:pPr>
      <w:r>
        <w:t xml:space="preserve">h.</w:t>
      </w:r>
      <w:r>
        <w:t xml:space="preserve"> </w:t>
      </w:r>
      <w:r>
        <w:t xml:space="preserve">Example. Consulting Corp, a company that provides consulting services to law firms and other customers, is hired by Law Corp in connection with legal representation that Law Corp provides to Client Co. Specifically, Consulting Corp is hired to provide expert testimony at a trial being conducted by Law Corp on behalf of Client Co. Client Co pays for Consulting Corp's services directly. Assuming that Consulting Corp knows that its agreement with Law Corp is principally managed by Law Corp in Kentucky, the receipts from the sale of Consulting Corp's services shall be assigned to Kentucky. It is not relevant for purposes of the analysis that Client Co is the ultimate beneficiary of Consulting Corp's services, or that Client Co pays for Consulting Corp's services directly.</w:t>
      </w:r>
    </w:p>
    <w:p>
      <w:pPr>
        <w:pStyle w:val="kar_clause"/>
      </w:pPr>
      <w:r>
        <w:t xml:space="preserve">i.</w:t>
      </w:r>
      <w:r>
        <w:t xml:space="preserve"> </w:t>
      </w:r>
      <w:r>
        <w:t xml:space="preserve">Example. Advisor Corp, a corporation that provides investment advisory services, provides these advisory services to Investment Co. Investment Co is a multistate business client of Advisor Corp that uses Advisor Corp's services in connection with investment accounts that it manages for individual clients, who are the ultimate beneficiaries of Advisor Corp's services. Assume that Investment Co's individual clients are persons that are residents in numerous states, which may or may not include Kentucky. Assuming that Advisor Corp knows that its agreement with Investment Co is principally managed by Investment Co in Kentucky, receipts from the sale of Advisor Corp's services shall be assigned to Kentucky. It is not relevant for purposes of the analysis that the ultimate beneficiaries of Advisor Corp's services may be Investment Co's clients, who are residents of numerous states.</w:t>
      </w:r>
    </w:p>
    <w:p>
      <w:pPr>
        <w:pStyle w:val="kar_clause"/>
      </w:pPr>
      <w:r>
        <w:t xml:space="preserve">j.</w:t>
      </w:r>
      <w:r>
        <w:t xml:space="preserve"> </w:t>
      </w:r>
      <w:r>
        <w:t xml:space="preserve">Example. Advisor Corp provides investment advisory services to Investment Fund LP, a partnership that invests in securities and other assets. Assuming that Advisor Corp knows that its agreement with Investment Fund LP is principally managed by Investment Fund LP in Kentucky, receipts from the sale of Advisor Corp's services shall be assigned to Kentucky. It is not relevant for purposes of the analysis that the partners in Investment Fund LP are residents of numerous states.</w:t>
      </w:r>
    </w:p>
    <w:p>
      <w:pPr>
        <w:pStyle w:val="kar_clause"/>
      </w:pPr>
      <w:r>
        <w:t xml:space="preserve">k.</w:t>
      </w:r>
      <w:r>
        <w:t xml:space="preserve"> </w:t>
      </w:r>
      <w:r>
        <w:t xml:space="preserve">Example. Design Corp is a corporation based outside Kentucky that provides graphic design and similar services in Kentucky and in neighboring states. Design Corp enters into a contract at a location outside Kentucky with an individual customer to design fliers for the customer. Assume that Design Corp does not know the individual customer's state of primary residence and does not derive more than five (5) percent of its receipts from sales of services from the individual customer. All of the design work is performed outside Kentucky. Receipts from the sales shall be in Kentucky if the customer's billing address is in Kentucky.</w:t>
      </w:r>
    </w:p>
    <w:p>
      <w:pPr>
        <w:pStyle w:val="kar_subsection"/>
      </w:pPr>
      <w:r>
        <w:t xml:space="preserve">(11)</w:t>
      </w:r>
      <w:r>
        <w:t xml:space="preserve"> </w:t>
      </w:r>
      <w:r>
        <w:t xml:space="preserve">License, Lease or Rental  of Intangible Property.</w:t>
      </w:r>
    </w:p>
    <w:p>
      <w:pPr>
        <w:pStyle w:val="kar_paragraph"/>
      </w:pPr>
      <w:r>
        <w:t xml:space="preserve">(a)</w:t>
      </w:r>
      <w:r>
        <w:t xml:space="preserve"> </w:t>
      </w:r>
      <w:r>
        <w:t xml:space="preserve"> </w:t>
      </w:r>
    </w:p>
    <w:p>
      <w:pPr>
        <w:pStyle w:val="kar_subparagraph"/>
      </w:pPr>
      <w:r>
        <w:t xml:space="preserve">1.</w:t>
      </w:r>
      <w:r>
        <w:t xml:space="preserve"> </w:t>
      </w:r>
      <w:r>
        <w:t xml:space="preserve">The receipts from the license of intangible property are in this state if the intangible is used in this state. "Use" is construed to refer to the location of the taxpayer's market for the use of the intangible property that is being licensed and is not to be construed to refer to the location of the property or payroll of the taxpayer. The rules that shall apply to determine the location of the use of intangible property in the context of several specific types of licensing transactions shall be set forth in paragraphs (b) through (f)  of this subsection. For purposes of the rules set forth in this subsection, a lease or rental of intangible property shall  be treated the same as a license of intangible property.</w:t>
      </w:r>
    </w:p>
    <w:p>
      <w:pPr>
        <w:pStyle w:val="kar_subparagraph"/>
      </w:pPr>
      <w:r>
        <w:t xml:space="preserve">2.</w:t>
      </w:r>
      <w:r>
        <w:t xml:space="preserve"> </w:t>
      </w:r>
      <w:r>
        <w:t xml:space="preserve">A license of intangible property that conveys all substantial rights in that property shall be treated as a sale of intangible property for purposes of this administrative regulation. For purposes of this subsection and subsection (12) of this section, a sale or exchange of intangible property shall be  treated as a license of that property if the receipts from the sale or exchange are derived from payments that are contingent on the productivity, use, or disposition of the property.</w:t>
      </w:r>
    </w:p>
    <w:p>
      <w:pPr>
        <w:pStyle w:val="kar_subparagraph"/>
      </w:pPr>
      <w:r>
        <w:t xml:space="preserve">3.</w:t>
      </w:r>
      <w:r>
        <w:t xml:space="preserve"> </w:t>
      </w:r>
      <w:r>
        <w:t xml:space="preserve">Intangible property licensed as part of the sale or lease of tangible property shall be  treated under this section as the sale or lease of tangible property.</w:t>
      </w:r>
    </w:p>
    <w:p>
      <w:pPr>
        <w:pStyle w:val="kar_subparagraph"/>
      </w:pPr>
      <w:r>
        <w:t xml:space="preserve">4.</w:t>
      </w:r>
      <w:r>
        <w:t xml:space="preserve"> </w:t>
      </w:r>
      <w:r>
        <w:t xml:space="preserve">In any instance in which the taxpayer is not taxable in the state to which the receipts from the license of intangible property shall be assigned, the receipts shall be  excluded from the denominator of the taxpayer's receipts factor pursuant to KRS 141.120(11)(c).</w:t>
      </w:r>
    </w:p>
    <w:p>
      <w:pPr>
        <w:pStyle w:val="kar_subparagraph"/>
      </w:pPr>
      <w:r>
        <w:t xml:space="preserve">5.</w:t>
      </w:r>
      <w:r>
        <w:t xml:space="preserve"> </w:t>
      </w:r>
      <w:r>
        <w:t xml:space="preserve">Nothing in this administrative regulation shall be construed to allow or require inclusion of receipts in the receipts factor that are not included in the definition of "receipts" pursuant to KRS 141.120(1)(e), or that are excluded from the numerator and the denominator of the receipts factor pursuant to KRS 141.120(11)(a)4.b.(iii). To the extent that the transfer of either a security or business "goodwill" or similar intangible value, including, "going concern value" or "workforce in place," may be characterized as a license or lease of intangible property, receipts from the transaction shall be excluded from the numerator and the denominator of the taxpayer's receipts factor.</w:t>
      </w:r>
    </w:p>
    <w:p>
      <w:pPr>
        <w:pStyle w:val="kar_paragraph"/>
      </w:pPr>
      <w:r>
        <w:t xml:space="preserve">(b)</w:t>
      </w:r>
      <w:r>
        <w:t xml:space="preserve"> </w:t>
      </w:r>
      <w:r>
        <w:t xml:space="preserve">License of a Marketing Intangible.</w:t>
      </w:r>
    </w:p>
    <w:p>
      <w:pPr>
        <w:pStyle w:val="kar_subparagraph"/>
      </w:pPr>
      <w:r>
        <w:t xml:space="preserve">1.</w:t>
      </w:r>
      <w:r>
        <w:t xml:space="preserve"> </w:t>
      </w:r>
      <w:r>
        <w:t xml:space="preserve">If a 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shall be assigned to this state to the extent thatthose fees are attributable to the sale or other provision of goods, services, or other items purchased or otherwise acquired by consumers or other ultimate customers in this state.</w:t>
      </w:r>
    </w:p>
    <w:p>
      <w:pPr>
        <w:pStyle w:val="kar_clause"/>
      </w:pPr>
      <w:r>
        <w:t xml:space="preserve">a.</w:t>
      </w:r>
      <w:r>
        <w:t xml:space="preserve"> </w:t>
      </w:r>
      <w:r>
        <w:t xml:space="preserve">Examples of a license of a marketing intangible shall include:</w:t>
      </w:r>
    </w:p>
    <w:p>
      <w:pPr>
        <w:pStyle w:val="kar_subclause"/>
      </w:pPr>
      <w:r>
        <w:t xml:space="preserve">(i)</w:t>
      </w:r>
      <w:r>
        <w:t xml:space="preserve"> </w:t>
      </w:r>
      <w:r>
        <w:t xml:space="preserve">The license of a service mark, trademark, or trade name;</w:t>
      </w:r>
    </w:p>
    <w:p>
      <w:pPr>
        <w:pStyle w:val="kar_subclause"/>
      </w:pPr>
      <w:r>
        <w:t xml:space="preserve">(ii)</w:t>
      </w:r>
      <w:r>
        <w:t xml:space="preserve"> </w:t>
      </w:r>
      <w:r>
        <w:t xml:space="preserve">Certain copyrights;</w:t>
      </w:r>
    </w:p>
    <w:p>
      <w:pPr>
        <w:pStyle w:val="kar_subclause"/>
      </w:pPr>
      <w:r>
        <w:t xml:space="preserve">(iii)</w:t>
      </w:r>
      <w:r>
        <w:t xml:space="preserve"> </w:t>
      </w:r>
      <w:r>
        <w:t xml:space="preserve">The license of a film, television or multimedia production or event for commercial distribution; and</w:t>
      </w:r>
    </w:p>
    <w:p>
      <w:pPr>
        <w:pStyle w:val="kar_subclause"/>
      </w:pPr>
      <w:r>
        <w:t xml:space="preserve">(iv)</w:t>
      </w:r>
      <w:r>
        <w:t xml:space="preserve"> </w:t>
      </w:r>
      <w:r>
        <w:t xml:space="preserve">A  franchise agreement.</w:t>
      </w:r>
    </w:p>
    <w:p>
      <w:pPr>
        <w:pStyle w:val="kar_clause"/>
      </w:pPr>
      <w:r>
        <w:t xml:space="preserve">b.</w:t>
      </w:r>
      <w:r>
        <w:t xml:space="preserve"> </w:t>
      </w:r>
      <w:r>
        <w:t xml:space="preserve">In each of these instances, the license of the marketing intangible is intended to promote consumer sales.</w:t>
      </w:r>
    </w:p>
    <w:p>
      <w:pPr>
        <w:pStyle w:val="kar_subparagraph"/>
      </w:pPr>
      <w:r>
        <w:t xml:space="preserve">2.</w:t>
      </w:r>
      <w:r>
        <w:t xml:space="preserve"> </w:t>
      </w:r>
      <w:r>
        <w:t xml:space="preserve">In the case of the license of a marketing intangible, if a taxpayer has actual evidence of the amount or proportion of its receipts that is attributable to this state, it shall assign that amount or proportion to this state. In the absence of actual evidence of the amount or proportion of the licensee's receipts that are derived from consumers in this state, the portion of the licensing fee to be assigned to this state shall be reasonably approximated by multiplying the total fee by a percentage that reflects the ratio of the population of this state in the specific geographic area in which the licensee makes material use of the intangible property to regularly market its goods, services, or other items relative to the total population in that area.</w:t>
      </w:r>
    </w:p>
    <w:p>
      <w:pPr>
        <w:pStyle w:val="kar_subparagraph"/>
      </w:pPr>
      <w:r>
        <w:t xml:space="preserve">3.</w:t>
      </w:r>
      <w:r>
        <w:t xml:space="preserve"> </w:t>
      </w:r>
      <w:r>
        <w:t xml:space="preserve">If the license of a marketing intangible is for the right to use the intangible property in connection with sales or other transfers at wholesale rather than directly to retail customers, the portion of the licensing fee to be assigned to this state shall be reasonably approximated by multiplying the total fee by a percentage that reflects the ratio of the population of this state in the specific geographic area in which the licensee's goods, services, or other items are ultimately and materially marketed using the intangible property relative to the total population of that area.</w:t>
      </w:r>
    </w:p>
    <w:p>
      <w:pPr>
        <w:pStyle w:val="kar_subparagraph"/>
      </w:pPr>
      <w:r>
        <w:t xml:space="preserve">4.</w:t>
      </w:r>
      <w:r>
        <w:t xml:space="preserve"> </w:t>
      </w:r>
      <w:r>
        <w:t xml:space="preserve">Unless the taxpayer demonstrates that the marketing intangible is materially used in the marketing of items outside the United States, the fees from licensing those marketing intangible shall be presumed to be derived from within the United States.</w:t>
      </w:r>
    </w:p>
    <w:p>
      <w:pPr>
        <w:pStyle w:val="kar_paragraph"/>
      </w:pPr>
      <w:r>
        <w:t xml:space="preserve">(c)</w:t>
      </w:r>
      <w:r>
        <w:t xml:space="preserve"> </w:t>
      </w:r>
      <w:r>
        <w:t xml:space="preserve">License of a Production Intangible.</w:t>
      </w:r>
    </w:p>
    <w:p>
      <w:pPr>
        <w:pStyle w:val="kar_subparagraph"/>
      </w:pPr>
      <w:r>
        <w:t xml:space="preserve">1.</w:t>
      </w:r>
      <w:r>
        <w:t xml:space="preserve"> </w:t>
      </w:r>
      <w:r>
        <w:t xml:space="preserve">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shall be assigned to this state to the extent that the use for which the fees are paid takes place in this state.</w:t>
      </w:r>
    </w:p>
    <w:p>
      <w:pPr>
        <w:pStyle w:val="kar_subparagraph"/>
      </w:pPr>
      <w:r>
        <w:t xml:space="preserve">2.</w:t>
      </w:r>
      <w:r>
        <w:t xml:space="preserve"> </w:t>
      </w:r>
      <w:r>
        <w:t xml:space="preserve">Examples of a license of a production intangible shall include items such as the license of a patent, a copyright, or trade secrets to be used in a manufacturing process, if the value of the intangible lies predominately in its use in that process.</w:t>
      </w:r>
    </w:p>
    <w:p>
      <w:pPr>
        <w:pStyle w:val="kar_subparagraph"/>
      </w:pPr>
      <w:r>
        <w:t xml:space="preserve">3.</w:t>
      </w:r>
      <w:r>
        <w:t xml:space="preserve"> </w:t>
      </w:r>
      <w:r>
        <w:t xml:space="preserve">In the case of a license of a production intangible to a member other than a related member, if the location of actual use is unknown, it shall be presumed that the use of the intangible property takes place in the state of the licensee's commercial domicile if the licensee is a business or the licensee's state of primary residence if  licensee is an individual. If the department may reasonably establish that the actual use of intangible property pursuant to a license of a production intangible takes place in part in this state, it shall be  presumed that the entire use is in this state, except to the extent that the taxpayer may demonstrate that the actual location of a portion of the use takes place outside this state. In the case of a license of a production intangible to a related member, the taxpayer shall assign the receipts to where the intangible property is actually used.</w:t>
      </w:r>
    </w:p>
    <w:p>
      <w:pPr>
        <w:pStyle w:val="kar_paragraph"/>
      </w:pPr>
      <w:r>
        <w:t xml:space="preserve">(d)</w:t>
      </w:r>
      <w:r>
        <w:t xml:space="preserve"> </w:t>
      </w:r>
      <w:r>
        <w:t xml:space="preserve">License of a Broadcasting Intangible.</w:t>
      </w:r>
    </w:p>
    <w:p>
      <w:pPr>
        <w:pStyle w:val="kar_subparagraph"/>
      </w:pPr>
      <w:r>
        <w:t xml:space="preserve">1.</w:t>
      </w:r>
      <w:r>
        <w:t xml:space="preserve"> </w:t>
      </w:r>
      <w:r>
        <w:t xml:space="preserve">If a broadcaster grants a license to a broadcast customer for the right to use film programming, the licensing fees paid by the licensee for the right shall be assigned to this state to the extent that the broadcast customer is located in this state.</w:t>
      </w:r>
    </w:p>
    <w:p>
      <w:pPr>
        <w:pStyle w:val="kar_subparagraph"/>
      </w:pPr>
      <w:r>
        <w:t xml:space="preserve">2.</w:t>
      </w:r>
      <w:r>
        <w:t xml:space="preserve"> </w:t>
      </w:r>
      <w:r>
        <w:t xml:space="preserve">In the case of business customers, the broadcast customer's location shall be determined using the broadcast customer's commercial domicile.</w:t>
      </w:r>
    </w:p>
    <w:p>
      <w:pPr>
        <w:pStyle w:val="kar_subparagraph"/>
      </w:pPr>
      <w:r>
        <w:t xml:space="preserve">3.</w:t>
      </w:r>
      <w:r>
        <w:t xml:space="preserve"> </w:t>
      </w:r>
      <w:r>
        <w:t xml:space="preserve">In the case of individual customers, the broadcast customer's location shall be determined using the address of the broadcast customer listed in the broadcaster's records.</w:t>
      </w:r>
    </w:p>
    <w:p>
      <w:pPr>
        <w:pStyle w:val="kar_paragraph"/>
      </w:pPr>
      <w:r>
        <w:t xml:space="preserve">(e)</w:t>
      </w:r>
      <w:r>
        <w:t xml:space="preserve"> </w:t>
      </w:r>
      <w:r>
        <w:t xml:space="preserve">License of a Mixed Intangible. If a license of intangible property includes both a license of a marketing intangible and a license of a production intangible (a "mixed intangible") and the fees to be paid in each instance are separately and reasonably stated in the licensing contract, the department shall accept that separate statement for purposes of this administrative regulation. If a license of intangible property includes both a license of a marketing intangible and a license of a production intangible and the fees to be paid in each instance are not separately and reasonably stated in the contract, it shall be presumed that the licensing fees are paid entirely for the license of the marketing intangible, except to the extent that the taxpayer or the department may reasonably establish otherwise.</w:t>
      </w:r>
    </w:p>
    <w:p>
      <w:pPr>
        <w:pStyle w:val="kar_paragraph"/>
      </w:pPr>
      <w:r>
        <w:t xml:space="preserve">(f)</w:t>
      </w:r>
      <w:r>
        <w:t xml:space="preserve"> </w:t>
      </w:r>
      <w:r>
        <w:t xml:space="preserve">License of Intangible Property if Substance of Transaction Resembles a Sale of Goods or Services.</w:t>
      </w:r>
    </w:p>
    <w:p>
      <w:pPr>
        <w:pStyle w:val="kar_subparagraph"/>
      </w:pPr>
      <w:r>
        <w:t xml:space="preserve">1.</w:t>
      </w:r>
      <w:r>
        <w:t xml:space="preserve"> </w:t>
      </w:r>
      <w:r>
        <w:t xml:space="preserve">In some cases, the license of intangible property will resemble the sale of an electronically delivered good or service rather than the license of a marketing intangible or a production intangible. In these cases, the receipts from the licensing transaction shall be assigned by applying the rules set forth in subsection (9)(a) and (b) of this section, as if the transaction were a service delivered to an individual or business customer or delivered electronically through an individual or business customer, as applicable. Examples of transactions to be assigned under this subsection shall include transactions such as:</w:t>
      </w:r>
    </w:p>
    <w:p>
      <w:pPr>
        <w:pStyle w:val="kar_clause"/>
      </w:pPr>
      <w:r>
        <w:t xml:space="preserve">a.</w:t>
      </w:r>
      <w:r>
        <w:t xml:space="preserve"> </w:t>
      </w:r>
      <w:r>
        <w:t xml:space="preserve">The license of database access;</w:t>
      </w:r>
    </w:p>
    <w:p>
      <w:pPr>
        <w:pStyle w:val="kar_clause"/>
      </w:pPr>
      <w:r>
        <w:t xml:space="preserve">b.</w:t>
      </w:r>
      <w:r>
        <w:t xml:space="preserve"> </w:t>
      </w:r>
      <w:r>
        <w:t xml:space="preserve">The license of access to information;</w:t>
      </w:r>
    </w:p>
    <w:p>
      <w:pPr>
        <w:pStyle w:val="kar_clause"/>
      </w:pPr>
      <w:r>
        <w:t xml:space="preserve">c.</w:t>
      </w:r>
      <w:r>
        <w:t xml:space="preserve"> </w:t>
      </w:r>
      <w:r>
        <w:t xml:space="preserve">The license of digital goods; and</w:t>
      </w:r>
    </w:p>
    <w:p>
      <w:pPr>
        <w:pStyle w:val="kar_clause"/>
      </w:pPr>
      <w:r>
        <w:t xml:space="preserve">d.</w:t>
      </w:r>
      <w:r>
        <w:t xml:space="preserve"> </w:t>
      </w:r>
      <w:r>
        <w:t xml:space="preserve">The license of certain software (e.g., if the transaction is not the license of pre-written software that is treated as the sale of tangible personal property.)</w:t>
      </w:r>
    </w:p>
    <w:p>
      <w:pPr>
        <w:pStyle w:val="kar_subparagraph"/>
      </w:pPr>
      <w:r>
        <w:t xml:space="preserve">2.</w:t>
      </w:r>
      <w:r>
        <w:t xml:space="preserve"> </w:t>
      </w:r>
      <w:r>
        <w:t xml:space="preserve">Sublicenses. Pursuant to this paragraph, the rules of subsection (9)(b) of this section may apply if a taxpayer licenses intangible property to a customer that in turn sublicenses the intangible property to end users as if the transaction were a service delivered electronically through a customer to end users. The rules set forth in subsection (9)(b) of this section that apply to services delivered electronically to a customer for purposes of resale and subsequent electronic delivery in substantially identical form to end users or other recipients may apply with respect to licenses of intangible property for purposes of sublicense to end users. For this purpose, the intangible property sublicensed to an end user shall not fail to be substantially identical to the property that was licensed to the sublicensor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pPr>
        <w:pStyle w:val="kar_subparagraph"/>
      </w:pPr>
      <w:r>
        <w:t xml:space="preserve">3.</w:t>
      </w:r>
      <w:r>
        <w:t xml:space="preserve"> </w:t>
      </w:r>
      <w:r>
        <w:t xml:space="preserve">Examples. In these examples, unless otherwise stated, assume that the taxpayer is taxable in each state to which its receipts may be assigned so that there is no requirement in these examples that the receipts shall be eliminated from the denominator of the taxpayer's receipts factor. Assume that the customer is not a related member.</w:t>
      </w:r>
    </w:p>
    <w:p>
      <w:pPr>
        <w:pStyle w:val="kar_clause"/>
      </w:pPr>
      <w:r>
        <w:t xml:space="preserve">a.</w:t>
      </w:r>
      <w:r>
        <w:t xml:space="preserve"> </w:t>
      </w:r>
      <w:r>
        <w:t xml:space="preserve">Example. Crayon Corp and Dealer Co enter into a license contract under which Dealer Co as licensee may use trademarks that are owned by Crayon Corp in connection with Dealer Co's sale of certain products to retail customers. Under the contract, Dealer Co shall pay Crayon Corp a licensing fee that is a fixed percentage of the total volume of monthly sales made by Dealer Co of products using the Crayon Corp trademarks. Under the contract, Dealer Co may sell the products at multiple store locations, including store locations that are both within and without Kentucky. Further, the licensing fees that are paid by Dealer Co are broken out on a per-store basis. The licensing fees paid to Crayon Corp by Dealer Co shall represent fees from the license of a marketing intangible. The portion of the fees assigned to Kentucky shall be  determined by multiplying the fees by a percentage that reflects the ratio of Dealer Co's receipts that are derived from its Kentucky stores relative to Dealer Co's total receipts.</w:t>
      </w:r>
    </w:p>
    <w:p>
      <w:pPr>
        <w:pStyle w:val="kar_clause"/>
      </w:pPr>
      <w:r>
        <w:t xml:space="preserve">b.</w:t>
      </w:r>
      <w:r>
        <w:t xml:space="preserve"> </w:t>
      </w:r>
      <w:r>
        <w:t xml:space="preserve">Example. Network Corp is a broadcaster that licenses rights to its film programming to both platform distribution companies and individual customers. Platform distribution companies pay licensing fees to Network Corp for the rights to distribute Network Corp's film programming to the platform distribution companies' customers. Network Corp's individual customers pay access fees to Network Corp for the right to directly access and view Network Corp's film programming. Network Corp's receipts from each platform distribution company shall be assigned to Kentucky if the broadcast customer's commercial domicile is in Kentucky. Network Corp's receipts from each individual broadcast customer shall be assigned to Kentucky if the address of the broadcast customer listed in the broadcaster's records is in Kentucky.</w:t>
      </w:r>
    </w:p>
    <w:p>
      <w:pPr>
        <w:pStyle w:val="kar_clause"/>
      </w:pPr>
      <w:r>
        <w:t xml:space="preserve">c.</w:t>
      </w:r>
      <w:r>
        <w:t xml:space="preserve"> </w:t>
      </w:r>
      <w:r>
        <w:t xml:space="preserve">Example. Moniker Corp enters into a license contract with Wholesale Co. Pursuant to the contract, Wholesale Co may use trademarks owned by Moniker Corp to brand sports equipment that is to be manufactured by Wholesale Co or an unrelated entity, and to sell the manufactured equipment to unrelated companies that will ultimately market the equipment to consumers in a specific geographic region, including a foreign country. The license agreement confers a license of a marketing intangible, even though the trademarks in question shall be affixed to property to be manufactured. In addition, the license of the marketing intangible is for the right to use the intangible property in connection with sales to be made at wholesale rather than directly to retail customers. The component of the licensing fee that constitutes the Kentucky receipts of Moniker Corp shall be determined by multiplying the amount of the fee by a percentage that reflects the ratio of the Kentucky population in the specific geographic region relative to the total population in that region. If Moniker Corp is able to reasonably establish that the marketing intangible was materially used throughout a foreign country, then the population of that country shall be included in the population ratio calculation. However, if Moniker Corp is unable to reasonably establish that the marketing intangible was materially used in the foreign country in areas outside a particular major city; then none of the foreign country's population beyond the population of the major city is included in the population ratio calculation. If Moniker Corp is not taxable in any state  or foreign country in which Wholesale Co's ultimate consumers are located, the receipts that may be assigned to that state shall be excluded from the denominator of Moniker Corp's receipts factor.</w:t>
      </w:r>
    </w:p>
    <w:p>
      <w:pPr>
        <w:pStyle w:val="kar_clause"/>
      </w:pPr>
      <w:r>
        <w:t xml:space="preserve">d.</w:t>
      </w:r>
      <w:r>
        <w:t xml:space="preserve"> </w:t>
      </w:r>
      <w:r>
        <w:t xml:space="preserve">Example. Formula, Inc and Appliance Co enter into a license contract under which Appliance Co may use a patent owned by Formula, Inc to manufacture appliances. The license contract specifies that Appliance Co is to pay Formula, Inc a royalty that is a fixed percentage of the gross receipts from the products that are later sold. The contract does not specify other fees. The appliances are both manufactured and sold in Kentucky and several other states. Assume the licensing fees are paid for the license of a production intangible, even though the royalty is to be paid based upon the sales of a manufactured product (i.e., the license is not one that includes a marketing intangible). Because the department may reasonably establish that the actual use of the intangible property takes place in part in Kentucky, the royalty shall be  assigned based to the location of that use rather than to location of the licensee's commercial domicile. It shall be presumed that the entire use is in Kentucky, except to the extent that the taxpayer may demonstrate that the actual location of some or all of the use takes place outside Kentucky. Assuming that Formula, Inc may demonstrate the percentage of manufacturing that takes place in Kentucky using the patent relative to the manufacturing in other states, that percentage of the total licensing fee paid to Formula, Inc under the contract shall constitute Formula, Inc's Kentucky receipts.</w:t>
      </w:r>
    </w:p>
    <w:p>
      <w:pPr>
        <w:pStyle w:val="kar_clause"/>
      </w:pPr>
      <w:r>
        <w:t xml:space="preserve">e.</w:t>
      </w:r>
      <w:r>
        <w:t xml:space="preserve"> </w:t>
      </w:r>
      <w:r>
        <w:t xml:space="preserve">Example. Axel Corp enters into a license agreement with Biker Co in which Biker Co may produce motor scooters using patented technology owned by Axel Corp and sell the scooters by marketing the fact that the scooters were manufactured using the special technology. The contract is a license of both a marketing and production intangible, i.e., a mixed intangible. The scooters are manufactured outside Kentucky. Assume that Axel Corp lacks actual information regarding the proportion of Biker Co's receipts that are derived from Kentucky customers. Assume that Biker Co is granted the right to sell the scooters in a U.S. geographic region in which the Kentucky population constitutes twenty-five (25) percent of the total population during the period in question. The licensing contract requires an upfront licensing fee to be paid by Biker Co to Axel Corp and does not specify what percentage of the fee derives from Biker Co's right to use Axel Corp's patented technology. Because the fees for the license of the marketing and production intangible are not separately and reasonably stated in the contract, it shall be presumed that the licensing fees are paid entirely for the license of a marketing intangible, unless either the taxpayer or the department reasonably establishes otherwise. Assuming that neither member establishes otherwise, twenty-five (25) percent of the licensing fee shall constitute Kentucky receipts.</w:t>
      </w:r>
    </w:p>
    <w:p>
      <w:pPr>
        <w:pStyle w:val="kar_clause"/>
      </w:pPr>
      <w:r>
        <w:t xml:space="preserve">f.</w:t>
      </w:r>
      <w:r>
        <w:t xml:space="preserve"> </w:t>
      </w:r>
      <w:r>
        <w:t xml:space="preserve">Example. Same facts as Example e., except that the license contract specifies separate fees to be paid for the right to produce the motor scooters and for the right to sell the scooters by marketing the fact that the scooters were manufactured using the special technology. The licensing contract shall constitute both the license of a marketing intangible and the license of a production intangible. Assuming that the separately stated fees are reasonable, the department shall:</w:t>
      </w:r>
    </w:p>
    <w:p>
      <w:pPr>
        <w:pStyle w:val="kar_subclause"/>
      </w:pPr>
      <w:r>
        <w:t xml:space="preserve">(i)</w:t>
      </w:r>
      <w:r>
        <w:t xml:space="preserve"> </w:t>
      </w:r>
      <w:r>
        <w:t xml:space="preserve">Assign no part of the licensing fee paid for the production intangible to Kentucky; and</w:t>
      </w:r>
    </w:p>
    <w:p>
      <w:pPr>
        <w:pStyle w:val="kar_subclause"/>
      </w:pPr>
      <w:r>
        <w:t xml:space="preserve">(ii)</w:t>
      </w:r>
      <w:r>
        <w:t xml:space="preserve"> </w:t>
      </w:r>
      <w:r>
        <w:t xml:space="preserve">Assign twenty-five (25) percent of the licensing fee paid for the marketing intangible to Kentucky.</w:t>
      </w:r>
    </w:p>
    <w:p>
      <w:pPr>
        <w:pStyle w:val="kar_clause"/>
      </w:pPr>
      <w:r>
        <w:t xml:space="preserve">g.</w:t>
      </w:r>
      <w:r>
        <w:t xml:space="preserve"> </w:t>
      </w:r>
      <w:r>
        <w:t xml:space="preserve">Example. Better Burger Corp, which is based outside Kentucky, enters into franchise contracts with franchisees that agree to operate Better Burger restaurants as franchisees in various states. Several of the Better Burger Corp franchises are in Kentucky. In each case, the franchise contract between the individual and Better Burger provides that the franchisee is to pay Better Burger Corp an upfront fee for the receipt of the franchise and monthly franchise fees, which cover, the right to use the Better Burger name and service marks, food processes and cooking know-how, and fees for management services. The upfront fees for the receipt of the Kentucky franchises shall constitute fees paid for the licensing of a marketing intangible. These fees shall constitute Kentucky receipts because the franchises are for the right to make Kentucky sales. The monthly franchise fees paid by Kentucky franchisees shall constitute fees paid for:</w:t>
      </w:r>
    </w:p>
    <w:p>
      <w:pPr>
        <w:pStyle w:val="kar_subclause"/>
      </w:pPr>
      <w:r>
        <w:t xml:space="preserve">(i)</w:t>
      </w:r>
      <w:r>
        <w:t xml:space="preserve"> </w:t>
      </w:r>
      <w:r>
        <w:t xml:space="preserve">The license of marketing intangibles (the Better Burger name and service marks);</w:t>
      </w:r>
    </w:p>
    <w:p>
      <w:pPr>
        <w:pStyle w:val="kar_subclause"/>
      </w:pPr>
      <w:r>
        <w:t xml:space="preserve">(ii)</w:t>
      </w:r>
      <w:r>
        <w:t xml:space="preserve"> </w:t>
      </w:r>
      <w:r>
        <w:t xml:space="preserve">The license of production intangibles (food processes and know-how); and</w:t>
      </w:r>
    </w:p>
    <w:p>
      <w:pPr>
        <w:pStyle w:val="kar_subclause"/>
      </w:pPr>
      <w:r>
        <w:t xml:space="preserve">(iii)</w:t>
      </w:r>
      <w:r>
        <w:t xml:space="preserve"> </w:t>
      </w:r>
      <w:r>
        <w:t xml:space="preserve">Personal services (management fees).</w:t>
      </w:r>
    </w:p>
    <w:p>
      <w:pPr>
        <w:pStyle w:val="kar_subclause"/>
      </w:pPr>
      <w:r>
        <w:t xml:space="preserve">(iv)</w:t>
      </w:r>
      <w:r>
        <w:t xml:space="preserve"> </w:t>
      </w:r>
      <w:r>
        <w:t xml:space="preserve">The fees paid for the license of the marketing intangibles and the production intangibles constitute Kentucky receipts because in each case the use of the intangibles occurs in Kentucky. The fees paid for the personal services shall be assigned pursuant to this section.</w:t>
      </w:r>
    </w:p>
    <w:p>
      <w:pPr>
        <w:pStyle w:val="kar_clause"/>
      </w:pPr>
      <w:r>
        <w:t xml:space="preserve">h.</w:t>
      </w:r>
      <w:r>
        <w:t xml:space="preserve"> </w:t>
      </w:r>
      <w:r>
        <w:t xml:space="preserve">Example. Online Corp, a corporation based outside Kentucky, licenses an information database through the means of the Internet to individual customers that are resident in Kentucky and in other states. These customers access Online Corp's information database primarily in their states of residence, and sometimes, while traveling, in other states. The license is a license of intangible property that resembles a sale of goods or services and shall be assigned in accordance with this paragraph. If Online Corp may determine or reasonably approximate the state or states where its database is accessed, it shall do so. Assuming that Online Corp cannot determine or reasonably approximate the location where its database is accessed, Online Corp shall assign the receipts made to the individual customers using the customers' billing addresses to the extent known. Assume for purposes of this example that Online Corp knows the billing address for each of its customers. Online Corp's receipts from sales made to its individual customers shall be in Kentucky if the customer's billing address is in Kentucky.</w:t>
      </w:r>
    </w:p>
    <w:p>
      <w:pPr>
        <w:pStyle w:val="kar_clause"/>
      </w:pPr>
      <w:r>
        <w:t xml:space="preserve">i.</w:t>
      </w:r>
      <w:r>
        <w:t xml:space="preserve"> </w:t>
      </w:r>
      <w:r>
        <w:t xml:space="preserve">Example. Net Corp, a corporation based outside Kentucky, licenses an information database through the means of the Internet to a business customer, Business Corp, a company with offices in Kentucky and two (2) neighboring states. The license is a license of intangible property that resembles a sale of goods or services and shall be assigned in accordance with this paragraph. Assume that Net Corp cannot determine where its database is accessed, but reasonably approximates that seventy-five (75) percent of Business Corp's database access took place in Kentucky, and twenty-five (25) percent of Business Corp's database access took place in other states. In that case, seventy-five (75) percent of the receipts from database access shall be in Kentucky. Assume alternatively that Net Corp lacks sufficient information regarding the location where its database is accessed to reasonably approximate the location. Under these circumstances, if Net Corp derives five (5) percent or less of its receipts from database access from Business Corp, Net Corp shall assign the receipts under subsection (9)(a)2. of this section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five (5) percent of its receipts from database access from Business Corp, Net Corp shall identify the state in which its contract of sale is principally managed by Business Corp and shall assign the receipts to that state.</w:t>
      </w:r>
    </w:p>
    <w:p>
      <w:pPr>
        <w:pStyle w:val="kar_clause"/>
      </w:pPr>
      <w:r>
        <w:t xml:space="preserve">j.</w:t>
      </w:r>
      <w:r>
        <w:t xml:space="preserve"> </w:t>
      </w:r>
      <w:r>
        <w:t xml:space="preserve">Example. Net Corp, a corporation based outside Kentucky, licenses an information database through the means of the Internet to more than 250 individual and business customers in Kentucky and in other states. The license is a license of intangible property that resembles a sale of goods or services and receipts from that license shall be assigned in accordance with this paragraph. Assume that Net Corp cannot determine or reasonably approximate the location where its information database is accessed. Assume that Net Corp does not derive more than five (5) percent of its receipts from sales of database access from any single customer. Net Corp may apply the safe harbor stated in subsection (9)(a)2.d. of this section, and may assign its receipts to a state or states using each customer's billing address. If Net Corp is not taxable in one (1) or more states to which some of its receipts may be otherwise assigned, it shall exclude those receipts from the denominator of its receipts factor.</w:t>
      </w:r>
    </w:p>
    <w:p>
      <w:pPr>
        <w:pStyle w:val="kar_clause"/>
      </w:pPr>
      <w:r>
        <w:t xml:space="preserve">k.</w:t>
      </w:r>
      <w:r>
        <w:t xml:space="preserve"> </w:t>
      </w:r>
      <w:r>
        <w:t xml:space="preserve">Example. Web Corp, a corporation based outside of Kentucky, licenses an Internet-based information database to business customers who then sublicense the database to individual end users that are resident in Kentucky and in other states. These end users access Web Corp's information database primarily in their states of residence, and sometimes, while traveling, in other states. Web Corp's license of the database to its customers includes the right to sublicense the database to end users, while the sublicenses provide that the rights to access and use the database are limited to the end users' own use and prohibit the individual end users from further sublicensing the database. Web Corp receives a fee from each customer based upon the number of sublicenses issued to end users. The license is a license of intangible property that resembles a sale of goods or services and shall be assigned by applying the rules set forth in subsection (9)(b) of this section. If Web Corp may determine or reasonably approximate the state or states where its database is accessed by end users, it shall do so. Assuming that Web Corp lacks sufficient information from which it may determine or reasonably approximate the location where its database is accessed by end users, Web Corp shall approximate the extent to which its database is accessed in Kentucky using a percentage that represents the ratio of the Kentucky population in the specific geographic area in which Web Corp's customer sublicenses the database access relative to the total population in that area.</w:t>
      </w:r>
    </w:p>
    <w:p>
      <w:pPr>
        <w:pStyle w:val="kar_subsection"/>
      </w:pPr>
      <w:r>
        <w:t xml:space="preserve">(12)</w:t>
      </w:r>
      <w:r>
        <w:t xml:space="preserve"> </w:t>
      </w:r>
      <w:r>
        <w:t xml:space="preserve">Sale of Intangible Property.Assignment of Receipts. The assignment of receipts to a state or states in the instance of a sale or exchange of intangible property depends upon the nature of the intangible property sold. For purposes of this subsection, a sale or exchange of intangible property includes a license of that property if the transaction is treated for tax purposes as a sale of all substantial rights in the property and the receipts from transaction are not contingent on the productivity, use, or disposition of the property. For the rules that apply if the consideration for the transfer of rights is contingent on the productivity, use, or disposition of the property, see KRS 141.120(11)(a)4.b.(ii).</w:t>
      </w:r>
    </w:p>
    <w:p>
      <w:pPr>
        <w:pStyle w:val="kar_paragraph"/>
      </w:pPr>
      <w:r>
        <w:t xml:space="preserve">(a)</w:t>
      </w:r>
      <w:r>
        <w:t xml:space="preserve"> </w:t>
      </w:r>
      <w:r>
        <w:t xml:space="preserve"> Contract Right or Government License that Authorizes Business Activity in Specific Geographic Area. In the case of a sale or exchange of intangible property if the property sold or exchanged is a contract right, government license or similar intangible property that authorizes the holder to conduct a business activity in a specific geographic area, the receipts from the sale shall be assigned to a state if and to the extent that the intangible property is used or may be used within the state. If the intangible property is used or may be used only in Kentucky, the taxpayer shall assign the receipts from the sale to this state. If the intangible property is used or may be used in this state and one (1) or more other states, the taxpayer shall assign the receipts from the sale to this state to the extent that the intangible property is used in or authorized for use in this state, through the means of a reasonable approximation.</w:t>
      </w:r>
    </w:p>
    <w:p>
      <w:pPr>
        <w:pStyle w:val="kar_paragraph"/>
      </w:pPr>
      <w:r>
        <w:t xml:space="preserve">(b)</w:t>
      </w:r>
      <w:r>
        <w:t xml:space="preserve"> </w:t>
      </w:r>
      <w:r>
        <w:t xml:space="preserve"> Sale that Resembles a License (Receipts are Contingent on Productivity, Use, or Disposition of the Intangible Property. In the case of a sale or exchange of intangible property, if the receipts from the sale or exchange are contingent on the productivity, use, or disposition of the property, the receipts from the sale shall be assigned by applying the rules set forth in subsection (11) of this section that establishes rules pertaining to the license, lease, or rental of intangible property.</w:t>
      </w:r>
    </w:p>
    <w:p>
      <w:pPr>
        <w:pStyle w:val="kar_paragraph"/>
      </w:pPr>
      <w:r>
        <w:t xml:space="preserve">(c)</w:t>
      </w:r>
      <w:r>
        <w:t xml:space="preserve"> </w:t>
      </w:r>
      <w:r>
        <w:t xml:space="preserve"> Sale that Resembles a Sale of Goods and Services. In the case of a sale or exchange of intangible property, if the substance of the transaction resembles a sale of goods or services and if the receipts from the sale or exchange are not derived from payments contingent on the productivity, use, or disposition of the property, the receipts from the sale shall be assigned by applying the rules set forth in subsection (11)(f) of this section (relating to licenses of intangible property that resemble sales of goods and services). Examples of these transactions include those that are analogous to the license transactions cited as examples in subsection (11)(f)3. of this section.</w:t>
      </w:r>
    </w:p>
    <w:p>
      <w:pPr>
        <w:pStyle w:val="kar_paragraph"/>
      </w:pPr>
      <w:r>
        <w:t xml:space="preserve">(d)</w:t>
      </w:r>
      <w:r>
        <w:t xml:space="preserve"> </w:t>
      </w:r>
      <w:r>
        <w:t xml:space="preserve"> Excluded Receipts.</w:t>
      </w:r>
    </w:p>
    <w:p>
      <w:pPr>
        <w:pStyle w:val="kar_subparagraph"/>
      </w:pPr>
      <w:r>
        <w:t xml:space="preserve">1.</w:t>
      </w:r>
      <w:r>
        <w:t xml:space="preserve"> </w:t>
      </w:r>
      <w:r>
        <w:t xml:space="preserve">Receipts from the sale of intangible property shall not be  included in the receipts factor in any case in which the sale does not give rise to receipts within the meaning of KRS 141.120(1)(e). In addition, pursuant to KRS 141.120(11)(a)4.b.(iii),receipts from the sale of intangible property shall be excluded from the numerator and the denominator of the taxpayer's receipts factor if the receipts are not referenced in KRS 141.120(11)(a)4.b.(i) or KRS 141.120(11)(a)4.b.(ii). Examples of salesof intangible property that are  excluded from the numerator and denominator of the taxpayer's receipts factor under KRS 141.120(11)(a)4.b.(iii) shall include:</w:t>
      </w:r>
    </w:p>
    <w:p>
      <w:pPr>
        <w:pStyle w:val="kar_clause"/>
      </w:pPr>
      <w:r>
        <w:t xml:space="preserve">a.</w:t>
      </w:r>
      <w:r>
        <w:t xml:space="preserve"> </w:t>
      </w:r>
      <w:r>
        <w:t xml:space="preserve">The sale of a partnership interest;</w:t>
      </w:r>
    </w:p>
    <w:p>
      <w:pPr>
        <w:pStyle w:val="kar_clause"/>
      </w:pPr>
      <w:r>
        <w:t xml:space="preserve">b.</w:t>
      </w:r>
      <w:r>
        <w:t xml:space="preserve"> </w:t>
      </w:r>
      <w:r>
        <w:t xml:space="preserve">The sale of business "goodwill";</w:t>
      </w:r>
    </w:p>
    <w:p>
      <w:pPr>
        <w:pStyle w:val="kar_clause"/>
      </w:pPr>
      <w:r>
        <w:t xml:space="preserve">c.</w:t>
      </w:r>
      <w:r>
        <w:t xml:space="preserve"> </w:t>
      </w:r>
      <w:r>
        <w:t xml:space="preserve">The sale of an agreement not to compete; or</w:t>
      </w:r>
    </w:p>
    <w:p>
      <w:pPr>
        <w:pStyle w:val="kar_clause"/>
      </w:pPr>
      <w:r>
        <w:t xml:space="preserve">d.</w:t>
      </w:r>
      <w:r>
        <w:t xml:space="preserve"> </w:t>
      </w:r>
      <w:r>
        <w:t xml:space="preserve"> The sale of any similar intangible value.</w:t>
      </w:r>
    </w:p>
    <w:p>
      <w:pPr>
        <w:pStyle w:val="kar_subparagraph"/>
      </w:pPr>
      <w:r>
        <w:t xml:space="preserve">2.</w:t>
      </w:r>
      <w:r>
        <w:t xml:space="preserve"> </w:t>
      </w:r>
      <w:r>
        <w:t xml:space="preserve"> If  the state to which the receipts from a sale is to be assigned may be determined or reasonably approximated, but if the taxpayer is not taxable in the state, the receipts that may be assigned to the state shall be excluded from the denominator of the taxpayer's receipts factor.</w:t>
      </w:r>
    </w:p>
    <w:p>
      <w:pPr>
        <w:pStyle w:val="kar_paragraph"/>
      </w:pPr>
      <w:r>
        <w:t xml:space="preserve">(e)</w:t>
      </w:r>
      <w:r>
        <w:t xml:space="preserve"> </w:t>
      </w:r>
      <w:r>
        <w:t xml:space="preserve">Examples. In these examples, unless otherwise stated, assume that the taxpayer is taxable in each state to which some of its receipts may be assigned, so that there is no requirement in these examples that the receipts to other states shall be excluded from the taxpayer's denominator pursuant to paragraph (a)4.b. of this subsection   and KRS 141.120(11)(c).</w:t>
      </w:r>
    </w:p>
    <w:p>
      <w:pPr>
        <w:pStyle w:val="kar_subparagraph"/>
      </w:pPr>
      <w:r>
        <w:t xml:space="preserve">1.</w:t>
      </w:r>
      <w:r>
        <w:t xml:space="preserve"> </w:t>
      </w:r>
      <w:r>
        <w:t xml:space="preserve">Example. Airline Corp, a corporation based outside Kentucky, sells its rights to use several gates at an airport located in Kentucky to Buyer Corp, a corporation that is based outside Kentucky. The contract of sale is negotiated and signed outside of Kentucky. The receipts from the sale shall be in Kentucky because the intangible property sold is a contract right that authorizes the holder to conduct a business activity solely in Kentucky.</w:t>
      </w:r>
    </w:p>
    <w:p>
      <w:pPr>
        <w:pStyle w:val="kar_subparagraph"/>
      </w:pPr>
      <w:r>
        <w:t xml:space="preserve">2.</w:t>
      </w:r>
      <w:r>
        <w:t xml:space="preserve"> </w:t>
      </w:r>
      <w:r>
        <w:t xml:space="preserve">b. Example. Wireless Corp, a corporation based outside Kentucky, sells a license issued by the Federal Communications Commission (FCC) to operate wireless telecommunications services in a designated area in Kentucky to Buyer Corp, a corporation that is based outside Kentucky. The contract of sale is negotiated and signed outside of Kentucky. The receipts from the sale shall be in Kentucky because the intangible property sold is a government license that authorizes the holder to conduct business activity solely in Kentucky.</w:t>
      </w:r>
    </w:p>
    <w:p>
      <w:pPr>
        <w:pStyle w:val="kar_subparagraph"/>
      </w:pPr>
      <w:r>
        <w:t xml:space="preserve">3.</w:t>
      </w:r>
      <w:r>
        <w:t xml:space="preserve"> </w:t>
      </w:r>
      <w:r>
        <w:t xml:space="preserve">Example. Same facts as in Example b., except that Wireless Corp sells to Buyer Corp an FCC license to operate wireless telecommunications services in a designated area in Kentucky and an adjacent state. Wireless Corp shall attempt to reasonably approximate the extent to which the intangible property is used in or may be used in Kentucky. For purposes of making this reasonable approximation, Wireless Corp may rely upon credible data that identifies the percentage of persons that use wireless telecommunications in the two (2) states covered by the license.</w:t>
      </w:r>
    </w:p>
    <w:p>
      <w:pPr>
        <w:pStyle w:val="kar_subparagraph"/>
      </w:pPr>
      <w:r>
        <w:t xml:space="preserve">4.</w:t>
      </w:r>
      <w:r>
        <w:t xml:space="preserve"> </w:t>
      </w:r>
      <w:r>
        <w:t xml:space="preserve">Example. Same facts as in Example c., except that Wireless Corp is not taxable in the adjacent state in which the FCC license authorizes it to operate wireless telecommunications services. The receipts paid to Wireless Corp that may be assigned to the adjacent state shall be excluded from the denominator of Wireless Corp's receipts factor.</w:t>
      </w:r>
    </w:p>
    <w:p>
      <w:pPr>
        <w:pStyle w:val="kar_subparagraph"/>
      </w:pPr>
      <w:r>
        <w:t xml:space="preserve">5.</w:t>
      </w:r>
      <w:r>
        <w:t xml:space="preserve"> </w:t>
      </w:r>
      <w:r>
        <w:t xml:space="preserve">Example. Sports League Corp, a corporation that is based outside Kentucky, sells the rights to broadcast the sporting events played by the teams in its league in all fifty (50) U.S. states to Network Corp. Although the games played by Sports League Corp will be broadcast in all fifty (50) states, the games are of greater interest in the southeast region of the country, including Kentucky. Because the intangible property sold is a contract right that authorizes the holder to conduct a business activity in a specified geographic area, Sports League Corp shall attempt to reasonably approximate the extent to which the intangible property is used in or may be used in Kentucky. For purposes of making this reasonable approximation, Sports League Corp may rely upon audience measurement information that identifies the percentage of the audience for its sporting events in Kentucky and the other states.</w:t>
      </w:r>
    </w:p>
    <w:p>
      <w:pPr>
        <w:pStyle w:val="kar_subparagraph"/>
      </w:pPr>
      <w:r>
        <w:t xml:space="preserve">6.</w:t>
      </w:r>
      <w:r>
        <w:t xml:space="preserve"> </w:t>
      </w:r>
      <w:r>
        <w:t xml:space="preserve">Example. Same facts as in Example e., except that Sports League Corp is not taxable in one (1) state. The receipts paid to Sports League Corp that may be assigned to that state shall be excluded from the denominator of Sports League Corp's receipts factor.</w:t>
      </w:r>
    </w:p>
    <w:p>
      <w:pPr>
        <w:pStyle w:val="kar_subparagraph"/>
      </w:pPr>
      <w:r>
        <w:t xml:space="preserve">7.</w:t>
      </w:r>
      <w:r>
        <w:t xml:space="preserve"> </w:t>
      </w:r>
      <w:r>
        <w:t xml:space="preserve">Example. Inventor Corp, a corporation that is based outside Kentucky, sells patented technology that it has developed to Buyer Corp, a business customer that is based in Kentucky. Assume that the sale is not one in which the receipts derive from payments that are contingent on the productivity, use, or disposition of the property. Inventor Corp understands that Buyer Corp is likely to use the patented technology in Kentucky, but the patented technology may be used anywhere (i.e., the rights sold are not rights that authorize the holder to conduct a business activity in a specific geographic area). The receipts from the sale of the patented technology shall be  excluded from the numerator and denominator of Inventor Corp's receipts factor.</w:t>
      </w:r>
    </w:p>
    <w:p>
      <w:pPr>
        <w:pStyle w:val="kar_subsection"/>
      </w:pPr>
      <w:r>
        <w:t xml:space="preserve">(13)</w:t>
      </w:r>
      <w:r>
        <w:t xml:space="preserve"> </w:t>
      </w:r>
      <w:r>
        <w:t xml:space="preserve">Special Rules.</w:t>
      </w:r>
    </w:p>
    <w:p>
      <w:pPr>
        <w:pStyle w:val="kar_paragraph"/>
      </w:pPr>
      <w:r>
        <w:t xml:space="preserve">(a)</w:t>
      </w:r>
      <w:r>
        <w:t xml:space="preserve"> </w:t>
      </w:r>
      <w:r>
        <w:t xml:space="preserve">Software Transactions. A license or sale of pre-written software for purposes other than commercial reproduction or other exploitation of the intellectual property rights that is transferred on a tangible medium shall be  treated as the sale of tangible personal property, rather than as either the license or sale of intangible property or the performance of a service. In these cases, the receipts shall be in this state as determined under the rules for the sale of tangible personal property set forth under KRS 141.120(10) and this administrative regulation. In all other cases, the receipts from a license or sale of software shall  be assigned to this state as determined otherwise under this administrative regulation. (e.g., depending on the facts, as the development and sale of custom software, see subsection (8) of this section, as a license of a marketing intangible, see subsection (11)(b) of this section, as a license of a production intangible, see subsection (11)(c) of this section, as a license of intangible property if the substance of the transaction resembles a sale of goods or services, see subsection (11)(f) of this section, or as a sale of intangible property, see subsection (12) of this section.)</w:t>
      </w:r>
    </w:p>
    <w:p>
      <w:pPr>
        <w:pStyle w:val="kar_paragraph"/>
      </w:pPr>
      <w:r>
        <w:t xml:space="preserve">(b)</w:t>
      </w:r>
      <w:r>
        <w:t xml:space="preserve"> </w:t>
      </w:r>
      <w:r>
        <w:t xml:space="preserve">Sales or Licenses of Digital Goods or Services.</w:t>
      </w:r>
    </w:p>
    <w:p>
      <w:pPr>
        <w:pStyle w:val="kar_subparagraph"/>
      </w:pPr>
      <w:r>
        <w:t xml:space="preserve">1.</w:t>
      </w:r>
      <w:r>
        <w:t xml:space="preserve"> </w:t>
      </w:r>
      <w:r>
        <w:t xml:space="preserve">In the case of a sale or license of digital goods or services, the receipts from the sale or license shall be  assigned by applying the same rules as are set forth in subsection (9)(a) and (b) or subsection 10(c)5. of this section, as if the transaction were a service delivered to an individual or business customer or delivered through or on behalf of an individual or business customer. Examples of sales or licenses of digital goods or services include sales of various video, audio, and software products or other similar transactions. For purposes of the analysis, it shall not be  relevant what the terms of the contractual relationship are or whether the sale or license might be characterized, depending upon the particular facts, as, for example, the sale or license of intangible property or the performance of a service.</w:t>
      </w:r>
    </w:p>
    <w:p>
      <w:pPr>
        <w:pStyle w:val="kar_subparagraph"/>
      </w:pPr>
      <w:r>
        <w:t xml:space="preserve">2.</w:t>
      </w:r>
      <w:r>
        <w:t xml:space="preserve"> </w:t>
      </w:r>
      <w:r>
        <w:t xml:space="preserve">Providers of communication services, cable service, and Internet access. Providers shall apportion income to this state using a three (3) factor formula as provided in KRS 141.901 pursuant to KRS 141.121(3).</w:t>
      </w:r>
    </w:p>
    <w:p>
      <w:pPr>
        <w:pStyle w:val="kar_section"/>
      </w:pPr>
      <w:r>
        <w:t xml:space="preserve">Section 6.</w:t>
      </w:r>
      <w:r>
        <w:t xml:space="preserve"> </w:t>
      </w:r>
      <w:r>
        <w:t xml:space="preserve">Special Rules: Receipts Factor. The special sourcing rules established in this section shall apply to the particular industries, transactions or activities described in this section for use in computing the fraction for apportioning apportionable income. </w:t>
      </w:r>
    </w:p>
    <w:p>
      <w:pPr>
        <w:pStyle w:val="kar_subsection"/>
      </w:pPr>
      <w:r>
        <w:t xml:space="preserve">(1)</w:t>
      </w:r>
      <w:r>
        <w:t xml:space="preserve"> </w:t>
      </w:r>
      <w:r>
        <w:t xml:space="preserve">Bargeline. Bargelines shall determine transportation receipts in this state by multiplying total transportation revenues by a fraction, the numerator of which shall be miles operated in this state and the denominator of which shall be total miles operated for the taxable year. Miles operated in this state shall be fifty (50) percent of the miles operated on the Ohio River, the Big Sandy River, and the Mississippi River adjacent to this state's shoreline plus all miles operated on other inland waterways within this state.</w:t>
      </w:r>
    </w:p>
    <w:p>
      <w:pPr>
        <w:pStyle w:val="kar_subsection"/>
      </w:pPr>
      <w:r>
        <w:t xml:space="preserve">(2)</w:t>
      </w:r>
      <w:r>
        <w:t xml:space="preserve"> </w:t>
      </w:r>
      <w:r>
        <w:t xml:space="preserve">Busline. Buslines shall determine transportation receipts in this state by multiplying total transportation revenues by a fraction, the numerator of which shall be miles operated in this state and the denominator of which shall be total miles operated for the taxable year.</w:t>
      </w:r>
    </w:p>
    <w:p>
      <w:pPr>
        <w:pStyle w:val="kar_subsection"/>
      </w:pPr>
      <w:r>
        <w:t xml:space="preserve">(3)</w:t>
      </w:r>
      <w:r>
        <w:t xml:space="preserve"> </w:t>
      </w:r>
      <w:r>
        <w:t xml:space="preserve">Financial institutions and financial organizations.</w:t>
      </w:r>
    </w:p>
    <w:p>
      <w:pPr>
        <w:pStyle w:val="kar_paragraph"/>
      </w:pPr>
      <w:r>
        <w:t xml:space="preserve">(a)</w:t>
      </w:r>
      <w:r>
        <w:t xml:space="preserve"> </w:t>
      </w:r>
      <w:r>
        <w:t xml:space="preserve">Except as otherwise provided, a financial institution or financial organization whose business activity is taxable both within and without this state shall allocate and apportion its net income as provided in this section, including, a financial institution or financial organization organized under the laws of a foreign country whose effectively connected income as defined under the Internal Revenue Code is taxable both within this state and within another state.</w:t>
      </w:r>
    </w:p>
    <w:p>
      <w:pPr>
        <w:pStyle w:val="kar_paragraph"/>
      </w:pPr>
      <w:r>
        <w:t xml:space="preserve">(b)</w:t>
      </w:r>
      <w:r>
        <w:t xml:space="preserve"> </w:t>
      </w:r>
      <w:r>
        <w:t xml:space="preserve">Non-apportionable income. All items of nonapportionable income (income which is not includable in the apportionable income tax base) shall be allocated pursuant to KRS 141.120,  141.121, and 103 KAR 16:060.</w:t>
      </w:r>
    </w:p>
    <w:p>
      <w:pPr>
        <w:pStyle w:val="kar_paragraph"/>
      </w:pPr>
      <w:r>
        <w:t xml:space="preserve">(c)</w:t>
      </w:r>
      <w:r>
        <w:t xml:space="preserve"> </w:t>
      </w:r>
      <w:r>
        <w:t xml:space="preserve">Apportionable income. All apportionable income shall be apportioned to this state in accordance with KRS 141.121 and this administrative regulation.</w:t>
      </w:r>
    </w:p>
    <w:p>
      <w:pPr>
        <w:pStyle w:val="kar_paragraph"/>
      </w:pPr>
      <w:r>
        <w:t xml:space="preserve">(d)</w:t>
      </w:r>
      <w:r>
        <w:t xml:space="preserve"> </w:t>
      </w:r>
      <w:r>
        <w:t xml:space="preserve">Sourcing of receipts, generally. The receipts factor is a fraction, the numerator of which is the receipts of the taxpayer in this state during the taxable year and the denominator of which is the receipts of the taxpayer within and without this state during the taxable year. The method for calculating receipts for purposes of the denominator is the same as the method for determining receipts for purposes of the numerator. The receipts factor shall include only those receipts described in this administrative regulation which constitute apportionable income and are included in the computation of the apportionable income base for the taxable year.</w:t>
      </w:r>
    </w:p>
    <w:p>
      <w:pPr>
        <w:pStyle w:val="kar_paragraph"/>
      </w:pPr>
      <w:r>
        <w:t xml:space="preserve">(e)</w:t>
      </w:r>
      <w:r>
        <w:t xml:space="preserve"> </w:t>
      </w:r>
      <w:r>
        <w:t xml:space="preserve">Receipts from the lease of real property. The numerator of the receipts factor shall include receipts from the lease or rental of real property owned by the taxpayer if the property is located within this state or receipts from the sublease of real property if the property is located within this state.</w:t>
      </w:r>
    </w:p>
    <w:p>
      <w:pPr>
        <w:pStyle w:val="kar_subparagraph"/>
      </w:pPr>
      <w:r>
        <w:t xml:space="preserve">1.</w:t>
      </w:r>
      <w:r>
        <w:t xml:space="preserve"> </w:t>
      </w:r>
      <w:r>
        <w:t xml:space="preserve">For this purpose, "real property owned" means real property:</w:t>
      </w:r>
    </w:p>
    <w:p>
      <w:pPr>
        <w:pStyle w:val="kar_clause"/>
      </w:pPr>
      <w:r>
        <w:t xml:space="preserve">a.</w:t>
      </w:r>
      <w:r>
        <w:t xml:space="preserve"> </w:t>
      </w:r>
      <w:r>
        <w:t xml:space="preserve">On which the taxpayer may claim depreciation for federal income tax purposes; or</w:t>
      </w:r>
    </w:p>
    <w:p>
      <w:pPr>
        <w:pStyle w:val="kar_clause"/>
      </w:pPr>
      <w:r>
        <w:t xml:space="preserve">b.</w:t>
      </w:r>
      <w:r>
        <w:t xml:space="preserve"> </w:t>
      </w:r>
      <w:r>
        <w:t xml:space="preserve">Property to which the taxpayer holds legal title and on which no other person may claim depreciation for federal income tax purposes or may claim depreciation if subject to federal income tax.</w:t>
      </w:r>
    </w:p>
    <w:p>
      <w:pPr>
        <w:pStyle w:val="kar_subparagraph"/>
      </w:pPr>
      <w:r>
        <w:t xml:space="preserve">2.</w:t>
      </w:r>
      <w:r>
        <w:t xml:space="preserve"> </w:t>
      </w:r>
      <w:r>
        <w:t xml:space="preserve">"Real property owned"does not include coin, currency, or property acquired in lieu of or pursuant to a foreclosure.</w:t>
      </w:r>
    </w:p>
    <w:p>
      <w:pPr>
        <w:pStyle w:val="kar_paragraph"/>
      </w:pPr>
      <w:r>
        <w:t xml:space="preserve">(f)</w:t>
      </w:r>
      <w:r>
        <w:t xml:space="preserve"> </w:t>
      </w:r>
      <w:r>
        <w:t xml:space="preserve">Receipts from the lease of tangible personal property. The numerator of the receipts factor shall include receipts from the lease or rental of tangible personal property owned by the taxpayer if the property is located within this state or receipts from the sublease of property if the property is located within this state.</w:t>
      </w:r>
    </w:p>
    <w:p>
      <w:pPr>
        <w:pStyle w:val="kar_subparagraph"/>
      </w:pPr>
      <w:r>
        <w:t xml:space="preserve">1.</w:t>
      </w:r>
      <w:r>
        <w:t xml:space="preserve"> </w:t>
      </w:r>
      <w:r>
        <w:t xml:space="preserve">For this purpose, "tangible personal property owned" means tangible personal property:</w:t>
      </w:r>
    </w:p>
    <w:p>
      <w:pPr>
        <w:pStyle w:val="kar_clause"/>
      </w:pPr>
      <w:r>
        <w:t xml:space="preserve">a.</w:t>
      </w:r>
      <w:r>
        <w:t xml:space="preserve"> </w:t>
      </w:r>
      <w:r>
        <w:t xml:space="preserve">On which the taxpayer may claim depreciation for federal income tax purposes; or</w:t>
      </w:r>
    </w:p>
    <w:p>
      <w:pPr>
        <w:pStyle w:val="kar_clause"/>
      </w:pPr>
      <w:r>
        <w:t xml:space="preserve">b.</w:t>
      </w:r>
      <w:r>
        <w:t xml:space="preserve"> </w:t>
      </w:r>
      <w:r>
        <w:t xml:space="preserve">Property to which the taxpayer holds legal title, and on which no other person may claim depreciation for federal income tax purposes or may claim depreciation if subject to federal income tax.</w:t>
      </w:r>
    </w:p>
    <w:p>
      <w:pPr>
        <w:pStyle w:val="kar_subparagraph"/>
      </w:pPr>
      <w:r>
        <w:t xml:space="preserve">2.</w:t>
      </w:r>
      <w:r>
        <w:t xml:space="preserve"> </w:t>
      </w:r>
      <w:r>
        <w:t xml:space="preserve">"Tangible personal property owned" does not include coin, currency, or property acquired in lieu of or pursuant to a foreclosure.</w:t>
      </w:r>
    </w:p>
    <w:p>
      <w:pPr>
        <w:pStyle w:val="kar_paragraph"/>
      </w:pPr>
      <w:r>
        <w:t xml:space="preserve">(g)</w:t>
      </w:r>
      <w:r>
        <w:t xml:space="preserve"> </w:t>
      </w:r>
      <w:r>
        <w:t xml:space="preserve">Interest, fees, and penalties imposed in connection with loans secured by real property.</w:t>
      </w:r>
    </w:p>
    <w:p>
      <w:pPr>
        <w:pStyle w:val="kar_subparagraph"/>
      </w:pPr>
      <w:r>
        <w:t xml:space="preserve">1.</w:t>
      </w:r>
      <w:r>
        <w:t xml:space="preserve"> </w:t>
      </w:r>
      <w:r>
        <w:t xml:space="preserve">The numerator of the receipts factor shall include interest, fees, and penalties imposed in connection with loans secured by real property if the property is located within this state. If the property is located both within this state and one (1) or more other states, the receipts described in this paragraph shall be included in the numerator of the receipts factor if more than fifty (50) percent of the fair market value of the real property is located within this state. If more than fifty (50) percent of the fair market value of the real property is not located within any one (1) state, then the receipts described in this paragraph shall be included in the numerator of the receipts factor if the borrower is located in this state.</w:t>
      </w:r>
    </w:p>
    <w:p>
      <w:pPr>
        <w:pStyle w:val="kar_subparagraph"/>
      </w:pPr>
      <w:r>
        <w:t xml:space="preserve">2.</w:t>
      </w:r>
      <w:r>
        <w:t xml:space="preserve"> </w:t>
      </w:r>
      <w:r>
        <w:t xml:space="preserve">The determination of whether the real property securing a loan is located within this state shall be made as of the time the original agreement was made and  all subsequent substitutions of collateral shall be disregarded.</w:t>
      </w:r>
    </w:p>
    <w:p>
      <w:pPr>
        <w:pStyle w:val="kar_paragraph"/>
      </w:pPr>
      <w:r>
        <w:t xml:space="preserve">(h)</w:t>
      </w:r>
      <w:r>
        <w:t xml:space="preserve"> </w:t>
      </w:r>
      <w:r>
        <w:t xml:space="preserve">Interest, fees, and penalties imposed in connection with loans not secured by real property. The numerator of the receipts factor shall include interest, fees, and penalties imposed in connection with loans not secured by real property if the borrower is located in this state.</w:t>
      </w:r>
    </w:p>
    <w:p>
      <w:pPr>
        <w:pStyle w:val="kar_paragraph"/>
      </w:pPr>
      <w:r>
        <w:t xml:space="preserve">(i)</w:t>
      </w:r>
      <w:r>
        <w:t xml:space="preserve"> </w:t>
      </w:r>
      <w:r>
        <w:t xml:space="preserve">Net gains from the sale of loans. The numerator of the receipts factor shall include net gains from the sale of loans. Net gains from the sale of loans shall include income recorded under the coupon stripping rules of Section 1286 of the Internal Revenue Code.</w:t>
      </w:r>
    </w:p>
    <w:p>
      <w:pPr>
        <w:pStyle w:val="kar_subparagraph"/>
      </w:pPr>
      <w:r>
        <w:t xml:space="preserve">1.</w:t>
      </w:r>
      <w:r>
        <w:t xml:space="preserve"> </w:t>
      </w:r>
      <w:r>
        <w:t xml:space="preserve">The amount of net gains, but not less than zero, from the sale of loans secured by real property included in the numerator shall be determined by multiplying these net gains by a fraction. The numerator of the fraction shall be the amount included in the numerator of the receipts factor pursuant to paragraph (g) of this subsection and the denominator shall be the total amount of interest and fees or penalties in the nature of interest from loans secured by real property.</w:t>
      </w:r>
    </w:p>
    <w:p>
      <w:pPr>
        <w:pStyle w:val="kar_subparagraph"/>
      </w:pPr>
      <w:r>
        <w:t xml:space="preserve">2.</w:t>
      </w:r>
      <w:r>
        <w:t xml:space="preserve"> </w:t>
      </w:r>
      <w:r>
        <w:t xml:space="preserve">The amount of net gains, but not less than zero, from the sale of loans not secured by real property included in the numerator shall be determined by multiplying these net gains by a fraction. The numerator of the fraction shall be the amount included in the numerator of the receipts factor pursuant to paragraph (h) of this subsection and the denominator shall be the total amount of interest and fees or penalties in the nature of interest from loans not secured by real property.</w:t>
      </w:r>
    </w:p>
    <w:p>
      <w:pPr>
        <w:pStyle w:val="kar_paragraph"/>
      </w:pPr>
      <w:r>
        <w:t xml:space="preserve">(j)</w:t>
      </w:r>
      <w:r>
        <w:t xml:space="preserve"> </w:t>
      </w:r>
      <w:r>
        <w:t xml:space="preserve">Receipts from fees, interest, and penalties charged to card holders. The numerator of the receipts factor shall include fees, interest, and penalties charged to credit, debit, or similar card holders, including annual fees and overdraft fees, if the billing address of the card holder is in this state.</w:t>
      </w:r>
    </w:p>
    <w:p>
      <w:pPr>
        <w:pStyle w:val="kar_paragraph"/>
      </w:pPr>
      <w:r>
        <w:t xml:space="preserve">(k)</w:t>
      </w:r>
      <w:r>
        <w:t xml:space="preserve"> </w:t>
      </w:r>
      <w:r>
        <w:t xml:space="preserve">Net gains from the sale of credit card receivables. The numerator of the receipts factor shall include net gains, but not less than zero, from the sale of credit card receivables multiplied by a fraction. The numerator of the fraction shall be the amount included in the numerator of the receipts factor pursuant to paragraph (j) of this subsection and the denominator shall be the taxpayer's total amount of interest and fees or penalties in the nature of interest from credit card receivables and fees charged to card holders.</w:t>
      </w:r>
    </w:p>
    <w:p>
      <w:pPr>
        <w:pStyle w:val="kar_paragraph"/>
      </w:pPr>
      <w:r>
        <w:t xml:space="preserve">(l)</w:t>
      </w:r>
      <w:r>
        <w:t xml:space="preserve"> </w:t>
      </w:r>
      <w:r>
        <w:t xml:space="preserve">Card issuer's reimbursement fees. The numerator of the receipts factor shall include:</w:t>
      </w:r>
    </w:p>
    <w:p>
      <w:pPr>
        <w:pStyle w:val="kar_subparagraph"/>
      </w:pPr>
      <w:r>
        <w:t xml:space="preserve">1.</w:t>
      </w:r>
      <w:r>
        <w:t xml:space="preserve"> </w:t>
      </w:r>
      <w:r>
        <w:t xml:space="preserve">All credit card issuer's reimbursement fees multiplied by a fraction, the numerator of which is the amount of fees, interest, and penalties charged to credit card holders included in the numerator of the receipts factor pursuant to paragraph (j) of this subsection and the denominator of which is the taxpayer's total amount of fees, interest, and penalties charged to credit card holders;</w:t>
      </w:r>
    </w:p>
    <w:p>
      <w:pPr>
        <w:pStyle w:val="kar_subparagraph"/>
      </w:pPr>
      <w:r>
        <w:t xml:space="preserve">2.</w:t>
      </w:r>
      <w:r>
        <w:t xml:space="preserve"> </w:t>
      </w:r>
      <w:r>
        <w:t xml:space="preserve">All debit card issuer's reimbursement fees multiplied by a fraction, the numerator of which is the amount of fees, interest, and penalties charged to debit card holders included in the numerator of the receipts factor pursuant to paragraph (j) of this subsection and the denominator of which is the taxpayer's total amount of fees, interest, and penalties charged to debit card holders; and</w:t>
      </w:r>
    </w:p>
    <w:p>
      <w:pPr>
        <w:pStyle w:val="kar_subparagraph"/>
      </w:pPr>
      <w:r>
        <w:t xml:space="preserve">3.</w:t>
      </w:r>
      <w:r>
        <w:t xml:space="preserve"> </w:t>
      </w:r>
      <w:r>
        <w:t xml:space="preserve">All other card issuer's reimbursement fees multiplied by a fraction, the numerator of which is the amount of fees, interest, and penalties charged to all other card holders included in the numerator of the receipts factor pursuant to paragraph (j) of this subsection and the denominator of which is the taxpayer's total amount of fees, interest, and penalties charged to all other card holders.</w:t>
      </w:r>
    </w:p>
    <w:p>
      <w:pPr>
        <w:pStyle w:val="kar_paragraph"/>
      </w:pPr>
      <w:r>
        <w:t xml:space="preserve">(m)</w:t>
      </w:r>
      <w:r>
        <w:t xml:space="preserve"> </w:t>
      </w:r>
      <w:r>
        <w:t xml:space="preserve">Receipts from merchant discount.</w:t>
      </w:r>
    </w:p>
    <w:p>
      <w:pPr>
        <w:pStyle w:val="kar_subparagraph"/>
      </w:pPr>
      <w:r>
        <w:t xml:space="preserve">1.</w:t>
      </w:r>
      <w:r>
        <w:t xml:space="preserve"> </w:t>
      </w:r>
      <w:r>
        <w:t xml:space="preserve">If the taxpayer can readily determine the location of the merchant and if the merchant is in this state, the numerator of the receipts factor shall include receipts from merchant discount.</w:t>
      </w:r>
    </w:p>
    <w:p>
      <w:pPr>
        <w:pStyle w:val="kar_subparagraph"/>
      </w:pPr>
      <w:r>
        <w:t xml:space="preserve">2.</w:t>
      </w:r>
      <w:r>
        <w:t xml:space="preserve"> </w:t>
      </w:r>
      <w:r>
        <w:t xml:space="preserve">If the taxpayer cannot readily determine the location of the merchant, the numerator of the receipts factor shall include the receipts from the merchant discount multiplied by a fraction:</w:t>
      </w:r>
    </w:p>
    <w:p>
      <w:pPr>
        <w:pStyle w:val="kar_clause"/>
      </w:pPr>
      <w:r>
        <w:t xml:space="preserve">a.</w:t>
      </w:r>
      <w:r>
        <w:t xml:space="preserve"> </w:t>
      </w:r>
      <w:r>
        <w:t xml:space="preserve">In the case of a merchant discount related to the use of a credit card, the numerator of which is the amount of fees, interest, and penalties charged to credit card holders included in the numerator of the receipts factor pursuant to paragraph (j) of this subsection and the denominator of which is the taxpayer's total amount of fees, interest, and penalties charged to credit card holders; </w:t>
      </w:r>
    </w:p>
    <w:p>
      <w:pPr>
        <w:pStyle w:val="kar_clause"/>
      </w:pPr>
      <w:r>
        <w:t xml:space="preserve">b.</w:t>
      </w:r>
      <w:r>
        <w:t xml:space="preserve"> </w:t>
      </w:r>
      <w:r>
        <w:t xml:space="preserve">In the case of a merchant discount related to the use of a debit card, the numerator of which is the amount of fees, interest, and penalties charged to debit card holders included in the numerator of the receipts factor pursuant to paragraph (j) of this subsection, and the denominator of which is the taxpayer's total amount of fees, interest, and penalties charged to debit card holders; or</w:t>
      </w:r>
    </w:p>
    <w:p>
      <w:pPr>
        <w:pStyle w:val="kar_clause"/>
      </w:pPr>
      <w:r>
        <w:t xml:space="preserve">c.</w:t>
      </w:r>
      <w:r>
        <w:t xml:space="preserve"> </w:t>
      </w:r>
      <w:r>
        <w:t xml:space="preserve">In the case of a merchant discount related to the use of all other types of cards, the numerator of which is the amount of fees, interest, and penalties charged to all other card holders included in the numerator of the receipts factor pursuant to paragraph (j) of this subsection, and the denominator of which is the taxpayer's total amount of fees, interest, and penalties charged to all other card holders.</w:t>
      </w:r>
    </w:p>
    <w:p>
      <w:pPr>
        <w:pStyle w:val="kar_subparagraph"/>
      </w:pPr>
      <w:r>
        <w:t xml:space="preserve">3.</w:t>
      </w:r>
      <w:r>
        <w:t xml:space="preserve"> </w:t>
      </w:r>
      <w:r>
        <w:t xml:space="preserve">The taxpayer's method for sourcing each receipt from a merchant discount shall be consistently applied to the receipt in all states that have adopted sourcing methods substantially similar to subparagraphs 1. and 2. of this paragraph  and shall be used on all subsequent returns for sourcing receipts from the merchant unless the department permits or requires application of an alternative method.</w:t>
      </w:r>
    </w:p>
    <w:p>
      <w:pPr>
        <w:pStyle w:val="kar_paragraph"/>
      </w:pPr>
      <w:r>
        <w:t xml:space="preserve">(n)</w:t>
      </w:r>
      <w:r>
        <w:t xml:space="preserve"> </w:t>
      </w:r>
      <w:r>
        <w:t xml:space="preserve">Receipts from ATM fees. The receipts factor shall include all ATM fees that are not forwarded directly to another bank.</w:t>
      </w:r>
    </w:p>
    <w:p>
      <w:pPr>
        <w:pStyle w:val="kar_subparagraph"/>
      </w:pPr>
      <w:r>
        <w:t xml:space="preserve">1.</w:t>
      </w:r>
      <w:r>
        <w:t xml:space="preserve"> </w:t>
      </w:r>
      <w:r>
        <w:t xml:space="preserve">The numerator of the receipts factor shall include fees charged to a cardholder for the use at an ATM of a card issued by the taxpayer if the cardholder's billing address is in this state.</w:t>
      </w:r>
    </w:p>
    <w:p>
      <w:pPr>
        <w:pStyle w:val="kar_subparagraph"/>
      </w:pPr>
      <w:r>
        <w:t xml:space="preserve">2.</w:t>
      </w:r>
      <w:r>
        <w:t xml:space="preserve"> </w:t>
      </w:r>
      <w:r>
        <w:t xml:space="preserve">The numerator of the receipts factor shall include fees charged to a cardholder, other than the taxpayer's cardholder, for the use of the card at an ATM owned or rented by the taxpayer, if the ATM is in this state.</w:t>
      </w:r>
    </w:p>
    <w:p>
      <w:pPr>
        <w:pStyle w:val="kar_paragraph"/>
      </w:pPr>
      <w:r>
        <w:t xml:space="preserve">(o)</w:t>
      </w:r>
      <w:r>
        <w:t xml:space="preserve"> </w:t>
      </w:r>
      <w:r>
        <w:t xml:space="preserve">Loan servicing fees.</w:t>
      </w:r>
    </w:p>
    <w:p>
      <w:pPr>
        <w:pStyle w:val="kar_subparagraph"/>
      </w:pPr>
      <w:r>
        <w:t xml:space="preserve">1.</w:t>
      </w:r>
      <w:r>
        <w:t xml:space="preserve"> </w:t>
      </w:r>
      <w:r>
        <w:t xml:space="preserve"> </w:t>
      </w:r>
    </w:p>
    <w:p>
      <w:pPr>
        <w:pStyle w:val="kar_clause"/>
      </w:pPr>
      <w:r>
        <w:t xml:space="preserve">a.</w:t>
      </w:r>
      <w:r>
        <w:t xml:space="preserve"> </w:t>
      </w:r>
      <w:r>
        <w:t xml:space="preserve">The numerator of the receipts factor shall include loan servicing fees derived from loans secured by real property multiplied by a fraction, the numerator of which is the amount included in the numerator of the receipts factor pursuant to paragraph (g) of this subsection and the denominator of which is the total amount of interest and fees or penalties in the nature of interest from loans secured by real property.</w:t>
      </w:r>
    </w:p>
    <w:p>
      <w:pPr>
        <w:pStyle w:val="kar_clause"/>
      </w:pPr>
      <w:r>
        <w:t xml:space="preserve">b.</w:t>
      </w:r>
      <w:r>
        <w:t xml:space="preserve"> </w:t>
      </w:r>
      <w:r>
        <w:t xml:space="preserve">The numerator of the receipts factor shall include loan servicing fees derived from loans not secured by real property multiplied by a fraction, the numerator of which is the amount included in the numerator of the receipts factor pursuant to paragraph (h) of this subsection and the denominator of which is the total amount of interest and fees or penalties in the nature of interest from loans not secured by real property.</w:t>
      </w:r>
    </w:p>
    <w:p>
      <w:pPr>
        <w:pStyle w:val="kar_subparagraph"/>
      </w:pPr>
      <w:r>
        <w:t xml:space="preserve">2.</w:t>
      </w:r>
      <w:r>
        <w:t xml:space="preserve"> </w:t>
      </w:r>
      <w:r>
        <w:t xml:space="preserve">If the taxpayer receives loan servicing fees for servicing either the secured or the unsecured loans of another, the numerator of the receipts factor shall include these fees if the borrower is located in this state.</w:t>
      </w:r>
    </w:p>
    <w:p>
      <w:pPr>
        <w:pStyle w:val="kar_paragraph"/>
      </w:pPr>
      <w:r>
        <w:t xml:space="preserve">(p)</w:t>
      </w:r>
      <w:r>
        <w:t xml:space="preserve"> </w:t>
      </w:r>
      <w:r>
        <w:t xml:space="preserve">Receipts from services. The numerator of the receipts factor shall include receipts from services not otherwise apportioned under this section, sourced in accordance with Section 5(7), (8), (9), and (10) of this administrative regulation.</w:t>
      </w:r>
    </w:p>
    <w:p>
      <w:pPr>
        <w:pStyle w:val="kar_paragraph"/>
      </w:pPr>
      <w:r>
        <w:t xml:space="preserve">(q)</w:t>
      </w:r>
      <w:r>
        <w:t xml:space="preserve"> </w:t>
      </w:r>
      <w:r>
        <w:t xml:space="preserve">Receipts from investment assets and activity and trading assets and activity.</w:t>
      </w:r>
    </w:p>
    <w:p>
      <w:pPr>
        <w:pStyle w:val="kar_subparagraph"/>
      </w:pPr>
      <w:r>
        <w:t xml:space="preserve">1.</w:t>
      </w:r>
      <w:r>
        <w:t xml:space="preserve"> </w:t>
      </w:r>
      <w:r>
        <w:t xml:space="preserve">Interest, dividends, net gains not less than zero, and other income from investment assets and activities and from trading assets and activities that are reported on the taxpayer's financial statements, call reports, or similar reports shall be included in the receipts factor. Investment assets and activities and trading assets and activities shall include:</w:t>
      </w:r>
    </w:p>
    <w:p>
      <w:pPr>
        <w:pStyle w:val="kar_clause"/>
      </w:pPr>
      <w:r>
        <w:t xml:space="preserve">a.</w:t>
      </w:r>
      <w:r>
        <w:t xml:space="preserve"> </w:t>
      </w:r>
      <w:r>
        <w:t xml:space="preserve">Equities;</w:t>
      </w:r>
    </w:p>
    <w:p>
      <w:pPr>
        <w:pStyle w:val="kar_clause"/>
      </w:pPr>
      <w:r>
        <w:t xml:space="preserve">b.</w:t>
      </w:r>
      <w:r>
        <w:t xml:space="preserve"> </w:t>
      </w:r>
      <w:r>
        <w:t xml:space="preserve">Federal funds;</w:t>
      </w:r>
    </w:p>
    <w:p>
      <w:pPr>
        <w:pStyle w:val="kar_clause"/>
      </w:pPr>
      <w:r>
        <w:t xml:space="preserve">c.</w:t>
      </w:r>
      <w:r>
        <w:t xml:space="preserve"> </w:t>
      </w:r>
      <w:r>
        <w:t xml:space="preserve">Foreign currency transactions;</w:t>
      </w:r>
    </w:p>
    <w:p>
      <w:pPr>
        <w:pStyle w:val="kar_clause"/>
      </w:pPr>
      <w:r>
        <w:t xml:space="preserve">d.</w:t>
      </w:r>
      <w:r>
        <w:t xml:space="preserve"> </w:t>
      </w:r>
      <w:r>
        <w:t xml:space="preserve">Forward contracts;</w:t>
      </w:r>
    </w:p>
    <w:p>
      <w:pPr>
        <w:pStyle w:val="kar_clause"/>
      </w:pPr>
      <w:r>
        <w:t xml:space="preserve">e.</w:t>
      </w:r>
      <w:r>
        <w:t xml:space="preserve"> </w:t>
      </w:r>
      <w:r>
        <w:t xml:space="preserve">Future contracts;</w:t>
      </w:r>
    </w:p>
    <w:p>
      <w:pPr>
        <w:pStyle w:val="kar_clause"/>
      </w:pPr>
      <w:r>
        <w:t xml:space="preserve">f.</w:t>
      </w:r>
      <w:r>
        <w:t xml:space="preserve"> </w:t>
      </w:r>
      <w:r>
        <w:t xml:space="preserve">Investment securities;</w:t>
      </w:r>
    </w:p>
    <w:p>
      <w:pPr>
        <w:pStyle w:val="kar_clause"/>
      </w:pPr>
      <w:r>
        <w:t xml:space="preserve">g.</w:t>
      </w:r>
      <w:r>
        <w:t xml:space="preserve"> </w:t>
      </w:r>
      <w:r>
        <w:t xml:space="preserve">Notional principal contracts such as swaps;</w:t>
      </w:r>
    </w:p>
    <w:p>
      <w:pPr>
        <w:pStyle w:val="kar_clause"/>
      </w:pPr>
      <w:r>
        <w:t xml:space="preserve">h.</w:t>
      </w:r>
      <w:r>
        <w:t xml:space="preserve"> </w:t>
      </w:r>
      <w:r>
        <w:t xml:space="preserve">Options;</w:t>
      </w:r>
    </w:p>
    <w:p>
      <w:pPr>
        <w:pStyle w:val="kar_clause"/>
      </w:pPr>
      <w:r>
        <w:t xml:space="preserve">i.</w:t>
      </w:r>
      <w:r>
        <w:t xml:space="preserve"> </w:t>
      </w:r>
      <w:r>
        <w:t xml:space="preserve">Securities purchased and sold under agreements to resell or repurchase; or</w:t>
      </w:r>
    </w:p>
    <w:p>
      <w:pPr>
        <w:pStyle w:val="kar_clause"/>
      </w:pPr>
      <w:r>
        <w:t xml:space="preserve">j.</w:t>
      </w:r>
      <w:r>
        <w:t xml:space="preserve"> </w:t>
      </w:r>
      <w:r>
        <w:t xml:space="preserve">Trading account assets.</w:t>
      </w:r>
    </w:p>
    <w:p>
      <w:pPr>
        <w:pStyle w:val="kar_subparagraph"/>
      </w:pPr>
      <w:r>
        <w:t xml:space="preserve">2.</w:t>
      </w:r>
      <w:r>
        <w:t xml:space="preserve"> </w:t>
      </w:r>
      <w:r>
        <w:t xml:space="preserve">With respect to the investment and trading assets and activities described in this subparagraph, the receipts factor shall include:</w:t>
      </w:r>
    </w:p>
    <w:p>
      <w:pPr>
        <w:pStyle w:val="kar_clause"/>
      </w:pPr>
      <w:r>
        <w:t xml:space="preserve">a.</w:t>
      </w:r>
      <w:r>
        <w:t xml:space="preserve"> </w:t>
      </w:r>
      <w:r>
        <w:t xml:space="preserve">the amount by which interest from federal funds sold and securities purchased under resale agreements exceeds interest expense on federal funds purchased and securities sold under repurchase agreements; and</w:t>
      </w:r>
    </w:p>
    <w:p>
      <w:pPr>
        <w:pStyle w:val="kar_clause"/>
      </w:pPr>
      <w:r>
        <w:t xml:space="preserve">b.</w:t>
      </w:r>
      <w:r>
        <w:t xml:space="preserve"> </w:t>
      </w:r>
      <w:r>
        <w:t xml:space="preserve">the amount by which interest, dividends, gains, and other income from trading assets and activities, including assets and activities in the matched book, in the arbitrage book, and foreign currency transactions, exceed amounts paid in lieu of interest, amounts paid in lieu of dividends, and losses from the assets and activities.</w:t>
      </w:r>
    </w:p>
    <w:p>
      <w:pPr>
        <w:pStyle w:val="kar_subparagraph"/>
      </w:pPr>
      <w:r>
        <w:t xml:space="preserve">3.</w:t>
      </w:r>
      <w:r>
        <w:t xml:space="preserve"> </w:t>
      </w:r>
      <w:r>
        <w:t xml:space="preserve">The numerator of the receipts factor shall include interest, dividends, net gains not less than zero, and other income from investment assets and activities and from trading assets and activities described in subparagraph 1. of this paragraph that are attributable to this state as follows:</w:t>
      </w:r>
    </w:p>
    <w:p>
      <w:pPr>
        <w:pStyle w:val="kar_clause"/>
      </w:pPr>
      <w:r>
        <w:t xml:space="preserve">a.</w:t>
      </w:r>
      <w:r>
        <w:t xml:space="preserve"> </w:t>
      </w:r>
      <w:r>
        <w:t xml:space="preserve">The amount of interest, dividends, net gains not less than zero, and other income from investment assets and activities in the investment account to be attributed to this state and included in the numerator shall be determined by multiplying all income from these assets and activities by a fraction, the numerator of which is the average value of these assets which are properly assigned to a regular place of business of the taxpayer within this state, and the denominator of which is the average value of all these assets.</w:t>
      </w:r>
    </w:p>
    <w:p>
      <w:pPr>
        <w:pStyle w:val="kar_clause"/>
      </w:pPr>
      <w:r>
        <w:t xml:space="preserve">b.</w:t>
      </w:r>
      <w:r>
        <w:t xml:space="preserve"> </w:t>
      </w:r>
      <w:r>
        <w:t xml:space="preserve">The amount of interest from federal funds sold and purchased and from securities purchased under resale agreements and securities sold under repurchase agreements attributable to this state and included in the numerator shall be determined by multiplying the amount described in subparagraph 2.a. of this paragraph from these funds and securities by a fraction, the numerator of which is the average value of federal funds sold and securities purchased under agreements to resell which are properly assigned to a regular place of business of the taxpayer within this state, and the denominator of which is the average value of all these funds and  securities.</w:t>
      </w:r>
    </w:p>
    <w:p>
      <w:pPr>
        <w:pStyle w:val="kar_clause"/>
      </w:pPr>
      <w:r>
        <w:t xml:space="preserve">c.</w:t>
      </w:r>
      <w:r>
        <w:t xml:space="preserve"> </w:t>
      </w:r>
      <w:r>
        <w:t xml:space="preserve">The amount of interest, dividends, gains, and other income from trading assets and activities, including assets and activities in the matched book, in the arbitrage book and foreign currency transactions, (but excluding amounts described in clauses a. and b. of this subparagraph ), attributable to this state and included in the numerator shall be determined by multiplying the amount described in subparagraph 2.b. of this paragraph by a fraction, the numerator of which is the average value of these trading assets which are properly assigned to a regular place of business of the taxpayer within this state, and the denominator of which is the average value of all these assets.</w:t>
      </w:r>
    </w:p>
    <w:p>
      <w:pPr>
        <w:pStyle w:val="kar_clause"/>
      </w:pPr>
      <w:r>
        <w:t xml:space="preserve">d.</w:t>
      </w:r>
      <w:r>
        <w:t xml:space="preserve"> </w:t>
      </w:r>
      <w:r>
        <w:t xml:space="preserve">For purposes of this subparagraph , average value shall be determined as follows:</w:t>
      </w:r>
    </w:p>
    <w:p>
      <w:pPr>
        <w:pStyle w:val="kar_subclause"/>
      </w:pPr>
      <w:r>
        <w:t xml:space="preserve">(i)</w:t>
      </w:r>
      <w:r>
        <w:t xml:space="preserve"> </w:t>
      </w:r>
      <w:r>
        <w:t xml:space="preserve">Value of property owned by the taxpayer. The value of real property and tangible personal property owned by the taxpayer shall be the original cost or other basis of the property for federal income tax purposes without regard to depletion, depreciation, or amortization.</w:t>
      </w:r>
    </w:p>
    <w:p>
      <w:pPr>
        <w:pStyle w:val="kar_subclause"/>
      </w:pPr>
      <w:r>
        <w:t xml:space="preserve">(ii)</w:t>
      </w:r>
      <w:r>
        <w:t xml:space="preserve"> </w:t>
      </w:r>
      <w:r>
        <w:t xml:space="preserve">Average value of property owned by the taxpayer. The average value of property owned by the taxpayer shall be computed on an annual basis by adding the value of the property on the first day of the taxable year and the value on the last day of the taxable year and dividing the sum by two (2). If averaging on this basis does not properly reflect average value, the department may require averaging on a more frequent basis. The taxpayer may elect to average on a more frequent basis. If averaging on a more frequent basis is required by the department or is elected by the taxpayer, the same method of valuation shall be used consistently by the taxpayer with respect to property within and without this state and on all subsequent returns unless the taxpayer receives prior permission to use an alternative method for determining average value from the department, or the department requires a different method for determining average value.</w:t>
      </w:r>
    </w:p>
    <w:p>
      <w:pPr>
        <w:pStyle w:val="kar_subparagraph"/>
      </w:pPr>
      <w:r>
        <w:t xml:space="preserve">4.</w:t>
      </w:r>
      <w:r>
        <w:t xml:space="preserve"> </w:t>
      </w:r>
      <w:r>
        <w:t xml:space="preserve">In lieu of using the method set forth in subparagraph 3. of this paragraph, the taxpayer may elect or the department may require, the use of the method set forth in this subparagraph  in order to allocate and apportion income to fairly represent the extent of a taxpayer's business activity in this state.</w:t>
      </w:r>
    </w:p>
    <w:p>
      <w:pPr>
        <w:pStyle w:val="kar_clause"/>
      </w:pPr>
      <w:r>
        <w:t xml:space="preserve">a.</w:t>
      </w:r>
      <w:r>
        <w:t xml:space="preserve"> </w:t>
      </w:r>
      <w:r>
        <w:t xml:space="preserve">The amount of interest, dividends, net gains not less than zero, and other income from investment assets and activities in the investment account to be attributed to this state and included in the numerator shall be determined by multiplying all income from these assets and activities by a fraction, the numerator of which is the gross income from these assets and activities which are properly assigned to a regular place of business of the taxpayer within this state, and the denominator of which is the gross income from all these assets and activities.</w:t>
      </w:r>
    </w:p>
    <w:p>
      <w:pPr>
        <w:pStyle w:val="kar_clause"/>
      </w:pPr>
      <w:r>
        <w:t xml:space="preserve">b.</w:t>
      </w:r>
      <w:r>
        <w:t xml:space="preserve"> </w:t>
      </w:r>
      <w:r>
        <w:t xml:space="preserve">The amount of interest from federal funds sold and purchased and from securities purchased under resale agreements and securities sold under repurchase agreements attributable to this state and included in the numerator shall be determined by multiplying the amount described in subparagraph 2.a. of this paragraph from the funds and securities by a fraction, the numerator of which is the gross income from these funds and the securities which are properly assigned to a regular place of business of the taxpayer within this state and the denominator of which is the gross income from all these funds and securities.</w:t>
      </w:r>
    </w:p>
    <w:p>
      <w:pPr>
        <w:pStyle w:val="kar_clause"/>
      </w:pPr>
      <w:r>
        <w:t xml:space="preserve">c.</w:t>
      </w:r>
      <w:r>
        <w:t xml:space="preserve"> </w:t>
      </w:r>
      <w:r>
        <w:t xml:space="preserve">The amount of interest, dividends, gains, and other income from trading assets and activities, including assets and activities in the matched book, in the arbitrage book and foreign currency transactions, but excluding amounts described in clauses a. and b. of this subparagraph , attributable to this state and included in the numerator shall be determined by multiplying the amount described in subparagraph 2.b. of this paragraph by a fraction, the numerator of which is the gross income from these trading assets and activities which are properly assigned to a regular place of business of the taxpayer within this state and the denominator of which is the gross income from all these assets and activities.</w:t>
      </w:r>
    </w:p>
    <w:p>
      <w:pPr>
        <w:pStyle w:val="kar_subparagraph"/>
      </w:pPr>
      <w:r>
        <w:t xml:space="preserve">5.</w:t>
      </w:r>
      <w:r>
        <w:t xml:space="preserve"> </w:t>
      </w:r>
      <w:r>
        <w:t xml:space="preserve">If the taxpayer elects or is required by the department to use the method set forth in subparagraph 4. of this paragraph, the taxpayer shall use this method on all subsequent returns unless the taxpayer petitions the department in accordance with KRS 141.120(12)(b)2. and receives permission to use a different method on subsequent returns.</w:t>
      </w:r>
    </w:p>
    <w:p>
      <w:pPr>
        <w:pStyle w:val="kar_subparagraph"/>
      </w:pPr>
      <w:r>
        <w:t xml:space="preserve">6.</w:t>
      </w:r>
      <w:r>
        <w:t xml:space="preserve"> </w:t>
      </w:r>
      <w:r>
        <w:t xml:space="preserve">The taxpayer shall have the burden of proving that an investment asset or activity or trading asset or activity was properly assigned to a regular place of business outside of this state by demonstrating that the day-to-day decisions regarding the asset or activity occurred at a regular place of business outside this state. If the day-to-day decisions regarding an investment asset or activity or trading asset or activity occur at more than one (1) regular place of business and one (1) regular place of business is in this state and one (1) regular place of business is outside this state, the asset or activity shall be considered to be located at the regular place of business of the taxpayer where the investment or trading policies or guidelines with respect to the asset or activity are established. Unless the taxpayer demonstrates to the contrary, these policies and guidelines shall be presumed to be established at the commercial domicile of the taxpayer.</w:t>
      </w:r>
    </w:p>
    <w:p>
      <w:pPr>
        <w:pStyle w:val="kar_paragraph"/>
      </w:pPr>
      <w:r>
        <w:t xml:space="preserve">(r)</w:t>
      </w:r>
      <w:r>
        <w:t xml:space="preserve"> </w:t>
      </w:r>
      <w:r>
        <w:t xml:space="preserve">All other receipts. The numerator of the receipts factor shall include all other receipts pursuant to the rules set forth in KRS 141.120,  141.121, and this administrative regulation.</w:t>
      </w:r>
    </w:p>
    <w:p>
      <w:pPr>
        <w:pStyle w:val="kar_subsection"/>
      </w:pPr>
      <w:r>
        <w:t xml:space="preserve">(4)</w:t>
      </w:r>
      <w:r>
        <w:t xml:space="preserve"> </w:t>
      </w:r>
      <w:r>
        <w:t xml:space="preserve">Passenger airline. Pursuant to KRS 141.121(2)(b)1., passenger airlines shall determine transportation receipts in this state by multiplying total transportation revenues by a fraction, the numerator of which is Kentucky revenue passenger miles in this state and the denominator of which is total revenue passenger miles for the taxable year.</w:t>
      </w:r>
    </w:p>
    <w:p>
      <w:pPr>
        <w:pStyle w:val="kar_subsection"/>
      </w:pPr>
      <w:r>
        <w:t xml:space="preserve">(5)</w:t>
      </w:r>
      <w:r>
        <w:t xml:space="preserve"> </w:t>
      </w:r>
      <w:r>
        <w:t xml:space="preserve">Pipeline. Pipeline companies shall determine operating receipts in this state by multiplying total operating revenues by a fraction, the numerator of which is barrel miles transported in this state and the denominator of which is total barrel miles transported for the taxable year.</w:t>
      </w:r>
    </w:p>
    <w:p>
      <w:pPr>
        <w:pStyle w:val="kar_subsection"/>
      </w:pPr>
      <w:r>
        <w:t xml:space="preserve">(6)</w:t>
      </w:r>
      <w:r>
        <w:t xml:space="preserve"> </w:t>
      </w:r>
      <w:r>
        <w:t xml:space="preserve">Public service company. Public service companies shall allocate and apportion net income in accordance with KRS 141.121(5) and this administrative regulation.</w:t>
      </w:r>
    </w:p>
    <w:p>
      <w:pPr>
        <w:pStyle w:val="kar_subsection"/>
      </w:pPr>
      <w:r>
        <w:t xml:space="preserve">(7)</w:t>
      </w:r>
      <w:r>
        <w:t xml:space="preserve"> </w:t>
      </w:r>
      <w:r>
        <w:t xml:space="preserve">Qualified air freight forwarder. Pursuant to KRS 141.121(2)(b)2., qualified air freight forwarders shall determine freight forwarding receipts in this state by multiplying total freight forwarding revenues by a fraction, the numerator of which shall be miles operated in this state and the denominator of which shall be total miles operated by the affiliated airline for the taxable year.</w:t>
      </w:r>
    </w:p>
    <w:p>
      <w:pPr>
        <w:pStyle w:val="kar_subsection"/>
      </w:pPr>
      <w:r>
        <w:t xml:space="preserve">(8)</w:t>
      </w:r>
      <w:r>
        <w:t xml:space="preserve"> </w:t>
      </w:r>
      <w:r>
        <w:t xml:space="preserve">Railroad. Railroads shall determine transportation receipts in this state by multiplying total transportation revenues by a fraction, the numerator of which shall be revenue car miles in this state and the denominator of which shall be total revenue car miles for the taxable year.</w:t>
      </w:r>
    </w:p>
    <w:p>
      <w:pPr>
        <w:pStyle w:val="kar_subsection"/>
      </w:pPr>
      <w:r>
        <w:t xml:space="preserve">(9)</w:t>
      </w:r>
      <w:r>
        <w:t xml:space="preserve"> </w:t>
      </w:r>
      <w:r>
        <w:t xml:space="preserve">Regulated investment company. Regulated investment companies shall apportion income pursuant to KRS 141.120 and this administrative regulation, except that a regulated investment company may elect an alternative method for determining receipts pursuant to KRS 141.121(4)(b).</w:t>
      </w:r>
    </w:p>
    <w:p>
      <w:pPr>
        <w:pStyle w:val="kar_subsection"/>
      </w:pPr>
      <w:r>
        <w:t xml:space="preserve">(10)</w:t>
      </w:r>
      <w:r>
        <w:t xml:space="preserve"> </w:t>
      </w:r>
      <w:r>
        <w:t xml:space="preserve">Securities brokerage services. Securities brokers operating within certain Kentucky Enterprises Zones defined by KRS 141.121(4)(c), shall apportion income pursuant to KRS 141.120 and this administrative regulation, except that a securities broker so defined may elect an alternative method for determining receipts pursuant to KRS 141.121(4)(c).</w:t>
      </w:r>
    </w:p>
    <w:p>
      <w:pPr>
        <w:pStyle w:val="kar_subsection"/>
      </w:pPr>
      <w:r>
        <w:t xml:space="preserve">(11)</w:t>
      </w:r>
      <w:r>
        <w:t xml:space="preserve"> </w:t>
      </w:r>
      <w:r>
        <w:t xml:space="preserve">Truckline. Trucklines shall determine transportation receipts in this state by multiplying total transportation revenues by a fraction, the numerator of which shall be miles operated in this state and the denominator of which shall be total miles operated for the taxable year.</w:t>
      </w:r>
    </w:p>
    <w:p>
      <w:pPr>
        <w:pStyle w:val="kar_section"/>
      </w:pPr>
      <w:r>
        <w:t xml:space="preserve">Section 7.</w:t>
      </w:r>
      <w:r>
        <w:t xml:space="preserve"> </w:t>
      </w:r>
      <w:r>
        <w:t xml:space="preserve">This administrative regulation shall apply to tax periods beginning on or after January 1, 2018.</w:t>
      </w:r>
    </w:p>
    <w:p>
      <w:pPr>
        <w:pStyle w:val="kar_history"/>
      </w:pPr>
      <w:r>
        <w:t xml:space="preserve">(32 Ky.R. 1830; 2290; 33 Ky.R. 71; eff. 8-7-2006; 45 Ky.R. 1708, 2688, 2845; eff. 5-3-2019; TAm eff. 4-5-2021; 48 Ky.R. 466, 1585;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e3e62ed3ea4b56" /><Relationship Type="http://schemas.openxmlformats.org/officeDocument/2006/relationships/settings" Target="/word/settings.xml" Id="R70fa0030bbae433e" /></Relationships>
</file>