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609a13e56b4a2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2:300.</w:t>
      </w:r>
      <w:r>
        <w:t xml:space="preserve"> </w:t>
      </w:r>
      <w:r>
        <w:t xml:space="preserve">Black bear seasons and requirements.</w:t>
      </w:r>
    </w:p>
    <w:p>
      <w:pPr>
        <w:pStyle w:val="kar_markup_metadata"/>
      </w:pPr>
      <w:r>
        <w:t xml:space="preserve">RELATES TO: </w:t>
      </w:r>
      <w:r>
        <w:t xml:space="preserve">KRS 150.010, 150.092, 150.170, 150.175, 150.990</w:t>
      </w:r>
    </w:p>
    <w:p>
      <w:pPr>
        <w:pStyle w:val="kar_markup_metadata"/>
      </w:pPr>
      <w:r>
        <w:t xml:space="preserve">STATUTORY AUTHORITY: </w:t>
      </w:r>
      <w:r>
        <w:t xml:space="preserve">KRS 150.025(1),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150.390(1) prohibits the taking of bears in any manner contrary to any provisions of KRS Chapter 150 or KAR Title 301. This administrative regulation establishes bear hunting and chasing seasons, bear hunting areas, legal methods of take, and permitting, checking, and recording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an individual who is at least eighteen (18) years of age.</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"Arrow" means the projectile fired from a bow or crossbow.</w:t>
      </w:r>
    </w:p>
    <w:p>
      <w:pPr>
        <w:pStyle w:val="kar_subsection"/>
      </w:pPr>
      <w:r>
        <w:t xml:space="preserve">(4)</w:t>
      </w:r>
      <w:r>
        <w:t xml:space="preserve"> </w:t>
      </w:r>
      <w:r>
        <w:t xml:space="preserve">"Baited area" means an area where feed, grains, or other substances capable of luring black bears have been placed.</w:t>
      </w:r>
    </w:p>
    <w:p>
      <w:pPr>
        <w:pStyle w:val="kar_subsection"/>
      </w:pPr>
      <w:r>
        <w:t xml:space="preserve">(5)</w:t>
      </w:r>
      <w:r>
        <w:t xml:space="preserve"> </w:t>
      </w:r>
      <w:r>
        <w:t xml:space="preserve">"Bear" means the species Ursus americanus.</w:t>
      </w:r>
    </w:p>
    <w:p>
      <w:pPr>
        <w:pStyle w:val="kar_subsection"/>
      </w:pPr>
      <w:r>
        <w:t xml:space="preserve">(6)</w:t>
      </w:r>
      <w:r>
        <w:t xml:space="preserve"> </w:t>
      </w:r>
      <w:r>
        <w:t xml:space="preserve">"Bear chase permit" means a permit, which in conjunction with appropriate licenses, seasons, and methods, allows the holder to use dogs to chase a bear.</w:t>
      </w:r>
    </w:p>
    <w:p>
      <w:pPr>
        <w:pStyle w:val="kar_subsection"/>
      </w:pPr>
      <w:r>
        <w:t xml:space="preserve">(7)</w:t>
      </w:r>
      <w:r>
        <w:t xml:space="preserve"> </w:t>
      </w:r>
      <w:r>
        <w:t xml:space="preserve">"Bear permit" means a permit, which in conjunction with appropriate licenses, seasons, and methods, allows the holder to harvest one (1) black bear of either sex.</w:t>
      </w:r>
    </w:p>
    <w:p>
      <w:pPr>
        <w:pStyle w:val="kar_subsection"/>
      </w:pPr>
      <w:r>
        <w:rPr>
          <w:u w:val="single"/>
        </w:rPr>
        <w:t xml:space="preserve">(8)</w:t>
      </w:r>
      <w:r>
        <w:t xml:space="preserve"> </w:t>
      </w:r>
      <w:r>
        <w:rPr>
          <w:u w:val="single"/>
        </w:rPr>
        <w:t xml:space="preserve">"Bear Zone 1" means Bell, Harlan, Letcher and McCreary Counties.</w:t>
      </w:r>
    </w:p>
    <w:p>
      <w:pPr>
        <w:pStyle w:val="kar_subsection"/>
      </w:pPr>
      <w:r>
        <w:rPr>
          <w:u w:val="single"/>
        </w:rPr>
        <w:t xml:space="preserve">(9)</w:t>
      </w:r>
      <w:r>
        <w:t xml:space="preserve"> </w:t>
      </w:r>
      <w:r>
        <w:rPr>
          <w:u w:val="single"/>
        </w:rPr>
        <w:t xml:space="preserve">"Bear Zone 2" means Adair, Bath, Boyd, Breathitt, Carter, Casey, Clark, Clay, Clinton, Cumberland, Elliot, Estill, Fleming, Floyd, Garrard, Greenup, Jackson, Johnson, Knott, Knox, Laurel, Lawrence, Lee, Leslie, Lewis, Lincoln, Madison, Magoffin, Martin, Menifee, Montgomery, Morgan, Owsley, Perry, Pike, Powell, Pulaski, Rockcastle, Rowan, Russell, Wayne, Whitley and Wolfe Counties.</w:t>
      </w:r>
    </w:p>
    <w:p>
      <w:pPr>
        <w:pStyle w:val="kar_subsection"/>
      </w:pPr>
      <w:r>
        <w:t>[</w:t>
      </w:r>
      <w:r>
        <w:rPr>
          <w:strike w:val="true"/>
        </w:rPr>
        <w:t xml:space="preserve">(8)</w:t>
      </w:r>
      <w:r>
        <w:t>]</w:t>
      </w:r>
      <w:r>
        <w:t xml:space="preserve"> </w:t>
      </w:r>
      <w:r>
        <w:t>[</w:t>
      </w:r>
      <w:r>
        <w:rPr>
          <w:strike w:val="true"/>
        </w:rPr>
        <w:t xml:space="preserve">"Bear Zone 3" means Adair, Bath, Boyd, Carter, Casey, Clark, Cumberland, Elliot, Estill, Fleming, Garrard, Greenup, Lee, Lewis, Lincoln, Madison, Menifee, Montgomery, Morgan, Powell, Rowan, and Wolfe counties.</w:t>
      </w:r>
      <w:r>
        <w:t>]</w:t>
      </w:r>
    </w:p>
    <w:p>
      <w:pPr>
        <w:pStyle w:val="kar_subsection"/>
      </w:pPr>
      <w:r>
        <w:t>[</w:t>
      </w:r>
      <w:r>
        <w:rPr>
          <w:strike w:val="true"/>
        </w:rPr>
        <w:t xml:space="preserve">(9)</w:t>
      </w:r>
      <w:r>
        <w:t>]</w:t>
      </w:r>
      <w:r>
        <w:t xml:space="preserve"> </w:t>
      </w:r>
      <w:r>
        <w:t>[</w:t>
      </w:r>
      <w:r>
        <w:rPr>
          <w:strike w:val="true"/>
        </w:rPr>
        <w:t xml:space="preserve">"Bell Zone" means Bell County.</w:t>
      </w:r>
      <w:r>
        <w:t>]</w:t>
      </w:r>
    </w:p>
    <w:p>
      <w:pPr>
        <w:pStyle w:val="kar_subsection"/>
      </w:pPr>
      <w:r>
        <w:t xml:space="preserve">(10)</w:t>
      </w:r>
      <w:r>
        <w:t xml:space="preserve"> </w:t>
      </w:r>
      <w:r>
        <w:t xml:space="preserve">"Chase-only season" means a designated season when a person may use dogs to chase a bear, without killing or intentionally injuring a bear.</w:t>
      </w:r>
    </w:p>
    <w:p>
      <w:pPr>
        <w:pStyle w:val="kar_subsection"/>
      </w:pPr>
      <w:r>
        <w:t xml:space="preserve">(11)</w:t>
      </w:r>
      <w:r>
        <w:t xml:space="preserve"> </w:t>
      </w:r>
      <w:r>
        <w:t xml:space="preserve">"Crossbow" means a bow designed or fitted with a device to hold an arrow at full or partial draw without aid from the archer.</w:t>
      </w:r>
    </w:p>
    <w:p>
      <w:pPr>
        <w:pStyle w:val="kar_subsection"/>
      </w:pPr>
      <w:r>
        <w:t>[</w:t>
      </w:r>
      <w:r>
        <w:rPr>
          <w:strike w:val="true"/>
        </w:rPr>
        <w:t xml:space="preserve">(12)</w:t>
      </w:r>
      <w:r>
        <w:t>]</w:t>
      </w:r>
      <w:r>
        <w:t xml:space="preserve"> </w:t>
      </w:r>
      <w:r>
        <w:t>[</w:t>
      </w:r>
      <w:r>
        <w:rPr>
          <w:strike w:val="true"/>
        </w:rPr>
        <w:t xml:space="preserve">"East Zone 2" means Breathitt, Clay, Floyd, Johnson, Knott, Knox, Lawrence, Magoffin, Martin and Owsley counties.</w:t>
      </w:r>
      <w:r>
        <w:t>]</w:t>
      </w:r>
    </w:p>
    <w:p>
      <w:pPr>
        <w:pStyle w:val="kar_subsection"/>
      </w:pPr>
      <w:r>
        <w:rPr>
          <w:u w:val="single"/>
        </w:rPr>
        <w:t xml:space="preserve">(12)</w:t>
      </w:r>
      <w:r>
        <w:t>[</w:t>
      </w:r>
      <w:r>
        <w:rPr>
          <w:strike w:val="true"/>
        </w:rPr>
        <w:t xml:space="preserve">(13)</w:t>
      </w:r>
      <w:r>
        <w:t>]</w:t>
      </w:r>
      <w:r>
        <w:t xml:space="preserve"> </w:t>
      </w:r>
      <w:r>
        <w:t xml:space="preserve">"Firearm" means a breech- or muzzle-loading rifle, shotgun, or handgun.</w:t>
      </w:r>
    </w:p>
    <w:p>
      <w:pPr>
        <w:pStyle w:val="kar_subsection"/>
      </w:pPr>
      <w:r>
        <w:t>[</w:t>
      </w:r>
      <w:r>
        <w:rPr>
          <w:strike w:val="true"/>
        </w:rPr>
        <w:t xml:space="preserve">(14)</w:t>
      </w:r>
      <w:r>
        <w:t>]</w:t>
      </w:r>
      <w:r>
        <w:t xml:space="preserve"> </w:t>
      </w:r>
      <w:r>
        <w:t>[</w:t>
      </w:r>
      <w:r>
        <w:rPr>
          <w:strike w:val="true"/>
        </w:rPr>
        <w:t xml:space="preserve">"Harlan Zone" means Harlan County.</w:t>
      </w:r>
      <w:r>
        <w:t>]</w:t>
      </w:r>
    </w:p>
    <w:p>
      <w:pPr>
        <w:pStyle w:val="kar_subsection"/>
      </w:pPr>
      <w:r>
        <w:t>[</w:t>
      </w:r>
      <w:r>
        <w:rPr>
          <w:strike w:val="true"/>
        </w:rPr>
        <w:t xml:space="preserve">(15)</w:t>
      </w:r>
      <w:r>
        <w:t>]</w:t>
      </w:r>
      <w:r>
        <w:t xml:space="preserve"> </w:t>
      </w:r>
      <w:r>
        <w:t>[</w:t>
      </w:r>
      <w:r>
        <w:rPr>
          <w:strike w:val="true"/>
        </w:rPr>
        <w:t xml:space="preserve">"Leslie Zone" means Leslie County.</w:t>
      </w:r>
      <w:r>
        <w:t>]</w:t>
      </w:r>
    </w:p>
    <w:p>
      <w:pPr>
        <w:pStyle w:val="kar_subsection"/>
      </w:pPr>
      <w:r>
        <w:t>[</w:t>
      </w:r>
      <w:r>
        <w:rPr>
          <w:strike w:val="true"/>
        </w:rPr>
        <w:t xml:space="preserve">(16)</w:t>
      </w:r>
      <w:r>
        <w:t>]</w:t>
      </w:r>
      <w:r>
        <w:t xml:space="preserve"> </w:t>
      </w:r>
      <w:r>
        <w:t>[</w:t>
      </w:r>
      <w:r>
        <w:rPr>
          <w:strike w:val="true"/>
        </w:rPr>
        <w:t xml:space="preserve">"Letcher Zone" means Letcher County.</w:t>
      </w:r>
      <w:r>
        <w:t>]</w:t>
      </w:r>
    </w:p>
    <w:p>
      <w:pPr>
        <w:pStyle w:val="kar_subsection"/>
      </w:pPr>
      <w:r>
        <w:rPr>
          <w:u w:val="single"/>
        </w:rPr>
        <w:t xml:space="preserve">(13)</w:t>
      </w:r>
      <w:r>
        <w:t>[</w:t>
      </w:r>
      <w:r>
        <w:rPr>
          <w:strike w:val="true"/>
        </w:rPr>
        <w:t xml:space="preserve">(17)</w:t>
      </w:r>
      <w:r>
        <w:t>]</w:t>
      </w:r>
      <w:r>
        <w:t xml:space="preserve"> </w:t>
      </w:r>
      <w:r>
        <w:t xml:space="preserve">"License year" means the period from March 1 through the last day of February.</w:t>
      </w:r>
    </w:p>
    <w:p>
      <w:pPr>
        <w:pStyle w:val="kar_subsection"/>
      </w:pPr>
      <w:r>
        <w:t>[</w:t>
      </w:r>
      <w:r>
        <w:rPr>
          <w:strike w:val="true"/>
        </w:rPr>
        <w:t xml:space="preserve">(18)</w:t>
      </w:r>
      <w:r>
        <w:t>]</w:t>
      </w:r>
      <w:r>
        <w:t xml:space="preserve"> </w:t>
      </w:r>
      <w:r>
        <w:t>[</w:t>
      </w:r>
      <w:r>
        <w:rPr>
          <w:strike w:val="true"/>
        </w:rPr>
        <w:t xml:space="preserve">"McCreary Zone" means McCreary County.</w:t>
      </w:r>
      <w:r>
        <w:t>]</w:t>
      </w:r>
    </w:p>
    <w:p>
      <w:pPr>
        <w:pStyle w:val="kar_subsection"/>
      </w:pPr>
      <w:r>
        <w:rPr>
          <w:u w:val="single"/>
        </w:rPr>
        <w:t xml:space="preserve">(14)</w:t>
      </w:r>
      <w:r>
        <w:t>[</w:t>
      </w:r>
      <w:r>
        <w:rPr>
          <w:strike w:val="true"/>
        </w:rPr>
        <w:t xml:space="preserve">(19)</w:t>
      </w:r>
      <w:r>
        <w:t>]</w:t>
      </w:r>
      <w:r>
        <w:t xml:space="preserve"> </w:t>
      </w:r>
      <w:r>
        <w:t xml:space="preserve">"Modern gun" means a rifle, handgun, or shotgun loaded from the rear of the barrel.</w:t>
      </w:r>
    </w:p>
    <w:p>
      <w:pPr>
        <w:pStyle w:val="kar_subsection"/>
      </w:pPr>
      <w:r>
        <w:rPr>
          <w:u w:val="single"/>
        </w:rPr>
        <w:t xml:space="preserve">(15)</w:t>
      </w:r>
      <w:r>
        <w:t>[</w:t>
      </w:r>
      <w:r>
        <w:rPr>
          <w:strike w:val="true"/>
        </w:rPr>
        <w:t xml:space="preserve">(20)</w:t>
      </w:r>
      <w:r>
        <w:t>]</w:t>
      </w:r>
      <w:r>
        <w:t xml:space="preserve"> </w:t>
      </w:r>
      <w:r>
        <w:t xml:space="preserve">"Muzzleloader" means a rifle, shotgun, or handgun loaded from the discharging end of the barrel or discharging end of the receiver.</w:t>
      </w:r>
    </w:p>
    <w:p>
      <w:pPr>
        <w:pStyle w:val="kar_subsection"/>
      </w:pPr>
      <w:r>
        <w:t>[</w:t>
      </w:r>
      <w:r>
        <w:rPr>
          <w:strike w:val="true"/>
        </w:rPr>
        <w:t xml:space="preserve">(21)</w:t>
      </w:r>
      <w:r>
        <w:t>]</w:t>
      </w:r>
      <w:r>
        <w:t xml:space="preserve"> </w:t>
      </w:r>
      <w:r>
        <w:t>[</w:t>
      </w:r>
      <w:r>
        <w:rPr>
          <w:strike w:val="true"/>
        </w:rPr>
        <w:t xml:space="preserve">"Perry Zone" means Perry County.</w:t>
      </w:r>
      <w:r>
        <w:t>]</w:t>
      </w:r>
    </w:p>
    <w:p>
      <w:pPr>
        <w:pStyle w:val="kar_subsection"/>
      </w:pPr>
      <w:r>
        <w:t>[</w:t>
      </w:r>
      <w:r>
        <w:rPr>
          <w:strike w:val="true"/>
        </w:rPr>
        <w:t xml:space="preserve">(22)</w:t>
      </w:r>
      <w:r>
        <w:t>]</w:t>
      </w:r>
      <w:r>
        <w:t xml:space="preserve"> </w:t>
      </w:r>
      <w:r>
        <w:t>[</w:t>
      </w:r>
      <w:r>
        <w:rPr>
          <w:strike w:val="true"/>
        </w:rPr>
        <w:t xml:space="preserve">"Pike Zone" means Pike County.</w:t>
      </w:r>
      <w:r>
        <w:t>]</w:t>
      </w:r>
    </w:p>
    <w:p>
      <w:pPr>
        <w:pStyle w:val="kar_subsection"/>
      </w:pPr>
      <w:r>
        <w:t>[</w:t>
      </w:r>
      <w:r>
        <w:rPr>
          <w:strike w:val="true"/>
        </w:rPr>
        <w:t xml:space="preserve">(23)</w:t>
      </w:r>
      <w:r>
        <w:t>]</w:t>
      </w:r>
      <w:r>
        <w:t xml:space="preserve"> </w:t>
      </w:r>
      <w:r>
        <w:t>[</w:t>
      </w:r>
      <w:r>
        <w:rPr>
          <w:strike w:val="true"/>
        </w:rPr>
        <w:t xml:space="preserve">"Wayne Zone" means Wayne County.</w:t>
      </w:r>
      <w:r>
        <w:t>]</w:t>
      </w:r>
    </w:p>
    <w:p>
      <w:pPr>
        <w:pStyle w:val="kar_subsection"/>
      </w:pPr>
      <w:r>
        <w:t>[</w:t>
      </w:r>
      <w:r>
        <w:rPr>
          <w:strike w:val="true"/>
        </w:rPr>
        <w:t xml:space="preserve">(24)</w:t>
      </w:r>
      <w:r>
        <w:t>]</w:t>
      </w:r>
      <w:r>
        <w:t xml:space="preserve"> </w:t>
      </w:r>
      <w:r>
        <w:t>[</w:t>
      </w:r>
      <w:r>
        <w:rPr>
          <w:strike w:val="true"/>
        </w:rPr>
        <w:t xml:space="preserve">"West Zone 2" means Clinton, Jackson, Laurel, Pulaski, Rockcastle, Russell, and Whitley counties.</w:t>
      </w:r>
      <w:r>
        <w:t>]</w:t>
      </w:r>
    </w:p>
    <w:p>
      <w:pPr>
        <w:pStyle w:val="kar_subsection"/>
      </w:pPr>
      <w:r>
        <w:rPr>
          <w:u w:val="single"/>
        </w:rPr>
        <w:t xml:space="preserve">(16)</w:t>
      </w:r>
      <w:r>
        <w:t>[</w:t>
      </w:r>
      <w:r>
        <w:rPr>
          <w:strike w:val="true"/>
        </w:rPr>
        <w:t xml:space="preserve">(25)</w:t>
      </w:r>
      <w:r>
        <w:t>]</w:t>
      </w:r>
      <w:r>
        <w:t xml:space="preserve"> </w:t>
      </w:r>
      <w:r>
        <w:t xml:space="preserve">"Youth" means a person under the age of sixteen (16) on the day of the hunt.</w:t>
      </w:r>
    </w:p>
    <w:p>
      <w:pPr>
        <w:pStyle w:val="kar_subsection"/>
      </w:pPr>
      <w:r>
        <w:rPr>
          <w:u w:val="single"/>
        </w:rPr>
        <w:t xml:space="preserve">(17)</w:t>
      </w:r>
      <w:r>
        <w:t>[</w:t>
      </w:r>
      <w:r>
        <w:rPr>
          <w:strike w:val="true"/>
        </w:rPr>
        <w:t xml:space="preserve">(26)</w:t>
      </w:r>
      <w:r>
        <w:t>]</w:t>
      </w:r>
      <w:r>
        <w:t xml:space="preserve"> </w:t>
      </w:r>
      <w:r>
        <w:t xml:space="preserve">"Youth bear chase permit" means a permit, which in conjunction with appropriate licenses, seasons, and methods, allows a youth to use dogs to chase a bear.</w:t>
      </w:r>
    </w:p>
    <w:p>
      <w:pPr>
        <w:pStyle w:val="kar_section"/>
      </w:pPr>
      <w:r>
        <w:t xml:space="preserve">Section 2.</w:t>
      </w:r>
      <w:r>
        <w:t xml:space="preserve"> </w:t>
      </w:r>
      <w:r>
        <w:t xml:space="preserve">Feeding Black Bears. A person shall not engage in any direct or indirect feeding of black bears.</w:t>
      </w:r>
    </w:p>
    <w:p>
      <w:pPr>
        <w:pStyle w:val="kar_section"/>
      </w:pPr>
      <w:r>
        <w:t xml:space="preserve">Section 3.</w:t>
      </w:r>
      <w:r>
        <w:t xml:space="preserve"> </w:t>
      </w:r>
      <w:r>
        <w:t xml:space="preserve">Bear Chase Requirements.</w:t>
      </w:r>
    </w:p>
    <w:p>
      <w:pPr>
        <w:pStyle w:val="kar_subsection"/>
      </w:pPr>
      <w:r>
        <w:t xml:space="preserve">(1)</w:t>
      </w:r>
      <w:r>
        <w:t xml:space="preserve"> </w:t>
      </w:r>
      <w:r>
        <w:t xml:space="preserve">Unless exempted by KRS 150.170, a person, while using dogs to chase a bear, shall carry on his or her person a valid Kentucky hunting license and a valid:</w:t>
      </w:r>
    </w:p>
    <w:p>
      <w:pPr>
        <w:pStyle w:val="kar_paragraph"/>
      </w:pPr>
      <w:r>
        <w:t xml:space="preserve">(a)</w:t>
      </w:r>
      <w:r>
        <w:t xml:space="preserve"> </w:t>
      </w:r>
      <w:r>
        <w:t xml:space="preserve">Bear chase permit; or</w:t>
      </w:r>
    </w:p>
    <w:p>
      <w:pPr>
        <w:pStyle w:val="kar_paragraph"/>
      </w:pPr>
      <w:r>
        <w:t xml:space="preserve">(b)</w:t>
      </w:r>
      <w:r>
        <w:t xml:space="preserve"> </w:t>
      </w:r>
      <w:r>
        <w:t xml:space="preserve">Youth bear chase permit.</w:t>
      </w:r>
    </w:p>
    <w:p>
      <w:pPr>
        <w:pStyle w:val="kar_subsection"/>
      </w:pPr>
      <w:r>
        <w:t xml:space="preserve">(2)</w:t>
      </w:r>
      <w:r>
        <w:t xml:space="preserve"> </w:t>
      </w:r>
      <w:r>
        <w:t xml:space="preserve">A bear chase permit or youth bear chase permit shall only be purchased by a resident of Kentucky.</w:t>
      </w:r>
    </w:p>
    <w:p>
      <w:pPr>
        <w:pStyle w:val="kar_subsection"/>
      </w:pPr>
      <w:r>
        <w:t xml:space="preserve">(3)</w:t>
      </w:r>
      <w:r>
        <w:t xml:space="preserve"> </w:t>
      </w:r>
      <w:r>
        <w:t xml:space="preserve">A person shall not:</w:t>
      </w:r>
    </w:p>
    <w:p>
      <w:pPr>
        <w:pStyle w:val="kar_paragraph"/>
      </w:pPr>
      <w:r>
        <w:t xml:space="preserve">(a)</w:t>
      </w:r>
      <w:r>
        <w:t xml:space="preserve"> </w:t>
      </w:r>
      <w:r>
        <w:t xml:space="preserve">Kill or intentionally injure a bear during a chase-only season;</w:t>
      </w:r>
    </w:p>
    <w:p>
      <w:pPr>
        <w:pStyle w:val="kar_paragraph"/>
      </w:pPr>
      <w:r>
        <w:t xml:space="preserve">(b)</w:t>
      </w:r>
      <w:r>
        <w:t xml:space="preserve"> </w:t>
      </w:r>
      <w:r>
        <w:t xml:space="preserve">Chase a bear except during daylight hours while a chase season is open;</w:t>
      </w:r>
    </w:p>
    <w:p>
      <w:pPr>
        <w:pStyle w:val="kar_paragraph"/>
      </w:pPr>
      <w:r>
        <w:t xml:space="preserve">(c)</w:t>
      </w:r>
      <w:r>
        <w:t xml:space="preserve"> </w:t>
      </w:r>
      <w:r>
        <w:t xml:space="preserve">Chase a bear from a baited area:</w:t>
      </w:r>
    </w:p>
    <w:p>
      <w:pPr>
        <w:pStyle w:val="kar_subparagraph"/>
      </w:pPr>
      <w:r>
        <w:t xml:space="preserve">1.</w:t>
      </w:r>
      <w:r>
        <w:t xml:space="preserve"> </w:t>
      </w:r>
      <w:r>
        <w:t xml:space="preserve">While bait is present; or</w:t>
      </w:r>
    </w:p>
    <w:p>
      <w:pPr>
        <w:pStyle w:val="kar_subparagraph"/>
      </w:pPr>
      <w:r>
        <w:t xml:space="preserve">2.</w:t>
      </w:r>
      <w:r>
        <w:t xml:space="preserve"> </w:t>
      </w:r>
      <w:r>
        <w:t xml:space="preserve">For thirty (30) days after the bait has been removed; or</w:t>
      </w:r>
    </w:p>
    <w:p>
      <w:pPr>
        <w:pStyle w:val="kar_paragraph"/>
      </w:pPr>
      <w:r>
        <w:t xml:space="preserve">(d)</w:t>
      </w:r>
      <w:r>
        <w:t xml:space="preserve"> </w:t>
      </w:r>
      <w:r>
        <w:t xml:space="preserve">Disturb a bear in a den.</w:t>
      </w:r>
    </w:p>
    <w:p>
      <w:pPr>
        <w:pStyle w:val="kar_subsection"/>
      </w:pPr>
      <w:r>
        <w:t xml:space="preserve">(4)</w:t>
      </w:r>
      <w:r>
        <w:t xml:space="preserve"> </w:t>
      </w:r>
      <w:r>
        <w:t xml:space="preserve">A person shall only use a dog to chase a bear on public hunting areas, or on private land with permission of the landowner, in all bear zones, except that it shall be prohibited to chase bears with dogs in the areas established in paragraphs (a) through </w:t>
      </w:r>
      <w:r>
        <w:rPr>
          <w:u w:val="single"/>
        </w:rPr>
        <w:t xml:space="preserve">(g)</w:t>
      </w:r>
      <w:r>
        <w:t>[</w:t>
      </w:r>
      <w:r>
        <w:rPr>
          <w:strike w:val="true"/>
        </w:rPr>
        <w:t xml:space="preserve">(h)</w:t>
      </w:r>
      <w:r>
        <w:t>]</w:t>
      </w:r>
      <w:r>
        <w:t xml:space="preserve"> of this subsection:</w:t>
      </w:r>
    </w:p>
    <w:p>
      <w:pPr>
        <w:pStyle w:val="kar_paragraph"/>
      </w:pPr>
      <w:r>
        <w:t>[</w:t>
      </w:r>
      <w:r>
        <w:rPr>
          <w:strike w:val="true"/>
        </w:rPr>
        <w:t xml:space="preserve">(a)</w:t>
      </w:r>
      <w:r>
        <w:t>]</w:t>
      </w:r>
      <w:r>
        <w:t xml:space="preserve"> </w:t>
      </w:r>
      <w:r>
        <w:t>[</w:t>
      </w:r>
      <w:r>
        <w:rPr>
          <w:strike w:val="true"/>
        </w:rPr>
        <w:t xml:space="preserve">McCreary Zone;</w:t>
      </w:r>
      <w:r>
        <w:t>]</w:t>
      </w:r>
    </w:p>
    <w:p>
      <w:pPr>
        <w:pStyle w:val="kar_paragraph"/>
      </w:pPr>
      <w:r>
        <w:rPr>
          <w:u w:val="single"/>
        </w:rPr>
        <w:t xml:space="preserve">(a)</w:t>
      </w:r>
      <w:r>
        <w:t>[</w:t>
      </w:r>
      <w:r>
        <w:rPr>
          <w:strike w:val="true"/>
        </w:rPr>
        <w:t xml:space="preserve">(b)</w:t>
      </w:r>
      <w:r>
        <w:t>]</w:t>
      </w:r>
      <w:r>
        <w:t xml:space="preserve"> </w:t>
      </w:r>
      <w:r>
        <w:t xml:space="preserve">Daniel Boone National Forest;</w:t>
      </w:r>
    </w:p>
    <w:p>
      <w:pPr>
        <w:pStyle w:val="kar_paragraph"/>
      </w:pPr>
      <w:r>
        <w:rPr>
          <w:u w:val="single"/>
        </w:rPr>
        <w:t xml:space="preserve">(b)</w:t>
      </w:r>
      <w:r>
        <w:t>[</w:t>
      </w:r>
      <w:r>
        <w:rPr>
          <w:strike w:val="true"/>
        </w:rPr>
        <w:t xml:space="preserve">(c)</w:t>
      </w:r>
      <w:r>
        <w:t>]</w:t>
      </w:r>
      <w:r>
        <w:t xml:space="preserve"> </w:t>
      </w:r>
      <w:r>
        <w:t xml:space="preserve">Miller-Welch Central Kentucky Wildlife Management Area;</w:t>
      </w:r>
    </w:p>
    <w:p>
      <w:pPr>
        <w:pStyle w:val="kar_paragraph"/>
      </w:pPr>
      <w:r>
        <w:rPr>
          <w:u w:val="single"/>
        </w:rPr>
        <w:t xml:space="preserve">(c)</w:t>
      </w:r>
      <w:r>
        <w:t>[</w:t>
      </w:r>
      <w:r>
        <w:rPr>
          <w:strike w:val="true"/>
        </w:rPr>
        <w:t xml:space="preserve">(d)</w:t>
      </w:r>
      <w:r>
        <w:t>]</w:t>
      </w:r>
      <w:r>
        <w:t xml:space="preserve"> </w:t>
      </w:r>
      <w:r>
        <w:t xml:space="preserve">Beaver Creek Wildlife Management Area;</w:t>
      </w:r>
    </w:p>
    <w:p>
      <w:pPr>
        <w:pStyle w:val="kar_paragraph"/>
      </w:pPr>
      <w:r>
        <w:rPr>
          <w:u w:val="single"/>
        </w:rPr>
        <w:t xml:space="preserve">(d)</w:t>
      </w:r>
      <w:r>
        <w:t>[</w:t>
      </w:r>
      <w:r>
        <w:rPr>
          <w:strike w:val="true"/>
        </w:rPr>
        <w:t xml:space="preserve">(e)</w:t>
      </w:r>
      <w:r>
        <w:t>]</w:t>
      </w:r>
      <w:r>
        <w:t xml:space="preserve"> </w:t>
      </w:r>
      <w:r>
        <w:t xml:space="preserve">Cane Creek Wildlife Management Area;</w:t>
      </w:r>
    </w:p>
    <w:p>
      <w:pPr>
        <w:pStyle w:val="kar_paragraph"/>
      </w:pPr>
      <w:r>
        <w:rPr>
          <w:u w:val="single"/>
        </w:rPr>
        <w:t xml:space="preserve">(e)</w:t>
      </w:r>
      <w:r>
        <w:t>[</w:t>
      </w:r>
      <w:r>
        <w:rPr>
          <w:strike w:val="true"/>
        </w:rPr>
        <w:t xml:space="preserve">(f)</w:t>
      </w:r>
      <w:r>
        <w:t>]</w:t>
      </w:r>
      <w:r>
        <w:t xml:space="preserve"> </w:t>
      </w:r>
      <w:r>
        <w:t xml:space="preserve">Mill Creek Wildlife Management Area;</w:t>
      </w:r>
    </w:p>
    <w:p>
      <w:pPr>
        <w:pStyle w:val="kar_paragraph"/>
      </w:pPr>
      <w:r>
        <w:rPr>
          <w:u w:val="single"/>
        </w:rPr>
        <w:t xml:space="preserve">(f)</w:t>
      </w:r>
      <w:r>
        <w:t>[</w:t>
      </w:r>
      <w:r>
        <w:rPr>
          <w:strike w:val="true"/>
        </w:rPr>
        <w:t xml:space="preserve">(g)</w:t>
      </w:r>
      <w:r>
        <w:t>]</w:t>
      </w:r>
      <w:r>
        <w:t xml:space="preserve"> </w:t>
      </w:r>
      <w:r>
        <w:t xml:space="preserve">Pioneer Weapons Wildlife Management Area;</w:t>
      </w:r>
    </w:p>
    <w:p>
      <w:pPr>
        <w:pStyle w:val="kar_paragraph"/>
      </w:pPr>
      <w:r>
        <w:rPr>
          <w:u w:val="single"/>
        </w:rPr>
        <w:t xml:space="preserve">(g)</w:t>
      </w:r>
      <w:r>
        <w:t>[</w:t>
      </w:r>
      <w:r>
        <w:rPr>
          <w:strike w:val="true"/>
        </w:rPr>
        <w:t xml:space="preserve">(h)</w:t>
      </w:r>
      <w:r>
        <w:t>]</w:t>
      </w:r>
      <w:r>
        <w:t xml:space="preserve"> </w:t>
      </w:r>
      <w:r>
        <w:t xml:space="preserve">Redbird Wildlife Management Area.</w:t>
      </w:r>
    </w:p>
    <w:p>
      <w:pPr>
        <w:pStyle w:val="kar_section"/>
      </w:pPr>
      <w:r>
        <w:t xml:space="preserve">Section 4.</w:t>
      </w:r>
      <w:r>
        <w:t xml:space="preserve"> </w:t>
      </w:r>
      <w:r>
        <w:t xml:space="preserve">Chasing Bears with Dogs. A person shall not use a dog to chase a bear except during the seasons established in subsections (1) and (2) of this section.</w:t>
      </w:r>
    </w:p>
    <w:p>
      <w:pPr>
        <w:pStyle w:val="kar_subsection"/>
      </w:pPr>
      <w:r>
        <w:t xml:space="preserve">(1)</w:t>
      </w:r>
      <w:r>
        <w:t xml:space="preserve"> </w:t>
      </w:r>
      <w:r>
        <w:t xml:space="preserve">The chase-only season shall be from:</w:t>
      </w:r>
    </w:p>
    <w:p>
      <w:pPr>
        <w:pStyle w:val="kar_paragraph"/>
      </w:pPr>
      <w:r>
        <w:t xml:space="preserve">(a)</w:t>
      </w:r>
      <w:r>
        <w:t xml:space="preserve"> </w:t>
      </w:r>
      <w:r>
        <w:t xml:space="preserve">June 1 through August 31; and</w:t>
      </w:r>
    </w:p>
    <w:p>
      <w:pPr>
        <w:pStyle w:val="kar_paragraph"/>
      </w:pPr>
      <w:r>
        <w:t xml:space="preserve">(b)</w:t>
      </w:r>
      <w:r>
        <w:t xml:space="preserve"> </w:t>
      </w:r>
      <w:r>
        <w:t xml:space="preserve">September 9 through September 30; and</w:t>
      </w:r>
    </w:p>
    <w:p>
      <w:pPr>
        <w:pStyle w:val="kar_subsection"/>
      </w:pPr>
      <w:r>
        <w:t xml:space="preserve">(2)</w:t>
      </w:r>
      <w:r>
        <w:t xml:space="preserve"> </w:t>
      </w:r>
      <w:r>
        <w:t xml:space="preserve">The bear hunt with dogs season shall be pursuant to Section 8(1) of this administrative regulation.</w:t>
      </w:r>
    </w:p>
    <w:p>
      <w:pPr>
        <w:pStyle w:val="kar_section"/>
      </w:pPr>
      <w:r>
        <w:t xml:space="preserve">Section 5.</w:t>
      </w:r>
      <w:r>
        <w:t xml:space="preserve"> </w:t>
      </w:r>
      <w:r>
        <w:t xml:space="preserve">Bear Permit Requirements. Unless exempted by KRS 150.170, a person hunting a bear shall carry on his or her person a valid Kentucky hunting license and the appropriate valid bear permit or permits while hunting during the seasons established in Section 8(1) of this administrative regulation.</w:t>
      </w:r>
    </w:p>
    <w:p>
      <w:pPr>
        <w:pStyle w:val="kar_section"/>
      </w:pPr>
      <w:r>
        <w:t xml:space="preserve">Section 6.</w:t>
      </w:r>
      <w:r>
        <w:t xml:space="preserve"> </w:t>
      </w:r>
      <w:r>
        <w:t xml:space="preserve">Hunter Restrictions.</w:t>
      </w:r>
    </w:p>
    <w:p>
      <w:pPr>
        <w:pStyle w:val="kar_subsection"/>
      </w:pPr>
      <w:r>
        <w:t xml:space="preserve">(1)</w:t>
      </w:r>
      <w:r>
        <w:t xml:space="preserve"> </w:t>
      </w:r>
      <w:r>
        <w:t xml:space="preserve">A person shall not:</w:t>
      </w:r>
    </w:p>
    <w:p>
      <w:pPr>
        <w:pStyle w:val="kar_paragraph"/>
      </w:pPr>
      <w:r>
        <w:t xml:space="preserve">(a)</w:t>
      </w:r>
      <w:r>
        <w:t xml:space="preserve"> </w:t>
      </w:r>
      <w:r>
        <w:t xml:space="preserve">Harvest a bear except during daylight hours;</w:t>
      </w:r>
    </w:p>
    <w:p>
      <w:pPr>
        <w:pStyle w:val="kar_paragraph"/>
      </w:pPr>
      <w:r>
        <w:t xml:space="preserve">(b)</w:t>
      </w:r>
      <w:r>
        <w:t xml:space="preserve"> </w:t>
      </w:r>
      <w:r>
        <w:t xml:space="preserve">Use a dog during the modern gun, muzzleloader, or archery and crossbow season to hunt bears, except leashed tracking dogs may be used to recover a wounded or dead bear;</w:t>
      </w:r>
    </w:p>
    <w:p>
      <w:pPr>
        <w:pStyle w:val="kar_paragraph"/>
      </w:pPr>
      <w:r>
        <w:t xml:space="preserve">(c)</w:t>
      </w:r>
      <w:r>
        <w:t xml:space="preserve"> </w:t>
      </w:r>
      <w:r>
        <w:t xml:space="preserve">Hunt bear on a baited area:</w:t>
      </w:r>
    </w:p>
    <w:p>
      <w:pPr>
        <w:pStyle w:val="kar_subparagraph"/>
      </w:pPr>
      <w:r>
        <w:t xml:space="preserve">1.</w:t>
      </w:r>
      <w:r>
        <w:t xml:space="preserve"> </w:t>
      </w:r>
      <w:r>
        <w:t xml:space="preserve">While bait is present; or</w:t>
      </w:r>
    </w:p>
    <w:p>
      <w:pPr>
        <w:pStyle w:val="kar_subparagraph"/>
      </w:pPr>
      <w:r>
        <w:t xml:space="preserve">2.</w:t>
      </w:r>
      <w:r>
        <w:t xml:space="preserve"> </w:t>
      </w:r>
      <w:r>
        <w:t xml:space="preserve">For thirty (30) days after the bait has been removed;</w:t>
      </w:r>
    </w:p>
    <w:p>
      <w:pPr>
        <w:pStyle w:val="kar_paragraph"/>
      </w:pPr>
      <w:r>
        <w:t xml:space="preserve">(d)</w:t>
      </w:r>
      <w:r>
        <w:t xml:space="preserve"> </w:t>
      </w:r>
      <w:r>
        <w:t xml:space="preserve">Harvest:</w:t>
      </w:r>
    </w:p>
    <w:p>
      <w:pPr>
        <w:pStyle w:val="kar_subparagraph"/>
      </w:pPr>
      <w:r>
        <w:t xml:space="preserve">1.</w:t>
      </w:r>
      <w:r>
        <w:t xml:space="preserve"> </w:t>
      </w:r>
      <w:r>
        <w:t xml:space="preserve">A female bear that has a cub; or</w:t>
      </w:r>
    </w:p>
    <w:p>
      <w:pPr>
        <w:pStyle w:val="kar_subparagraph"/>
      </w:pPr>
      <w:r>
        <w:t xml:space="preserve">2.</w:t>
      </w:r>
      <w:r>
        <w:t xml:space="preserve"> </w:t>
      </w:r>
      <w:r>
        <w:t xml:space="preserve">A bear that weighs less than seventy-five (75) pounds;</w:t>
      </w:r>
    </w:p>
    <w:p>
      <w:pPr>
        <w:pStyle w:val="kar_paragraph"/>
      </w:pPr>
      <w:r>
        <w:t xml:space="preserve">(e)</w:t>
      </w:r>
      <w:r>
        <w:t xml:space="preserve"> </w:t>
      </w:r>
      <w:r>
        <w:t xml:space="preserve">Harvest a bear that is swimming;</w:t>
      </w:r>
    </w:p>
    <w:p>
      <w:pPr>
        <w:pStyle w:val="kar_paragraph"/>
      </w:pPr>
      <w:r>
        <w:t xml:space="preserve">(f)</w:t>
      </w:r>
      <w:r>
        <w:t xml:space="preserve"> </w:t>
      </w:r>
      <w:r>
        <w:t xml:space="preserve">Harvest a bear if the person is in a vehicle, boat, or on horseback, except that a hunter in possession of a disability hunting methods exemption permit issued by the department may use a stationary vehicle as a hunting platform;</w:t>
      </w:r>
    </w:p>
    <w:p>
      <w:pPr>
        <w:pStyle w:val="kar_paragraph"/>
      </w:pPr>
      <w:r>
        <w:t xml:space="preserve">(g)</w:t>
      </w:r>
      <w:r>
        <w:t xml:space="preserve"> </w:t>
      </w:r>
      <w:r>
        <w:t xml:space="preserve">Harvest a bear in a den;</w:t>
      </w:r>
    </w:p>
    <w:p>
      <w:pPr>
        <w:pStyle w:val="kar_paragraph"/>
      </w:pPr>
      <w:r>
        <w:t xml:space="preserve">(h)</w:t>
      </w:r>
      <w:r>
        <w:t xml:space="preserve"> </w:t>
      </w:r>
      <w:r>
        <w:t xml:space="preserve">Disturb a bear in a den for the purpose of taking the bear if the bear exits the den; or</w:t>
      </w:r>
    </w:p>
    <w:p>
      <w:pPr>
        <w:pStyle w:val="kar_paragraph"/>
      </w:pPr>
      <w:r>
        <w:t xml:space="preserve">(i)</w:t>
      </w:r>
      <w:r>
        <w:t xml:space="preserve"> </w:t>
      </w:r>
      <w:r>
        <w:t xml:space="preserve">Use radio telemetry equipment to locate a bear that is equipped with a radio-tracking collar.</w:t>
      </w:r>
    </w:p>
    <w:p>
      <w:pPr>
        <w:pStyle w:val="kar_subsection"/>
      </w:pPr>
      <w:r>
        <w:t xml:space="preserve">(2)</w:t>
      </w:r>
      <w:r>
        <w:t xml:space="preserve"> </w:t>
      </w:r>
      <w:r>
        <w:t xml:space="preserve">An adult shall accompany and maintain control of a youth who is hunting bear with a firearm.</w:t>
      </w:r>
    </w:p>
    <w:p>
      <w:pPr>
        <w:pStyle w:val="kar_section"/>
      </w:pPr>
      <w:r>
        <w:t xml:space="preserve">Section 7.</w:t>
      </w:r>
      <w:r>
        <w:t xml:space="preserve"> </w:t>
      </w:r>
      <w:r>
        <w:t xml:space="preserve">Equipment Restrictions.</w:t>
      </w:r>
    </w:p>
    <w:p>
      <w:pPr>
        <w:pStyle w:val="kar_subsection"/>
      </w:pPr>
      <w:r>
        <w:t xml:space="preserve">(1)</w:t>
      </w:r>
      <w:r>
        <w:t xml:space="preserve"> </w:t>
      </w:r>
      <w:r>
        <w:t xml:space="preserve">A person shall only use the equipment and ammunition established in paragraphs (a) through (e) of this subsection to take a bear: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modern rifle:</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Loaded with:</w:t>
      </w:r>
    </w:p>
    <w:p>
      <w:pPr>
        <w:pStyle w:val="kar_clause"/>
      </w:pPr>
      <w:r>
        <w:t xml:space="preserve">a.</w:t>
      </w:r>
      <w:r>
        <w:t xml:space="preserve"> </w:t>
      </w:r>
      <w:r>
        <w:t xml:space="preserve">Bullets of </w:t>
      </w:r>
      <w:r>
        <w:rPr>
          <w:u w:val="single"/>
        </w:rPr>
        <w:t xml:space="preserve">.264 caliber (6.5 mm)</w:t>
      </w:r>
      <w:r>
        <w:t>[</w:t>
      </w:r>
      <w:r>
        <w:rPr>
          <w:strike w:val="true"/>
        </w:rPr>
        <w:t xml:space="preserve">.270 caliber</w:t>
      </w:r>
      <w:r>
        <w:t>]</w:t>
      </w:r>
      <w:r>
        <w:t xml:space="preserve"> or larger; and</w:t>
      </w:r>
    </w:p>
    <w:p>
      <w:pPr>
        <w:pStyle w:val="kar_clause"/>
      </w:pPr>
      <w:r>
        <w:t xml:space="preserve">b.</w:t>
      </w:r>
      <w:r>
        <w:t xml:space="preserve"> </w:t>
      </w:r>
      <w:r>
        <w:t xml:space="preserve">Centerfire, single projectile ammunition designed to expand upon impact;</w:t>
      </w:r>
    </w:p>
    <w:p>
      <w:pPr>
        <w:pStyle w:val="kar_paragraph"/>
      </w:pPr>
      <w:r>
        <w:t xml:space="preserve">(c)</w:t>
      </w:r>
      <w:r>
        <w:t xml:space="preserve"> </w:t>
      </w:r>
      <w:r>
        <w:t xml:space="preserve">A muzzleloader of </w:t>
      </w:r>
      <w:r>
        <w:rPr>
          <w:u w:val="single"/>
        </w:rPr>
        <w:t xml:space="preserve">.45</w:t>
      </w:r>
      <w:r>
        <w:t>[</w:t>
      </w:r>
      <w:r>
        <w:rPr>
          <w:strike w:val="true"/>
        </w:rPr>
        <w:t xml:space="preserve">.50</w:t>
      </w:r>
      <w:r>
        <w:t>]</w:t>
      </w:r>
      <w:r>
        <w:t xml:space="preserve"> caliber or larger;</w:t>
      </w:r>
    </w:p>
    <w:p>
      <w:pPr>
        <w:pStyle w:val="kar_paragraph"/>
      </w:pPr>
      <w:r>
        <w:t xml:space="preserve">(d)</w:t>
      </w:r>
      <w:r>
        <w:t xml:space="preserve"> </w:t>
      </w:r>
      <w:r>
        <w:t xml:space="preserve">A shotgun of twenty (20) gauge or larger loaded with a shell containing a slug or a slug with a sabot;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w:t>
      </w:r>
      <w:r>
        <w:rPr>
          <w:u w:val="single"/>
        </w:rPr>
        <w:t xml:space="preserve">.264 caliber (6.5 mm)</w:t>
      </w:r>
      <w:r>
        <w:t>[</w:t>
      </w:r>
      <w:r>
        <w:rPr>
          <w:strike w:val="true"/>
        </w:rPr>
        <w:t xml:space="preserve">.270 caliber or larger</w:t>
      </w:r>
      <w:r>
        <w:t>]</w:t>
      </w:r>
      <w:r>
        <w:t xml:space="preserve">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(2)</w:t>
      </w:r>
      <w:r>
        <w:t xml:space="preserve"> </w:t>
      </w:r>
      <w:r>
        <w:t xml:space="preserve">A crossbow shall contain a working safety device.</w:t>
      </w:r>
    </w:p>
    <w:p>
      <w:pPr>
        <w:pStyle w:val="kar_subsection"/>
      </w:pPr>
      <w:r>
        <w:t xml:space="preserve">(3)</w:t>
      </w:r>
      <w:r>
        <w:t xml:space="preserve"> </w:t>
      </w:r>
      <w:r>
        <w:t xml:space="preserve">A bear hunter using a modern gun shall not use a magazine capable of holding more than ten (10) rounds.</w:t>
      </w:r>
    </w:p>
    <w:p>
      <w:pPr>
        <w:pStyle w:val="kar_subsection"/>
      </w:pPr>
      <w:r>
        <w:t xml:space="preserve">(4)</w:t>
      </w:r>
      <w:r>
        <w:t xml:space="preserve"> </w:t>
      </w:r>
      <w:r>
        <w:t xml:space="preserve">A bear hunter may use archery, crossbow, or muzzleloader equipment to take a bear during bear modern gun season.</w:t>
      </w:r>
    </w:p>
    <w:p>
      <w:pPr>
        <w:pStyle w:val="kar_section"/>
      </w:pPr>
      <w:r>
        <w:t xml:space="preserve">Section 8.</w:t>
      </w:r>
      <w:r>
        <w:t xml:space="preserve"> </w:t>
      </w:r>
      <w:r>
        <w:t xml:space="preserve">Bear Season Dates and Bag Limits.</w:t>
      </w:r>
    </w:p>
    <w:p>
      <w:pPr>
        <w:pStyle w:val="kar_subsection"/>
      </w:pPr>
      <w:r>
        <w:t xml:space="preserve">(1)</w:t>
      </w:r>
      <w:r>
        <w:t xml:space="preserve"> </w:t>
      </w:r>
      <w:r>
        <w:t xml:space="preserve">A legal bear hunter shall only kill a bear in the open bear zones during the seasons established in paragraphs (a) through </w:t>
      </w:r>
      <w:r>
        <w:rPr>
          <w:u w:val="single"/>
        </w:rPr>
        <w:t xml:space="preserve">(f)</w:t>
      </w:r>
      <w:r>
        <w:t>[</w:t>
      </w:r>
      <w:r>
        <w:rPr>
          <w:strike w:val="true"/>
        </w:rPr>
        <w:t xml:space="preserve">(c)</w:t>
      </w:r>
      <w:r>
        <w:t>]</w:t>
      </w:r>
      <w:r>
        <w:t xml:space="preserve"> of this subsection:</w:t>
      </w:r>
    </w:p>
    <w:p>
      <w:pPr>
        <w:pStyle w:val="kar_paragraph"/>
      </w:pPr>
      <w:r>
        <w:rPr>
          <w:u w:val="single"/>
        </w:rPr>
        <w:t xml:space="preserve">(a)</w:t>
      </w:r>
      <w:r>
        <w:t xml:space="preserve"> </w:t>
      </w:r>
      <w:r>
        <w:rPr>
          <w:u w:val="single"/>
        </w:rPr>
        <w:t xml:space="preserve">The archery and crossbow season for bears in Bear Zone 1 shall be for three (3) consecutive days beginning on the fourth Saturday in October;</w:t>
      </w:r>
    </w:p>
    <w:p>
      <w:pPr>
        <w:pStyle w:val="kar_paragraph"/>
      </w:pPr>
      <w:r>
        <w:rPr>
          <w:u w:val="single"/>
        </w:rPr>
        <w:t xml:space="preserve">(b)</w:t>
      </w:r>
      <w:r>
        <w:t xml:space="preserve"> </w:t>
      </w:r>
      <w:r>
        <w:rPr>
          <w:u w:val="single"/>
        </w:rPr>
        <w:t xml:space="preserve">The archery and crossbow season for bears in Bear Zone 2 shall be for five (5) consecutive days beginning on the fourth Saturday in October;</w:t>
      </w:r>
    </w:p>
    <w:p>
      <w:pPr>
        <w:pStyle w:val="kar_paragraph"/>
      </w:pPr>
      <w:r>
        <w:rPr>
          <w:u w:val="single"/>
        </w:rPr>
        <w:t xml:space="preserve">(c)</w:t>
      </w:r>
      <w:r>
        <w:t xml:space="preserve"> </w:t>
      </w:r>
      <w:r>
        <w:rPr>
          <w:u w:val="single"/>
        </w:rPr>
        <w:t xml:space="preserve">The modern gun season for bears in Bear Zone 1 shall be for three (3) consecutive days beginning on the second Saturday in December;</w:t>
      </w:r>
    </w:p>
    <w:p>
      <w:pPr>
        <w:pStyle w:val="kar_paragraph"/>
      </w:pPr>
      <w:r>
        <w:rPr>
          <w:u w:val="single"/>
        </w:rPr>
        <w:t xml:space="preserve">(d)</w:t>
      </w:r>
      <w:r>
        <w:t xml:space="preserve"> </w:t>
      </w:r>
      <w:r>
        <w:rPr>
          <w:u w:val="single"/>
        </w:rPr>
        <w:t xml:space="preserve">The modern gun season for bears in Bear Zone 2 shall be for five (5) consecutive days beginning on the second Saturday in December;</w:t>
      </w:r>
    </w:p>
    <w:p>
      <w:pPr>
        <w:pStyle w:val="kar_paragraph"/>
      </w:pPr>
      <w:r>
        <w:rPr>
          <w:u w:val="single"/>
        </w:rPr>
        <w:t xml:space="preserve">(e)</w:t>
      </w:r>
      <w:r>
        <w:t xml:space="preserve"> </w:t>
      </w:r>
      <w:r>
        <w:rPr>
          <w:u w:val="single"/>
        </w:rPr>
        <w:t xml:space="preserve">The bear hunt with dogs season in Bear Zone 1 shall be for five (5) consecutive days beginning on the Monday prior to the fourth Saturday in October; and</w:t>
      </w:r>
    </w:p>
    <w:p>
      <w:pPr>
        <w:pStyle w:val="kar_paragraph"/>
      </w:pPr>
      <w:r>
        <w:rPr>
          <w:u w:val="single"/>
        </w:rPr>
        <w:t xml:space="preserve">(f)</w:t>
      </w:r>
      <w:r>
        <w:t xml:space="preserve"> </w:t>
      </w:r>
      <w:r>
        <w:rPr>
          <w:u w:val="single"/>
        </w:rPr>
        <w:t xml:space="preserve">The bear hunt with dogs season in Bear Zone 2 shall be for five (5) consecutive days beginning on the Monday prior to the fourth Saturday in October and for nine (9) consecutive days beginning the Thursday following the fourth Saturday in October.</w:t>
      </w:r>
    </w:p>
    <w:p>
      <w:pPr>
        <w:pStyle w:val="kar_paragraph"/>
      </w:pPr>
      <w:r>
        <w:t>[</w:t>
      </w:r>
      <w:r>
        <w:rPr>
          <w:strike w:val="true"/>
        </w:rPr>
        <w:t xml:space="preserve">(a)</w:t>
      </w:r>
      <w:r>
        <w:t>]</w:t>
      </w:r>
      <w:r>
        <w:t xml:space="preserve"> </w:t>
      </w:r>
      <w:r>
        <w:t>[</w:t>
      </w:r>
      <w:r>
        <w:rPr>
          <w:strike w:val="true"/>
        </w:rPr>
        <w:t xml:space="preserve">The archery and crossbow season for bears, which shall be for seven (7) consecutive days beginning on the fourth Saturday in October in all bear zones, except Bear Zone 3;</w:t>
      </w:r>
      <w:r>
        <w:t>]</w:t>
      </w:r>
    </w:p>
    <w:p>
      <w:pPr>
        <w:pStyle w:val="kar_paragraph"/>
      </w:pPr>
      <w:r>
        <w:t>[</w:t>
      </w:r>
      <w:r>
        <w:rPr>
          <w:strike w:val="true"/>
        </w:rPr>
        <w:t xml:space="preserve">(b)</w:t>
      </w:r>
      <w:r>
        <w:t>]</w:t>
      </w:r>
      <w:r>
        <w:t xml:space="preserve"> </w:t>
      </w:r>
      <w:r>
        <w:t>[</w:t>
      </w:r>
      <w:r>
        <w:rPr>
          <w:strike w:val="true"/>
        </w:rPr>
        <w:t xml:space="preserve">The modern gun season for bears, which shall be for seven (7) consecutive days beginning on the second Saturday in December in all bear zones; and</w:t>
      </w:r>
      <w:r>
        <w:t>]</w:t>
      </w:r>
    </w:p>
    <w:p>
      <w:pPr>
        <w:pStyle w:val="kar_paragraph"/>
      </w:pPr>
      <w:r>
        <w:t>[</w:t>
      </w:r>
      <w:r>
        <w:rPr>
          <w:strike w:val="true"/>
        </w:rPr>
        <w:t xml:space="preserve">(c)</w:t>
      </w:r>
      <w:r>
        <w:t>]</w:t>
      </w:r>
      <w:r>
        <w:t xml:space="preserve"> </w:t>
      </w:r>
      <w:r>
        <w:t>[</w:t>
      </w:r>
      <w:r>
        <w:rPr>
          <w:strike w:val="true"/>
        </w:rPr>
        <w:t xml:space="preserve">The bear hunt with dogs season, which shall be for fourteen (14) consecutive days beginning on the third Monday in October in all bear zones, except the McCreary Zone.</w:t>
      </w:r>
      <w:r>
        <w:t>]</w:t>
      </w:r>
    </w:p>
    <w:p>
      <w:pPr>
        <w:pStyle w:val="kar_subsection"/>
      </w:pPr>
      <w:r>
        <w:t xml:space="preserve">(2)</w:t>
      </w:r>
      <w:r>
        <w:t xml:space="preserve"> </w:t>
      </w:r>
      <w:r>
        <w:t xml:space="preserve">A person shall not harvest more than one (1) bear in a license year.</w:t>
      </w:r>
    </w:p>
    <w:p>
      <w:pPr>
        <w:pStyle w:val="kar_section"/>
      </w:pPr>
      <w:r>
        <w:t>[</w:t>
      </w:r>
      <w:r>
        <w:rPr>
          <w:strike w:val="true"/>
        </w:rPr>
        <w:t xml:space="preserve">Section 9.</w:t>
      </w:r>
      <w:r>
        <w:t>]</w:t>
      </w:r>
      <w:r>
        <w:t xml:space="preserve"> </w:t>
      </w:r>
      <w:r>
        <w:t>[</w:t>
      </w:r>
      <w:r>
        <w:rPr>
          <w:strike w:val="true"/>
        </w:rPr>
        <w:t xml:space="preserve">Bear Season Closure.</w:t>
      </w:r>
      <w:r>
        <w:t>]</w:t>
      </w:r>
    </w:p>
    <w:p>
      <w:pPr>
        <w:pStyle w:val="kar_subsection"/>
      </w:pPr>
      <w:r>
        <w:t>[</w:t>
      </w:r>
      <w:r>
        <w:rPr>
          <w:strike w:val="true"/>
        </w:rPr>
        <w:t xml:space="preserve">(1)</w:t>
      </w:r>
      <w:r>
        <w:t>]</w:t>
      </w:r>
      <w:r>
        <w:t xml:space="preserve"> </w:t>
      </w:r>
      <w:r>
        <w:t>[</w:t>
      </w:r>
      <w:r>
        <w:rPr>
          <w:strike w:val="true"/>
        </w:rPr>
        <w:t xml:space="preserve">The archery and crossbow season for bears in each open bear zone shall close after daylight hours on the day the quotas established in paragraphs (a) through (f) of this subsection have been reached.</w:t>
      </w:r>
      <w:r>
        <w:t>]</w:t>
      </w:r>
    </w:p>
    <w:p>
      <w:pPr>
        <w:pStyle w:val="kar_paragraph"/>
      </w:pPr>
      <w:r>
        <w:t>[</w:t>
      </w:r>
      <w:r>
        <w:rPr>
          <w:strike w:val="true"/>
        </w:rPr>
        <w:t xml:space="preserve">(a)</w:t>
      </w:r>
      <w:r>
        <w:t>]</w:t>
      </w:r>
      <w:r>
        <w:t xml:space="preserve"> </w:t>
      </w:r>
      <w:r>
        <w:t>[</w:t>
      </w:r>
      <w:r>
        <w:rPr>
          <w:strike w:val="true"/>
        </w:rPr>
        <w:t xml:space="preserve">Bell Zone, two (2) female bears;</w:t>
      </w:r>
      <w:r>
        <w:t>]</w:t>
      </w:r>
    </w:p>
    <w:p>
      <w:pPr>
        <w:pStyle w:val="kar_paragraph"/>
      </w:pPr>
      <w:r>
        <w:t>[</w:t>
      </w:r>
      <w:r>
        <w:rPr>
          <w:strike w:val="true"/>
        </w:rPr>
        <w:t xml:space="preserve">(b)</w:t>
      </w:r>
      <w:r>
        <w:t>]</w:t>
      </w:r>
      <w:r>
        <w:t xml:space="preserve"> </w:t>
      </w:r>
      <w:r>
        <w:t>[</w:t>
      </w:r>
      <w:r>
        <w:rPr>
          <w:strike w:val="true"/>
        </w:rPr>
        <w:t xml:space="preserve">East Zone 2, two (2) female bears;</w:t>
      </w:r>
      <w:r>
        <w:t>]</w:t>
      </w:r>
    </w:p>
    <w:p>
      <w:pPr>
        <w:pStyle w:val="kar_paragraph"/>
      </w:pPr>
      <w:r>
        <w:t>[</w:t>
      </w:r>
      <w:r>
        <w:rPr>
          <w:strike w:val="true"/>
        </w:rPr>
        <w:t xml:space="preserve">(c)</w:t>
      </w:r>
      <w:r>
        <w:t>]</w:t>
      </w:r>
      <w:r>
        <w:t xml:space="preserve"> </w:t>
      </w:r>
      <w:r>
        <w:t>[</w:t>
      </w:r>
      <w:r>
        <w:rPr>
          <w:strike w:val="true"/>
        </w:rPr>
        <w:t xml:space="preserve">Harlan Zone, two (2) female bears;</w:t>
      </w:r>
      <w:r>
        <w:t>]</w:t>
      </w:r>
    </w:p>
    <w:p>
      <w:pPr>
        <w:pStyle w:val="kar_paragraph"/>
      </w:pPr>
      <w:r>
        <w:t>[</w:t>
      </w:r>
      <w:r>
        <w:rPr>
          <w:strike w:val="true"/>
        </w:rPr>
        <w:t xml:space="preserve">(d)</w:t>
      </w:r>
      <w:r>
        <w:t>]</w:t>
      </w:r>
      <w:r>
        <w:t xml:space="preserve"> </w:t>
      </w:r>
      <w:r>
        <w:t>[</w:t>
      </w:r>
      <w:r>
        <w:rPr>
          <w:strike w:val="true"/>
        </w:rPr>
        <w:t xml:space="preserve">Leslie Zone, two (2) female bears;</w:t>
      </w:r>
      <w:r>
        <w:t>]</w:t>
      </w:r>
    </w:p>
    <w:p>
      <w:pPr>
        <w:pStyle w:val="kar_paragraph"/>
      </w:pPr>
      <w:r>
        <w:t>[</w:t>
      </w:r>
      <w:r>
        <w:rPr>
          <w:strike w:val="true"/>
        </w:rPr>
        <w:t xml:space="preserve">(e)</w:t>
      </w:r>
      <w:r>
        <w:t>]</w:t>
      </w:r>
      <w:r>
        <w:t xml:space="preserve"> </w:t>
      </w:r>
      <w:r>
        <w:t>[</w:t>
      </w:r>
      <w:r>
        <w:rPr>
          <w:strike w:val="true"/>
        </w:rPr>
        <w:t xml:space="preserve">Letcher Zone, two (2) female bears;</w:t>
      </w:r>
      <w:r>
        <w:t>]</w:t>
      </w:r>
    </w:p>
    <w:p>
      <w:pPr>
        <w:pStyle w:val="kar_paragraph"/>
      </w:pPr>
      <w:r>
        <w:t>[</w:t>
      </w:r>
      <w:r>
        <w:rPr>
          <w:strike w:val="true"/>
        </w:rPr>
        <w:t xml:space="preserve">(f)</w:t>
      </w:r>
      <w:r>
        <w:t>]</w:t>
      </w:r>
      <w:r>
        <w:t xml:space="preserve"> </w:t>
      </w:r>
      <w:r>
        <w:t>[</w:t>
      </w:r>
      <w:r>
        <w:rPr>
          <w:strike w:val="true"/>
        </w:rPr>
        <w:t xml:space="preserve">McCreary Zone, one (1) female bear;</w:t>
      </w:r>
      <w:r>
        <w:t>]</w:t>
      </w:r>
    </w:p>
    <w:p>
      <w:pPr>
        <w:pStyle w:val="kar_paragraph"/>
      </w:pPr>
      <w:r>
        <w:t>[</w:t>
      </w:r>
      <w:r>
        <w:rPr>
          <w:strike w:val="true"/>
        </w:rPr>
        <w:t xml:space="preserve">(g)</w:t>
      </w:r>
      <w:r>
        <w:t>]</w:t>
      </w:r>
      <w:r>
        <w:t xml:space="preserve"> </w:t>
      </w:r>
      <w:r>
        <w:t>[</w:t>
      </w:r>
      <w:r>
        <w:rPr>
          <w:strike w:val="true"/>
        </w:rPr>
        <w:t xml:space="preserve">Perry Zone, two (2) female bears;</w:t>
      </w:r>
      <w:r>
        <w:t>]</w:t>
      </w:r>
    </w:p>
    <w:p>
      <w:pPr>
        <w:pStyle w:val="kar_paragraph"/>
      </w:pPr>
      <w:r>
        <w:t>[</w:t>
      </w:r>
      <w:r>
        <w:rPr>
          <w:strike w:val="true"/>
        </w:rPr>
        <w:t xml:space="preserve">(h)</w:t>
      </w:r>
      <w:r>
        <w:t>]</w:t>
      </w:r>
      <w:r>
        <w:t xml:space="preserve"> </w:t>
      </w:r>
      <w:r>
        <w:t>[</w:t>
      </w:r>
      <w:r>
        <w:rPr>
          <w:strike w:val="true"/>
        </w:rPr>
        <w:t xml:space="preserve">Pike Zone, two (2) female bears;</w:t>
      </w:r>
      <w:r>
        <w:t>]</w:t>
      </w:r>
    </w:p>
    <w:p>
      <w:pPr>
        <w:pStyle w:val="kar_paragraph"/>
      </w:pPr>
      <w:r>
        <w:t>[</w:t>
      </w:r>
      <w:r>
        <w:rPr>
          <w:strike w:val="true"/>
        </w:rPr>
        <w:t xml:space="preserve">(i)</w:t>
      </w:r>
      <w:r>
        <w:t>]</w:t>
      </w:r>
      <w:r>
        <w:t xml:space="preserve"> </w:t>
      </w:r>
      <w:r>
        <w:t>[</w:t>
      </w:r>
      <w:r>
        <w:rPr>
          <w:strike w:val="true"/>
        </w:rPr>
        <w:t xml:space="preserve">Wayne Zone, two (2) female bears; and</w:t>
      </w:r>
      <w:r>
        <w:t>]</w:t>
      </w:r>
    </w:p>
    <w:p>
      <w:pPr>
        <w:pStyle w:val="kar_paragraph"/>
      </w:pPr>
      <w:r>
        <w:t>[</w:t>
      </w:r>
      <w:r>
        <w:rPr>
          <w:strike w:val="true"/>
        </w:rPr>
        <w:t xml:space="preserve">(j)</w:t>
      </w:r>
      <w:r>
        <w:t>]</w:t>
      </w:r>
      <w:r>
        <w:t xml:space="preserve"> </w:t>
      </w:r>
      <w:r>
        <w:t>[</w:t>
      </w:r>
      <w:r>
        <w:rPr>
          <w:strike w:val="true"/>
        </w:rPr>
        <w:t xml:space="preserve">West Zone 2, one (1) female bear.</w:t>
      </w:r>
      <w:r>
        <w:t>]</w:t>
      </w:r>
    </w:p>
    <w:p>
      <w:pPr>
        <w:pStyle w:val="kar_subsection"/>
      </w:pPr>
      <w:r>
        <w:t>[</w:t>
      </w:r>
      <w:r>
        <w:rPr>
          <w:strike w:val="true"/>
        </w:rPr>
        <w:t xml:space="preserve">(2)</w:t>
      </w:r>
      <w:r>
        <w:t>]</w:t>
      </w:r>
      <w:r>
        <w:t xml:space="preserve"> </w:t>
      </w:r>
      <w:r>
        <w:t>[</w:t>
      </w:r>
      <w:r>
        <w:rPr>
          <w:strike w:val="true"/>
        </w:rPr>
        <w:t xml:space="preserve">The modern gun season for bears in each open bear zone shall close after daylight hours on the day the quotas established in paragraphs (a) through (g) of this subsection have been reached.</w:t>
      </w:r>
      <w:r>
        <w:t>]</w:t>
      </w:r>
    </w:p>
    <w:p>
      <w:pPr>
        <w:pStyle w:val="kar_paragraph"/>
      </w:pPr>
      <w:r>
        <w:t>[</w:t>
      </w:r>
      <w:r>
        <w:rPr>
          <w:strike w:val="true"/>
        </w:rPr>
        <w:t xml:space="preserve">(a)</w:t>
      </w:r>
      <w:r>
        <w:t>]</w:t>
      </w:r>
      <w:r>
        <w:t xml:space="preserve"> </w:t>
      </w:r>
      <w:r>
        <w:t>[</w:t>
      </w:r>
      <w:r>
        <w:rPr>
          <w:strike w:val="true"/>
        </w:rPr>
        <w:t xml:space="preserve">Bell Zone, two (2) female bears;</w:t>
      </w:r>
      <w:r>
        <w:t>]</w:t>
      </w:r>
    </w:p>
    <w:p>
      <w:pPr>
        <w:pStyle w:val="kar_paragraph"/>
      </w:pPr>
      <w:r>
        <w:t>[</w:t>
      </w:r>
      <w:r>
        <w:rPr>
          <w:strike w:val="true"/>
        </w:rPr>
        <w:t xml:space="preserve">(b)</w:t>
      </w:r>
      <w:r>
        <w:t>]</w:t>
      </w:r>
      <w:r>
        <w:t xml:space="preserve"> </w:t>
      </w:r>
      <w:r>
        <w:t>[</w:t>
      </w:r>
      <w:r>
        <w:rPr>
          <w:strike w:val="true"/>
        </w:rPr>
        <w:t xml:space="preserve">East Zone 2, three (3) female bears;</w:t>
      </w:r>
      <w:r>
        <w:t>]</w:t>
      </w:r>
    </w:p>
    <w:p>
      <w:pPr>
        <w:pStyle w:val="kar_paragraph"/>
      </w:pPr>
      <w:r>
        <w:t>[</w:t>
      </w:r>
      <w:r>
        <w:rPr>
          <w:strike w:val="true"/>
        </w:rPr>
        <w:t xml:space="preserve">(c)</w:t>
      </w:r>
      <w:r>
        <w:t>]</w:t>
      </w:r>
      <w:r>
        <w:t xml:space="preserve"> </w:t>
      </w:r>
      <w:r>
        <w:t>[</w:t>
      </w:r>
      <w:r>
        <w:rPr>
          <w:strike w:val="true"/>
        </w:rPr>
        <w:t xml:space="preserve">Harlan Zone, two (2) female bears;</w:t>
      </w:r>
      <w:r>
        <w:t>]</w:t>
      </w:r>
    </w:p>
    <w:p>
      <w:pPr>
        <w:pStyle w:val="kar_paragraph"/>
      </w:pPr>
      <w:r>
        <w:t>[</w:t>
      </w:r>
      <w:r>
        <w:rPr>
          <w:strike w:val="true"/>
        </w:rPr>
        <w:t xml:space="preserve">(d)</w:t>
      </w:r>
      <w:r>
        <w:t>]</w:t>
      </w:r>
      <w:r>
        <w:t xml:space="preserve"> </w:t>
      </w:r>
      <w:r>
        <w:t>[</w:t>
      </w:r>
      <w:r>
        <w:rPr>
          <w:strike w:val="true"/>
        </w:rPr>
        <w:t xml:space="preserve">Leslie Zone, two (2) female bears;</w:t>
      </w:r>
      <w:r>
        <w:t>]</w:t>
      </w:r>
    </w:p>
    <w:p>
      <w:pPr>
        <w:pStyle w:val="kar_paragraph"/>
      </w:pPr>
      <w:r>
        <w:t>[</w:t>
      </w:r>
      <w:r>
        <w:rPr>
          <w:strike w:val="true"/>
        </w:rPr>
        <w:t xml:space="preserve">(e)</w:t>
      </w:r>
      <w:r>
        <w:t>]</w:t>
      </w:r>
      <w:r>
        <w:t xml:space="preserve"> </w:t>
      </w:r>
      <w:r>
        <w:t>[</w:t>
      </w:r>
      <w:r>
        <w:rPr>
          <w:strike w:val="true"/>
        </w:rPr>
        <w:t xml:space="preserve">Letcher Zone, two (2) female bears;</w:t>
      </w:r>
      <w:r>
        <w:t>]</w:t>
      </w:r>
    </w:p>
    <w:p>
      <w:pPr>
        <w:pStyle w:val="kar_paragraph"/>
      </w:pPr>
      <w:r>
        <w:t>[</w:t>
      </w:r>
      <w:r>
        <w:rPr>
          <w:strike w:val="true"/>
        </w:rPr>
        <w:t xml:space="preserve">(f)</w:t>
      </w:r>
      <w:r>
        <w:t>]</w:t>
      </w:r>
      <w:r>
        <w:t xml:space="preserve"> </w:t>
      </w:r>
      <w:r>
        <w:t>[</w:t>
      </w:r>
      <w:r>
        <w:rPr>
          <w:strike w:val="true"/>
        </w:rPr>
        <w:t xml:space="preserve">McCreary Zone, one (1) female bear;</w:t>
      </w:r>
      <w:r>
        <w:t>]</w:t>
      </w:r>
    </w:p>
    <w:p>
      <w:pPr>
        <w:pStyle w:val="kar_paragraph"/>
      </w:pPr>
      <w:r>
        <w:t>[</w:t>
      </w:r>
      <w:r>
        <w:rPr>
          <w:strike w:val="true"/>
        </w:rPr>
        <w:t xml:space="preserve">(g)</w:t>
      </w:r>
      <w:r>
        <w:t>]</w:t>
      </w:r>
      <w:r>
        <w:t xml:space="preserve"> </w:t>
      </w:r>
      <w:r>
        <w:t>[</w:t>
      </w:r>
      <w:r>
        <w:rPr>
          <w:strike w:val="true"/>
        </w:rPr>
        <w:t xml:space="preserve">Perry Zone, two (2) female bears;</w:t>
      </w:r>
      <w:r>
        <w:t>]</w:t>
      </w:r>
    </w:p>
    <w:p>
      <w:pPr>
        <w:pStyle w:val="kar_paragraph"/>
      </w:pPr>
      <w:r>
        <w:t>[</w:t>
      </w:r>
      <w:r>
        <w:rPr>
          <w:strike w:val="true"/>
        </w:rPr>
        <w:t xml:space="preserve">(h)</w:t>
      </w:r>
      <w:r>
        <w:t>]</w:t>
      </w:r>
      <w:r>
        <w:t xml:space="preserve"> </w:t>
      </w:r>
      <w:r>
        <w:t>[</w:t>
      </w:r>
      <w:r>
        <w:rPr>
          <w:strike w:val="true"/>
        </w:rPr>
        <w:t xml:space="preserve">Pike Zone, two (2) female bears;</w:t>
      </w:r>
      <w:r>
        <w:t>]</w:t>
      </w:r>
    </w:p>
    <w:p>
      <w:pPr>
        <w:pStyle w:val="kar_paragraph"/>
      </w:pPr>
      <w:r>
        <w:t>[</w:t>
      </w:r>
      <w:r>
        <w:rPr>
          <w:strike w:val="true"/>
        </w:rPr>
        <w:t xml:space="preserve">(i)</w:t>
      </w:r>
      <w:r>
        <w:t>]</w:t>
      </w:r>
      <w:r>
        <w:t xml:space="preserve"> </w:t>
      </w:r>
      <w:r>
        <w:t>[</w:t>
      </w:r>
      <w:r>
        <w:rPr>
          <w:strike w:val="true"/>
        </w:rPr>
        <w:t xml:space="preserve">Wayne Zone, two (2) female bears;</w:t>
      </w:r>
      <w:r>
        <w:t>]</w:t>
      </w:r>
    </w:p>
    <w:p>
      <w:pPr>
        <w:pStyle w:val="kar_paragraph"/>
      </w:pPr>
      <w:r>
        <w:t>[</w:t>
      </w:r>
      <w:r>
        <w:rPr>
          <w:strike w:val="true"/>
        </w:rPr>
        <w:t xml:space="preserve">(j)</w:t>
      </w:r>
      <w:r>
        <w:t>]</w:t>
      </w:r>
      <w:r>
        <w:t xml:space="preserve"> </w:t>
      </w:r>
      <w:r>
        <w:t>[</w:t>
      </w:r>
      <w:r>
        <w:rPr>
          <w:strike w:val="true"/>
        </w:rPr>
        <w:t xml:space="preserve">West Zone 2, two (2) female bears; and</w:t>
      </w:r>
      <w:r>
        <w:t>]</w:t>
      </w:r>
    </w:p>
    <w:p>
      <w:pPr>
        <w:pStyle w:val="kar_paragraph"/>
      </w:pPr>
      <w:r>
        <w:t>[</w:t>
      </w:r>
      <w:r>
        <w:rPr>
          <w:strike w:val="true"/>
        </w:rPr>
        <w:t xml:space="preserve">(k)</w:t>
      </w:r>
      <w:r>
        <w:t>]</w:t>
      </w:r>
      <w:r>
        <w:t xml:space="preserve"> </w:t>
      </w:r>
      <w:r>
        <w:t>[</w:t>
      </w:r>
      <w:r>
        <w:rPr>
          <w:strike w:val="true"/>
        </w:rPr>
        <w:t xml:space="preserve">Zone 3, two (2) female bears.</w:t>
      </w:r>
      <w:r>
        <w:t>]</w:t>
      </w:r>
    </w:p>
    <w:p>
      <w:pPr>
        <w:pStyle w:val="kar_subsection"/>
      </w:pPr>
      <w:r>
        <w:t>[</w:t>
      </w:r>
      <w:r>
        <w:rPr>
          <w:strike w:val="true"/>
        </w:rPr>
        <w:t xml:space="preserve">(3)</w:t>
      </w:r>
      <w:r>
        <w:t>]</w:t>
      </w:r>
      <w:r>
        <w:t xml:space="preserve"> </w:t>
      </w:r>
      <w:r>
        <w:t>[</w:t>
      </w:r>
      <w:r>
        <w:rPr>
          <w:strike w:val="true"/>
        </w:rPr>
        <w:t xml:space="preserve">The bear hunt with dogs season in each open bear zone will close after daylight hours on the day the quotas established in paragraphs (a) through (f) of this subsection have been reached.</w:t>
      </w:r>
      <w:r>
        <w:t>]</w:t>
      </w:r>
    </w:p>
    <w:p>
      <w:pPr>
        <w:pStyle w:val="kar_paragraph"/>
      </w:pPr>
      <w:r>
        <w:t>[</w:t>
      </w:r>
      <w:r>
        <w:rPr>
          <w:strike w:val="true"/>
        </w:rPr>
        <w:t xml:space="preserve">(a)</w:t>
      </w:r>
      <w:r>
        <w:t>]</w:t>
      </w:r>
      <w:r>
        <w:t xml:space="preserve"> </w:t>
      </w:r>
      <w:r>
        <w:t>[</w:t>
      </w:r>
      <w:r>
        <w:rPr>
          <w:strike w:val="true"/>
        </w:rPr>
        <w:t xml:space="preserve">Bell Zone, one (1) female bear;</w:t>
      </w:r>
      <w:r>
        <w:t>]</w:t>
      </w:r>
    </w:p>
    <w:p>
      <w:pPr>
        <w:pStyle w:val="kar_paragraph"/>
      </w:pPr>
      <w:r>
        <w:t>[</w:t>
      </w:r>
      <w:r>
        <w:rPr>
          <w:strike w:val="true"/>
        </w:rPr>
        <w:t xml:space="preserve">(b)</w:t>
      </w:r>
      <w:r>
        <w:t>]</w:t>
      </w:r>
      <w:r>
        <w:t xml:space="preserve"> </w:t>
      </w:r>
      <w:r>
        <w:t>[</w:t>
      </w:r>
      <w:r>
        <w:rPr>
          <w:strike w:val="true"/>
        </w:rPr>
        <w:t xml:space="preserve">East Zone 2, two (2) female bears;</w:t>
      </w:r>
      <w:r>
        <w:t>]</w:t>
      </w:r>
    </w:p>
    <w:p>
      <w:pPr>
        <w:pStyle w:val="kar_paragraph"/>
      </w:pPr>
      <w:r>
        <w:t>[</w:t>
      </w:r>
      <w:r>
        <w:rPr>
          <w:strike w:val="true"/>
        </w:rPr>
        <w:t xml:space="preserve">(c)</w:t>
      </w:r>
      <w:r>
        <w:t>]</w:t>
      </w:r>
      <w:r>
        <w:t xml:space="preserve"> </w:t>
      </w:r>
      <w:r>
        <w:t>[</w:t>
      </w:r>
      <w:r>
        <w:rPr>
          <w:strike w:val="true"/>
        </w:rPr>
        <w:t xml:space="preserve">Harlan Zone, two (2) female bears;</w:t>
      </w:r>
      <w:r>
        <w:t>]</w:t>
      </w:r>
    </w:p>
    <w:p>
      <w:pPr>
        <w:pStyle w:val="kar_paragraph"/>
      </w:pPr>
      <w:r>
        <w:t>[</w:t>
      </w:r>
      <w:r>
        <w:rPr>
          <w:strike w:val="true"/>
        </w:rPr>
        <w:t xml:space="preserve">(d)</w:t>
      </w:r>
      <w:r>
        <w:t>]</w:t>
      </w:r>
      <w:r>
        <w:t xml:space="preserve"> </w:t>
      </w:r>
      <w:r>
        <w:t>[</w:t>
      </w:r>
      <w:r>
        <w:rPr>
          <w:strike w:val="true"/>
        </w:rPr>
        <w:t xml:space="preserve">Leslie Zone, two (2) female bears;</w:t>
      </w:r>
      <w:r>
        <w:t>]</w:t>
      </w:r>
    </w:p>
    <w:p>
      <w:pPr>
        <w:pStyle w:val="kar_paragraph"/>
      </w:pPr>
      <w:r>
        <w:t>[</w:t>
      </w:r>
      <w:r>
        <w:rPr>
          <w:strike w:val="true"/>
        </w:rPr>
        <w:t xml:space="preserve">(e)</w:t>
      </w:r>
      <w:r>
        <w:t>]</w:t>
      </w:r>
      <w:r>
        <w:t xml:space="preserve"> </w:t>
      </w:r>
      <w:r>
        <w:t>[</w:t>
      </w:r>
      <w:r>
        <w:rPr>
          <w:strike w:val="true"/>
        </w:rPr>
        <w:t xml:space="preserve">Letcher Zone, two (2) female bears;</w:t>
      </w:r>
      <w:r>
        <w:t>]</w:t>
      </w:r>
    </w:p>
    <w:p>
      <w:pPr>
        <w:pStyle w:val="kar_paragraph"/>
      </w:pPr>
      <w:r>
        <w:t>[</w:t>
      </w:r>
      <w:r>
        <w:rPr>
          <w:strike w:val="true"/>
        </w:rPr>
        <w:t xml:space="preserve">(f)</w:t>
      </w:r>
      <w:r>
        <w:t>]</w:t>
      </w:r>
      <w:r>
        <w:t xml:space="preserve"> </w:t>
      </w:r>
      <w:r>
        <w:t>[</w:t>
      </w:r>
      <w:r>
        <w:rPr>
          <w:strike w:val="true"/>
        </w:rPr>
        <w:t xml:space="preserve">Perry Zone, two (2) female bears;</w:t>
      </w:r>
      <w:r>
        <w:t>]</w:t>
      </w:r>
    </w:p>
    <w:p>
      <w:pPr>
        <w:pStyle w:val="kar_paragraph"/>
      </w:pPr>
      <w:r>
        <w:t>[</w:t>
      </w:r>
      <w:r>
        <w:rPr>
          <w:strike w:val="true"/>
        </w:rPr>
        <w:t xml:space="preserve">(g)</w:t>
      </w:r>
      <w:r>
        <w:t>]</w:t>
      </w:r>
      <w:r>
        <w:t xml:space="preserve"> </w:t>
      </w:r>
      <w:r>
        <w:t>[</w:t>
      </w:r>
      <w:r>
        <w:rPr>
          <w:strike w:val="true"/>
        </w:rPr>
        <w:t xml:space="preserve">Pike Zone, two (2) female bears;</w:t>
      </w:r>
      <w:r>
        <w:t>]</w:t>
      </w:r>
    </w:p>
    <w:p>
      <w:pPr>
        <w:pStyle w:val="kar_paragraph"/>
      </w:pPr>
      <w:r>
        <w:t>[</w:t>
      </w:r>
      <w:r>
        <w:rPr>
          <w:strike w:val="true"/>
        </w:rPr>
        <w:t xml:space="preserve">(h)</w:t>
      </w:r>
      <w:r>
        <w:t>]</w:t>
      </w:r>
      <w:r>
        <w:t xml:space="preserve"> </w:t>
      </w:r>
      <w:r>
        <w:t>[</w:t>
      </w:r>
      <w:r>
        <w:rPr>
          <w:strike w:val="true"/>
        </w:rPr>
        <w:t xml:space="preserve">Wayne Zone, two (2) female bears;</w:t>
      </w:r>
      <w:r>
        <w:t>]</w:t>
      </w:r>
    </w:p>
    <w:p>
      <w:pPr>
        <w:pStyle w:val="kar_paragraph"/>
      </w:pPr>
      <w:r>
        <w:t>[</w:t>
      </w:r>
      <w:r>
        <w:rPr>
          <w:strike w:val="true"/>
        </w:rPr>
        <w:t xml:space="preserve">(i)</w:t>
      </w:r>
      <w:r>
        <w:t>]</w:t>
      </w:r>
      <w:r>
        <w:t xml:space="preserve"> </w:t>
      </w:r>
      <w:r>
        <w:t>[</w:t>
      </w:r>
      <w:r>
        <w:rPr>
          <w:strike w:val="true"/>
        </w:rPr>
        <w:t xml:space="preserve">West Zone 2, one (1) female bear; and</w:t>
      </w:r>
      <w:r>
        <w:t>]</w:t>
      </w:r>
    </w:p>
    <w:p>
      <w:pPr>
        <w:pStyle w:val="kar_paragraph"/>
      </w:pPr>
      <w:r>
        <w:t>[</w:t>
      </w:r>
      <w:r>
        <w:rPr>
          <w:strike w:val="true"/>
        </w:rPr>
        <w:t xml:space="preserve">(j)</w:t>
      </w:r>
      <w:r>
        <w:t>]</w:t>
      </w:r>
      <w:r>
        <w:t xml:space="preserve"> </w:t>
      </w:r>
      <w:r>
        <w:t>[</w:t>
      </w:r>
      <w:r>
        <w:rPr>
          <w:strike w:val="true"/>
        </w:rPr>
        <w:t xml:space="preserve">Zone 3, one (1) female bear.</w:t>
      </w:r>
      <w:r>
        <w:t>]</w:t>
      </w:r>
    </w:p>
    <w:p>
      <w:pPr>
        <w:pStyle w:val="kar_subsection"/>
      </w:pPr>
      <w:r>
        <w:t>[</w:t>
      </w:r>
      <w:r>
        <w:rPr>
          <w:strike w:val="true"/>
        </w:rPr>
        <w:t xml:space="preserve">(4)</w:t>
      </w:r>
      <w:r>
        <w:t>]</w:t>
      </w:r>
      <w:r>
        <w:t xml:space="preserve"> </w:t>
      </w:r>
      <w:r>
        <w:t>[</w:t>
      </w:r>
      <w:r>
        <w:rPr>
          <w:strike w:val="true"/>
        </w:rPr>
        <w:t xml:space="preserve">A bear hunter shall call 800-858-1549 after 9 p.m. each day of any open bear season to determine if the quota has been reached for that season.</w:t>
      </w:r>
      <w:r>
        <w:t>]</w:t>
      </w:r>
    </w:p>
    <w:p>
      <w:pPr>
        <w:pStyle w:val="kar_section"/>
      </w:pPr>
      <w:r>
        <w:rPr>
          <w:u w:val="single"/>
        </w:rPr>
        <w:t xml:space="preserve">Section 9.</w:t>
      </w:r>
      <w:r>
        <w:t>[</w:t>
      </w:r>
      <w:r>
        <w:rPr>
          <w:strike w:val="true"/>
        </w:rPr>
        <w:t xml:space="preserve">Section 10.</w:t>
      </w:r>
      <w:r>
        <w:t>]</w:t>
      </w:r>
      <w:r>
        <w:t xml:space="preserve"> </w:t>
      </w:r>
      <w:r>
        <w:t xml:space="preserve">Bear Hunt with Dogs Requirements.</w:t>
      </w:r>
    </w:p>
    <w:p>
      <w:pPr>
        <w:pStyle w:val="kar_subsection"/>
      </w:pPr>
      <w:r>
        <w:t xml:space="preserve">(1)</w:t>
      </w:r>
      <w:r>
        <w:t xml:space="preserve"> </w:t>
      </w:r>
      <w:r>
        <w:t xml:space="preserve">A person shall only harvest a bear using legal equipment with the use of unleashed dogs that are actively pursuing, chasing, baying, or treeing a bear prior to harvest.</w:t>
      </w:r>
    </w:p>
    <w:p>
      <w:pPr>
        <w:pStyle w:val="kar_subsection"/>
      </w:pPr>
      <w:r>
        <w:t xml:space="preserve">(2)</w:t>
      </w:r>
      <w:r>
        <w:t xml:space="preserve"> </w:t>
      </w:r>
      <w:r>
        <w:t xml:space="preserve">A dog used to harvest bears shall be a purebred or a crossbreed of the recognized dog breeds established in paragraphs (a) through (l) of this subsection.</w:t>
      </w:r>
    </w:p>
    <w:p>
      <w:pPr>
        <w:pStyle w:val="kar_paragraph"/>
      </w:pPr>
      <w:r>
        <w:t xml:space="preserve">(a)</w:t>
      </w:r>
      <w:r>
        <w:t xml:space="preserve"> </w:t>
      </w:r>
      <w:r>
        <w:t xml:space="preserve">Airedale;</w:t>
      </w:r>
    </w:p>
    <w:p>
      <w:pPr>
        <w:pStyle w:val="kar_paragraph"/>
      </w:pPr>
      <w:r>
        <w:t xml:space="preserve">(b)</w:t>
      </w:r>
      <w:r>
        <w:t xml:space="preserve"> </w:t>
      </w:r>
      <w:r>
        <w:t xml:space="preserve">American black and tan coonhound;</w:t>
      </w:r>
    </w:p>
    <w:p>
      <w:pPr>
        <w:pStyle w:val="kar_paragraph"/>
      </w:pPr>
      <w:r>
        <w:t xml:space="preserve">(c)</w:t>
      </w:r>
      <w:r>
        <w:t xml:space="preserve"> </w:t>
      </w:r>
      <w:r>
        <w:t xml:space="preserve">Black mouth cur;</w:t>
      </w:r>
    </w:p>
    <w:p>
      <w:pPr>
        <w:pStyle w:val="kar_paragraph"/>
      </w:pPr>
      <w:r>
        <w:t xml:space="preserve">(d)</w:t>
      </w:r>
      <w:r>
        <w:t xml:space="preserve"> </w:t>
      </w:r>
      <w:r>
        <w:t xml:space="preserve">Bluetick coonhound;</w:t>
      </w:r>
    </w:p>
    <w:p>
      <w:pPr>
        <w:pStyle w:val="kar_paragraph"/>
      </w:pPr>
      <w:r>
        <w:t xml:space="preserve">(e)</w:t>
      </w:r>
      <w:r>
        <w:t xml:space="preserve"> </w:t>
      </w:r>
      <w:r>
        <w:t xml:space="preserve">English coonhound;</w:t>
      </w:r>
    </w:p>
    <w:p>
      <w:pPr>
        <w:pStyle w:val="kar_paragraph"/>
      </w:pPr>
      <w:r>
        <w:t xml:space="preserve">(f)</w:t>
      </w:r>
      <w:r>
        <w:t xml:space="preserve"> </w:t>
      </w:r>
      <w:r>
        <w:t xml:space="preserve">Leopard cur;</w:t>
      </w:r>
    </w:p>
    <w:p>
      <w:pPr>
        <w:pStyle w:val="kar_paragraph"/>
      </w:pPr>
      <w:r>
        <w:t xml:space="preserve">(g)</w:t>
      </w:r>
      <w:r>
        <w:t xml:space="preserve"> </w:t>
      </w:r>
      <w:r>
        <w:t xml:space="preserve">Majestic tree hound;</w:t>
      </w:r>
    </w:p>
    <w:p>
      <w:pPr>
        <w:pStyle w:val="kar_paragraph"/>
      </w:pPr>
      <w:r>
        <w:t xml:space="preserve">(h)</w:t>
      </w:r>
      <w:r>
        <w:t xml:space="preserve"> </w:t>
      </w:r>
      <w:r>
        <w:t xml:space="preserve">Mathis;</w:t>
      </w:r>
    </w:p>
    <w:p>
      <w:pPr>
        <w:pStyle w:val="kar_paragraph"/>
      </w:pPr>
      <w:r>
        <w:t xml:space="preserve">(i)</w:t>
      </w:r>
      <w:r>
        <w:t xml:space="preserve"> </w:t>
      </w:r>
      <w:r>
        <w:t xml:space="preserve">Mountain cur;</w:t>
      </w:r>
    </w:p>
    <w:p>
      <w:pPr>
        <w:pStyle w:val="kar_paragraph"/>
      </w:pPr>
      <w:r>
        <w:t xml:space="preserve">(j)</w:t>
      </w:r>
      <w:r>
        <w:t xml:space="preserve"> </w:t>
      </w:r>
      <w:r>
        <w:t xml:space="preserve">Plott hound;</w:t>
      </w:r>
    </w:p>
    <w:p>
      <w:pPr>
        <w:pStyle w:val="kar_paragraph"/>
      </w:pPr>
      <w:r>
        <w:t xml:space="preserve">(k)</w:t>
      </w:r>
      <w:r>
        <w:t xml:space="preserve"> </w:t>
      </w:r>
      <w:r>
        <w:t xml:space="preserve">Redbone coonhound; or</w:t>
      </w:r>
    </w:p>
    <w:p>
      <w:pPr>
        <w:pStyle w:val="kar_paragraph"/>
      </w:pPr>
      <w:r>
        <w:t xml:space="preserve">(l)</w:t>
      </w:r>
      <w:r>
        <w:t xml:space="preserve"> </w:t>
      </w:r>
      <w:r>
        <w:t xml:space="preserve">Treeing walker coonhound.</w:t>
      </w:r>
    </w:p>
    <w:p>
      <w:pPr>
        <w:pStyle w:val="kar_subsection"/>
      </w:pPr>
      <w:r>
        <w:t xml:space="preserve">(3)</w:t>
      </w:r>
      <w:r>
        <w:t xml:space="preserve"> </w:t>
      </w:r>
      <w:r>
        <w:t xml:space="preserve">The bear hunt with dogs season shall also be open as a chase-only season for any person who possesses a valid bear chase permit</w:t>
      </w:r>
      <w:r>
        <w:t>[</w:t>
      </w:r>
      <w:r>
        <w:rPr>
          <w:strike w:val="true"/>
        </w:rPr>
        <w:t xml:space="preserve">, even if the quota has been met</w:t>
      </w:r>
      <w:r>
        <w:t>]</w:t>
      </w:r>
      <w:r>
        <w:t xml:space="preserve">.</w:t>
      </w:r>
    </w:p>
    <w:p>
      <w:pPr>
        <w:pStyle w:val="kar_section"/>
      </w:pPr>
      <w:r>
        <w:rPr>
          <w:u w:val="single"/>
        </w:rPr>
        <w:t xml:space="preserve">Section 10.</w:t>
      </w:r>
      <w:r>
        <w:t>[</w:t>
      </w:r>
      <w:r>
        <w:rPr>
          <w:strike w:val="true"/>
        </w:rPr>
        <w:t xml:space="preserve">Section 11.</w:t>
      </w:r>
      <w:r>
        <w:t>]</w:t>
      </w:r>
      <w:r>
        <w:t xml:space="preserve"> </w:t>
      </w:r>
      <w:r>
        <w:t xml:space="preserve">Hunter Orange Clothing Requirements.</w:t>
      </w:r>
    </w:p>
    <w:p>
      <w:pPr>
        <w:pStyle w:val="kar_subsection"/>
      </w:pPr>
      <w:r>
        <w:t xml:space="preserve">(1)</w:t>
      </w:r>
      <w:r>
        <w:t xml:space="preserve"> </w:t>
      </w:r>
      <w:r>
        <w:t xml:space="preserve">During any modern gun or muzzleloader season for bears, a person hunting any species, and any person accompanying a hunter, shall display solid, unbroken hunter orange visible from all sides on the head, back, and chest, except these requirements shall not apply to a person hunting:</w:t>
      </w:r>
    </w:p>
    <w:p>
      <w:pPr>
        <w:pStyle w:val="kar_paragraph"/>
      </w:pPr>
      <w:r>
        <w:t xml:space="preserve">(a)</w:t>
      </w:r>
      <w:r>
        <w:t xml:space="preserve"> </w:t>
      </w:r>
      <w:r>
        <w:t xml:space="preserve">Waterfowl; or</w:t>
      </w:r>
    </w:p>
    <w:p>
      <w:pPr>
        <w:pStyle w:val="kar_paragraph"/>
      </w:pPr>
      <w:r>
        <w:t xml:space="preserve">(b)</w:t>
      </w:r>
      <w:r>
        <w:t xml:space="preserve"> </w:t>
      </w:r>
      <w:r>
        <w:t xml:space="preserve">Furbearers at night during a legal furbearer season.</w:t>
      </w:r>
    </w:p>
    <w:p>
      <w:pPr>
        <w:pStyle w:val="kar_subsection"/>
      </w:pPr>
      <w:r>
        <w:t xml:space="preserve">(2)</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ection"/>
      </w:pPr>
      <w:r>
        <w:rPr>
          <w:u w:val="single"/>
        </w:rPr>
        <w:t xml:space="preserve">Section 11.</w:t>
      </w:r>
      <w:r>
        <w:t>[</w:t>
      </w:r>
      <w:r>
        <w:rPr>
          <w:strike w:val="true"/>
        </w:rPr>
        <w:t xml:space="preserve">Section 12.</w:t>
      </w:r>
      <w:r>
        <w:t>]</w:t>
      </w:r>
      <w:r>
        <w:t xml:space="preserve"> </w:t>
      </w:r>
      <w:r>
        <w:t xml:space="preserve">Bear Reserves. The areas established in subsections (1) through (3) of this section shall be closed to all bear hunting and bear chase with dogs.</w:t>
      </w:r>
    </w:p>
    <w:p>
      <w:pPr>
        <w:pStyle w:val="kar_subsection"/>
      </w:pPr>
      <w:r>
        <w:t xml:space="preserve">(1)</w:t>
      </w:r>
      <w:r>
        <w:t xml:space="preserve"> </w:t>
      </w:r>
      <w:r>
        <w:t xml:space="preserve">Cumberland Gap National Historical Park;</w:t>
      </w:r>
    </w:p>
    <w:p>
      <w:pPr>
        <w:pStyle w:val="kar_subsection"/>
      </w:pPr>
      <w:r>
        <w:t xml:space="preserve">(2)</w:t>
      </w:r>
      <w:r>
        <w:t xml:space="preserve"> </w:t>
      </w:r>
      <w:r>
        <w:t xml:space="preserve">Hensley-Pine Mountain Wildlife Management Area; and</w:t>
      </w:r>
    </w:p>
    <w:p>
      <w:pPr>
        <w:pStyle w:val="kar_subsection"/>
      </w:pPr>
      <w:r>
        <w:t xml:space="preserve">(3)</w:t>
      </w:r>
      <w:r>
        <w:t xml:space="preserve"> </w:t>
      </w:r>
      <w:r>
        <w:t xml:space="preserve">Big South Fork National River and Recreation Area.</w:t>
      </w:r>
    </w:p>
    <w:p>
      <w:pPr>
        <w:pStyle w:val="kar_section"/>
      </w:pPr>
      <w:r>
        <w:rPr>
          <w:u w:val="single"/>
        </w:rPr>
        <w:t xml:space="preserve">Section 12.</w:t>
      </w:r>
      <w:r>
        <w:t>[</w:t>
      </w:r>
      <w:r>
        <w:rPr>
          <w:strike w:val="true"/>
        </w:rPr>
        <w:t xml:space="preserve">Section 13.</w:t>
      </w:r>
      <w:r>
        <w:t>]</w:t>
      </w:r>
      <w:r>
        <w:t xml:space="preserve"> </w:t>
      </w:r>
      <w:r>
        <w:t xml:space="preserve">Harvest Recording and Check-in Requirements.</w:t>
      </w:r>
    </w:p>
    <w:p>
      <w:pPr>
        <w:pStyle w:val="kar_subsection"/>
      </w:pPr>
      <w:r>
        <w:t xml:space="preserve">(1)</w:t>
      </w:r>
      <w:r>
        <w:t xml:space="preserve"> </w:t>
      </w:r>
      <w:r>
        <w:t xml:space="preserve">Immediately after harvesting a bear, and before moving the carcass, a person shall record on a hunter's log the:</w:t>
      </w:r>
    </w:p>
    <w:p>
      <w:pPr>
        <w:pStyle w:val="kar_paragraph"/>
      </w:pPr>
      <w:r>
        <w:t xml:space="preserve">(a)</w:t>
      </w:r>
      <w:r>
        <w:t xml:space="preserve"> </w:t>
      </w:r>
      <w:r>
        <w:t xml:space="preserve">Species taken;</w:t>
      </w:r>
    </w:p>
    <w:p>
      <w:pPr>
        <w:pStyle w:val="kar_paragraph"/>
      </w:pPr>
      <w:r>
        <w:t xml:space="preserve">(b)</w:t>
      </w:r>
      <w:r>
        <w:t xml:space="preserve"> </w:t>
      </w:r>
      <w:r>
        <w:t xml:space="preserve">Date taken;</w:t>
      </w:r>
    </w:p>
    <w:p>
      <w:pPr>
        <w:pStyle w:val="kar_paragraph"/>
      </w:pPr>
      <w:r>
        <w:t xml:space="preserve">(c)</w:t>
      </w:r>
      <w:r>
        <w:t xml:space="preserve"> </w:t>
      </w:r>
      <w:r>
        <w:t xml:space="preserve">County where taken; and</w:t>
      </w:r>
    </w:p>
    <w:p>
      <w:pPr>
        <w:pStyle w:val="kar_paragraph"/>
      </w:pPr>
      <w:r>
        <w:t xml:space="preserve">(d)</w:t>
      </w:r>
      <w:r>
        <w:t xml:space="preserve"> </w:t>
      </w:r>
      <w:r>
        <w:t xml:space="preserve">Sex of the bear.</w:t>
      </w:r>
    </w:p>
    <w:p>
      <w:pPr>
        <w:pStyle w:val="kar_subsection"/>
      </w:pPr>
      <w:r>
        <w:t xml:space="preserve">(2)</w:t>
      </w:r>
      <w:r>
        <w:t xml:space="preserve"> </w:t>
      </w:r>
      <w:r>
        <w:t xml:space="preserve">A person who has harvested a bear shall:</w:t>
      </w:r>
    </w:p>
    <w:p>
      <w:pPr>
        <w:pStyle w:val="kar_paragraph"/>
      </w:pPr>
      <w:r>
        <w:t xml:space="preserve">(a)</w:t>
      </w:r>
      <w:r>
        <w:t xml:space="preserve"> </w:t>
      </w:r>
      <w:r>
        <w:t xml:space="preserve">Retain a completed hunter's log;</w:t>
      </w:r>
    </w:p>
    <w:p>
      <w:pPr>
        <w:pStyle w:val="kar_paragraph"/>
      </w:pPr>
      <w:r>
        <w:t xml:space="preserve">(b)</w:t>
      </w:r>
      <w:r>
        <w:t xml:space="preserve"> </w:t>
      </w:r>
      <w:r>
        <w:t xml:space="preserve">Telecheck the bear by 8 p.m. Eastern Standard Time the day the bear was harvested by:</w:t>
      </w:r>
    </w:p>
    <w:p>
      <w:pPr>
        <w:pStyle w:val="kar_subparagraph"/>
      </w:pPr>
      <w:r>
        <w:t xml:space="preserve">1.</w:t>
      </w:r>
      <w:r>
        <w:t xml:space="preserve"> </w:t>
      </w:r>
      <w:r>
        <w:t xml:space="preserve">Calling 800-245-4263 and completing the telecheck process or checking the bear on the department's Web site at fw.ky.gov; and</w:t>
      </w:r>
    </w:p>
    <w:p>
      <w:pPr>
        <w:pStyle w:val="kar_subparagraph"/>
      </w:pPr>
      <w:r>
        <w:t xml:space="preserve">2.</w:t>
      </w:r>
      <w:r>
        <w:t xml:space="preserve"> </w:t>
      </w:r>
      <w:r>
        <w:t xml:space="preserve">Recording the confirmation number on the hunter's log;</w:t>
      </w:r>
    </w:p>
    <w:p>
      <w:pPr>
        <w:pStyle w:val="kar_paragraph"/>
      </w:pPr>
      <w:r>
        <w:t xml:space="preserve">(c)</w:t>
      </w:r>
      <w:r>
        <w:t xml:space="preserve"> </w:t>
      </w:r>
      <w:r>
        <w:t xml:space="preserve">Arrange for department personnel to inspect the bear by:</w:t>
      </w:r>
    </w:p>
    <w:p>
      <w:pPr>
        <w:pStyle w:val="kar_subparagraph"/>
      </w:pPr>
      <w:r>
        <w:t xml:space="preserve">1.</w:t>
      </w:r>
      <w:r>
        <w:t xml:space="preserve"> </w:t>
      </w:r>
      <w:r>
        <w:t xml:space="preserve">Calling the department at 800-858-1549 within twenty-four (24) hours of harvest</w:t>
      </w:r>
      <w:r>
        <w:rPr>
          <w:u w:val="single"/>
        </w:rPr>
        <w:t xml:space="preserve"> and prior to removing the harvested bear from the Bear Zone</w:t>
      </w:r>
      <w:r>
        <w:t xml:space="preserve">; and</w:t>
      </w:r>
    </w:p>
    <w:p>
      <w:pPr>
        <w:pStyle w:val="kar_subparagraph"/>
      </w:pPr>
      <w:r>
        <w:t xml:space="preserve">2.</w:t>
      </w:r>
      <w:r>
        <w:t xml:space="preserve"> </w:t>
      </w:r>
      <w:r>
        <w:t xml:space="preserve">Presenting to department personnel the bear carcass or an intact hide that contains the skull and proof of sex by including the attached:</w:t>
      </w:r>
    </w:p>
    <w:p>
      <w:pPr>
        <w:pStyle w:val="kar_clause"/>
      </w:pPr>
      <w:r>
        <w:t xml:space="preserve">a.</w:t>
      </w:r>
      <w:r>
        <w:t xml:space="preserve"> </w:t>
      </w:r>
      <w:r>
        <w:t xml:space="preserve">Testicles, scrotum, or penis for a male bear; or</w:t>
      </w:r>
    </w:p>
    <w:p>
      <w:pPr>
        <w:pStyle w:val="kar_clause"/>
      </w:pPr>
      <w:r>
        <w:t xml:space="preserve">b.</w:t>
      </w:r>
      <w:r>
        <w:t xml:space="preserve"> </w:t>
      </w:r>
      <w:r>
        <w:t xml:space="preserve">Udder or vulva for a female bear; and</w:t>
      </w:r>
    </w:p>
    <w:p>
      <w:pPr>
        <w:pStyle w:val="kar_paragraph"/>
      </w:pPr>
      <w:r>
        <w:t xml:space="preserve">(d)</w:t>
      </w:r>
      <w:r>
        <w:t xml:space="preserve"> </w:t>
      </w:r>
      <w:r>
        <w:t xml:space="preserve">Attach to the carcass a department issued tag after having the bear inspected by department personnel.</w:t>
      </w:r>
    </w:p>
    <w:p>
      <w:pPr>
        <w:pStyle w:val="kar_signature"/>
      </w:pPr>
      <w:r>
        <w:t xml:space="preserve">RICH STORM, Commissioner</w:t>
      </w:r>
    </w:p>
    <w:p>
      <w:pPr>
        <w:pStyle w:val="kar_approved_by"/>
      </w:pPr>
      <w:r>
        <w:t xml:space="preserve">APPROVED BY AGENCY: June 15, 2022</w:t>
      </w:r>
    </w:p>
    <w:p>
      <w:pPr>
        <w:pStyle w:val="kar_filed"/>
      </w:pPr>
      <w:r>
        <w:t xml:space="preserve">FILED WITH LRC: June 15, 2022 at 10:30 a.m.</w:t>
      </w:r>
    </w:p>
    <w:p>
      <w:pPr>
        <w:pStyle w:val="kar_comment_period"/>
      </w:pPr>
      <w:r>
        <w:t xml:space="preserve">PUBLIC HEARING AND PUBLIC COMMENT PERIOD: A public hearing on this administrative regulation shall be held on August 24, 2022, at 9:00am, at KDFWR Administration Building, 1 Sportsman’s Lane,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2022. Send written notification of intent to be heard at the public hearing or written comments on the proposed administrative regulation to the contact person.</w:t>
      </w:r>
    </w:p>
    <w:p>
      <w:pPr>
        <w:pStyle w:val="kar_contact_person"/>
      </w:pPr>
      <w:r>
        <w:t xml:space="preserve">CONTACT PERSON: Jenny Gilbert, Legislative Affairs,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black bear chase and hunt seasons, chase and hunt requirements, bag limits, and legal methods of take.</w:t>
      </w:r>
    </w:p>
    <w:p>
      <w:pPr>
        <w:pStyle w:val="kar_normal"/>
        <w:ind w:left="576"/>
      </w:pPr>
      <w:r>
        <w:t xml:space="preserve">(b) The necessity of this administrative regulation:</w:t>
      </w:r>
    </w:p>
    <w:p>
      <w:pPr>
        <w:pStyle w:val="kar_normal"/>
        <w:ind w:left="720"/>
      </w:pPr>
      <w:r>
        <w:t xml:space="preserve">To establish bear hunting season requirements and methods of take to provide reasonable hunting and chasing opportunity, while properly managing bear populations in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of Fish and Wildlife Resources to promulgate administrative regulations to establish open seasons for the taking of wildlife, regulate bag limits, and to make these requirements apply to a limited area. KRS 150.390(1) prohibits the taking of bears in any manner contrary to any provisions of Chapter 150 or its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administering the above statutes by defining the seasons, bag limits, and methods of chase and take used to manage black bears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remove the bear quotas that regulated harvest in the past and instead regulate the harvest using season length. The Bear Zone will be redrawn to include four counties in Bear Zone 1, with specific hunting seasons, and 43 counties in Bear Zone 2, again with specific hunting seasons. Additionally, the season dates for the bear hunt with dogs season will be split to not overlap with bear archery season. Finally, equipment restrictions are to be amended to include modern guns of .264 caliber (6.5 mm) and muzzleloaders of .45 caliber.</w:t>
      </w:r>
    </w:p>
    <w:p>
      <w:pPr>
        <w:pStyle w:val="kar_normal"/>
        <w:ind w:left="576"/>
      </w:pPr>
      <w:r>
        <w:t xml:space="preserve">(b) The necessity of the amendment to this administrative regulation:</w:t>
      </w:r>
    </w:p>
    <w:p>
      <w:pPr>
        <w:pStyle w:val="kar_normal"/>
        <w:ind w:left="720"/>
      </w:pPr>
      <w:r>
        <w:t xml:space="preserve">This amendment is necessary to improve hunter opportunity by removing harvest quotas, adjusting zones and providing dates that remove the overlap of bear hunting seasons.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hunters that pursue black bears will be affected by this regulatory amendment. In 2021, there were roughly 1,200 licensed bear hunters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who hunt bear must comply with the individual requirements and restrictions for respective hunt or chase-only seasons for bears.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for a bear chase permit is $30, a youth bear chase permit is $10, a resident bear permit is $30, a resident youth bear permit is ten dollars $10, and a non-resident bear permit is $250, pursuant to 301 KAR 3:022.</w:t>
      </w:r>
    </w:p>
    <w:p>
      <w:pPr>
        <w:pStyle w:val="kar_normal"/>
        <w:ind w:left="576"/>
      </w:pPr>
      <w:r>
        <w:t xml:space="preserve">(c) As a result of compliance, what benefits will accrue to the entities identified in question (3):</w:t>
      </w:r>
    </w:p>
    <w:p>
      <w:pPr>
        <w:pStyle w:val="kar_normal"/>
        <w:ind w:left="720"/>
      </w:pPr>
      <w:r>
        <w:t xml:space="preserve">Hunting opportunity will be increased while ensuring a sustainable bear population for the future.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a small administrative cost to the department to implement this regulation.</w:t>
      </w:r>
    </w:p>
    <w:p>
      <w:pPr>
        <w:pStyle w:val="kar_normal"/>
        <w:ind w:left="576"/>
      </w:pPr>
      <w:r>
        <w:t xml:space="preserve">(b) On a continuing basis:</w:t>
      </w:r>
    </w:p>
    <w:p>
      <w:pPr>
        <w:pStyle w:val="kar_normal"/>
        <w:ind w:left="720"/>
      </w:pPr>
      <w:r>
        <w:t xml:space="preserve">There will be a small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was not used because all persons who hunt bear are required to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and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For the 2021 bear season, the total amount of revenue generated through permit sales was approximately $40,000. The amount of revenue generated by this administrative regulation for the first year will likely be similar.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amount of revenue generated by this administrative regulation for subsequent years is unknown but will likely be similar to 2021.</w:t>
      </w:r>
    </w:p>
    <w:p>
      <w:pPr>
        <w:pStyle w:val="kar_normal"/>
        <w:ind w:left="576"/>
      </w:pPr>
      <w:r>
        <w:t xml:space="preserve">(c) How much will it cost to administer this program for the first year?</w:t>
      </w:r>
    </w:p>
    <w:p>
      <w:pPr>
        <w:pStyle w:val="kar_normal"/>
        <w:ind w:left="720"/>
      </w:pPr>
      <w:r>
        <w:t xml:space="preserve">There will be a small administrative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a small administrative cost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This administrative regulation does not amend fees nor does it reduce the cost burden to bear hunters. Overall, these amendments will allow for more bear hunting opportunity at the same cost as before.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This administrative regulation does not amend fees nor does it reduce the cost burden to bear hunters. Overall, these amendments will allow for more bear hunting opportunity at the same cost as before.</w:t>
      </w:r>
    </w:p>
    <w:p>
      <w:pPr>
        <w:pStyle w:val="kar_normal"/>
        <w:ind w:left="576"/>
      </w:pPr>
      <w:r>
        <w:t xml:space="preserve">(c) How much will it cost the regulated entities for the first year?</w:t>
      </w:r>
    </w:p>
    <w:p>
      <w:pPr>
        <w:pStyle w:val="kar_normal"/>
        <w:ind w:left="720"/>
      </w:pPr>
      <w:r>
        <w:t xml:space="preserve">The cost of a bear permit will remain the same. For a resident hunter, that cost is $30. For a non-resident hunter, that cost is $250.</w:t>
      </w:r>
    </w:p>
    <w:p>
      <w:pPr>
        <w:pStyle w:val="kar_normal"/>
        <w:ind w:left="576"/>
      </w:pPr>
      <w:r>
        <w:t xml:space="preserve">(d) How much will it cost the regulated entities for subsequent years?</w:t>
      </w:r>
    </w:p>
    <w:p>
      <w:pPr>
        <w:pStyle w:val="kar_normal"/>
        <w:ind w:left="720"/>
      </w:pPr>
      <w:r>
        <w:t xml:space="preserve">Each year, the cost will remain the same under the current regulations.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result in any form of major economic impact as the license and permit fees associated with this regulation have not changed.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None.</w:t>
      </w:r>
    </w:p>
    <w:p>
      <w:pPr>
        <w:pStyle w:val="kar_normal"/>
        <w:ind w:left="288"/>
      </w:pPr>
      <w:r>
        <w:t xml:space="preserve">(2) State compliance standards.</w:t>
      </w:r>
    </w:p>
    <w:p>
      <w:pPr>
        <w:pStyle w:val="kar_normal"/>
        <w:ind w:left="432"/>
      </w:pPr>
      <w:r>
        <w:t xml:space="preserve">Non associated with this regulation</w:t>
      </w:r>
    </w:p>
    <w:p>
      <w:pPr>
        <w:pStyle w:val="kar_normal"/>
        <w:ind w:left="288"/>
      </w:pPr>
      <w:r>
        <w:t xml:space="preserve">(3) Minimum or uniform standards contained in the federal mandate.</w:t>
      </w:r>
    </w:p>
    <w:p>
      <w:pPr>
        <w:pStyle w:val="kar_normal"/>
        <w:ind w:left="432"/>
      </w:pPr>
      <w:r>
        <w:t xml:space="preserve">None.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9e7b5ebbaa4b31" /><Relationship Type="http://schemas.openxmlformats.org/officeDocument/2006/relationships/settings" Target="/word/settings.xml" Id="R1c280645deff4215" /></Relationships>
</file>