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e2ce296fc84ec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1:190.</w:t>
      </w:r>
      <w:r>
        <w:t xml:space="preserve"> </w:t>
      </w:r>
      <w:r>
        <w:t xml:space="preserve">Qualified domestic relations orders.</w:t>
      </w:r>
    </w:p>
    <w:p>
      <w:pPr>
        <w:pStyle w:val="kar_markup_metadata"/>
      </w:pPr>
      <w:r>
        <w:t xml:space="preserve">RELATES TO: </w:t>
      </w:r>
      <w:r>
        <w:t xml:space="preserve">KRS </w:t>
      </w:r>
      <w:r>
        <w:rPr>
          <w:u w:val="single"/>
        </w:rPr>
        <w:t xml:space="preserve">16.505</w:t>
      </w:r>
      <w:r>
        <w:t>[</w:t>
      </w:r>
      <w:r>
        <w:rPr>
          <w:strike w:val="true"/>
        </w:rPr>
        <w:t xml:space="preserve">16.505(36), (37), (38)</w:t>
      </w:r>
      <w:r>
        <w:t>]</w:t>
      </w:r>
      <w:r>
        <w:t xml:space="preserve">, 16.576, 16.645(5), </w:t>
      </w:r>
      <w:r>
        <w:rPr>
          <w:u w:val="single"/>
        </w:rPr>
        <w:t xml:space="preserve">16.568, 16.577, 16.578, 16.582, 16.583, 61.505, 61.510</w:t>
      </w:r>
      <w:r>
        <w:t>[</w:t>
      </w:r>
      <w:r>
        <w:rPr>
          <w:strike w:val="true"/>
        </w:rPr>
        <w:t xml:space="preserve">61.510(37), (38), (39)</w:t>
      </w:r>
      <w:r>
        <w:t>]</w:t>
      </w:r>
      <w:r>
        <w:t xml:space="preserve">, </w:t>
      </w:r>
      <w:r>
        <w:rPr>
          <w:u w:val="single"/>
        </w:rPr>
        <w:t xml:space="preserve">61.542, 61.559, 61.580, 61.583, 61.590, 61.595, 61.597, 61.600, 61.605, 61.610, 61.615, 61.621, 61.625, 61.635, 61.637, 61.640, 61.661, 61.663,</w:t>
      </w:r>
      <w:r>
        <w:t xml:space="preserve"> 61.690, </w:t>
      </w:r>
      <w:r>
        <w:rPr>
          <w:u w:val="single"/>
        </w:rPr>
        <w:t xml:space="preserve">61.691, 78.510</w:t>
      </w:r>
      <w:r>
        <w:t>[</w:t>
      </w:r>
      <w:r>
        <w:rPr>
          <w:strike w:val="true"/>
        </w:rPr>
        <w:t xml:space="preserve">78.510(34), (35), (36)</w:t>
      </w:r>
      <w:r>
        <w:t>]</w:t>
      </w:r>
      <w:r>
        <w:t xml:space="preserve">, </w:t>
      </w:r>
      <w:r>
        <w:rPr>
          <w:u w:val="single"/>
        </w:rPr>
        <w:t xml:space="preserve">78.545</w:t>
      </w:r>
      <w:r>
        <w:t>[</w:t>
      </w:r>
      <w:r>
        <w:rPr>
          <w:strike w:val="true"/>
        </w:rPr>
        <w:t xml:space="preserve">78.545(26)</w:t>
      </w:r>
      <w:r>
        <w:t>]</w:t>
      </w:r>
      <w:r>
        <w:t xml:space="preserve">, </w:t>
      </w:r>
      <w:r>
        <w:rPr>
          <w:u w:val="single"/>
        </w:rPr>
        <w:t xml:space="preserve">78.640, 78.652, 78.5510, 78.5512, 78.5514, 78.5516, 78.5518, 78.5522, 78.5524, 78.5526, 78.5528, 78.5532, 78.5540,</w:t>
      </w:r>
      <w:r>
        <w:t xml:space="preserve"> 205.712, 26 U.S.C. 414(p)</w:t>
      </w:r>
    </w:p>
    <w:p>
      <w:pPr>
        <w:pStyle w:val="kar_markup_metadata"/>
      </w:pPr>
      <w:r>
        <w:t xml:space="preserve">STATUTORY AUTHORITY: </w:t>
      </w:r>
      <w:r>
        <w:t xml:space="preserve">KRS </w:t>
      </w:r>
      <w:r>
        <w:rPr>
          <w:u w:val="single"/>
        </w:rPr>
        <w:t xml:space="preserve">16.645, 61.505(1)(g)</w:t>
      </w:r>
      <w:r>
        <w:t>[</w:t>
      </w:r>
      <w:r>
        <w:rPr>
          <w:strike w:val="true"/>
        </w:rPr>
        <w:t xml:space="preserve">61.645(9)(e)</w:t>
      </w:r>
      <w:r>
        <w:t>]</w:t>
      </w:r>
      <w:r>
        <w:t xml:space="preserve">, 61.690</w:t>
      </w:r>
      <w:r>
        <w:rPr>
          <w:u w:val="single"/>
        </w:rPr>
        <w:t xml:space="preserve">, 78.545</w:t>
      </w:r>
    </w:p>
    <w:p>
      <w:pPr>
        <w:pStyle w:val="kar_markup_metadata"/>
      </w:pPr>
      <w:r>
        <w:t xml:space="preserve">CERTIFICATION STATEMENT: </w:t>
      </w:r>
    </w:p>
    <w:p>
      <w:pPr>
        <w:pStyle w:val="kar_markup_metadata"/>
      </w:pPr>
      <w:r>
        <w:t xml:space="preserve">NECESSITY, FUNCTION, AND CONFORMITY: </w:t>
      </w:r>
      <w:r>
        <w:t xml:space="preserve">KRS </w:t>
      </w:r>
      <w:r>
        <w:rPr>
          <w:u w:val="single"/>
        </w:rPr>
        <w:t xml:space="preserve">61.505(1)(g) authorizes the Kentucky Public Pensions Authority to promulgate administrative regulations on behalf of the Kentucky Retirement Systems and the County Employees Retirement System that are consistent with KRS 16.505 to 16.652, 61.510 to 61.705, and 78.510 to 78.852. KRS 16.645, 61.690(3)(b), and 78.545 require the Kentucky Retirement Systems and the County Employees Retirement System</w:t>
      </w:r>
      <w:r>
        <w:t>[</w:t>
      </w:r>
      <w:r>
        <w:rPr>
          <w:strike w:val="true"/>
        </w:rPr>
        <w:t xml:space="preserve">61.690 requires the retirement systems</w:t>
      </w:r>
      <w:r>
        <w:t>]</w:t>
      </w:r>
      <w:r>
        <w:t xml:space="preserve">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"Basic retirement allowance" means the basic payment option as defined by KRS 61.542(5)(f) and 78.545.</w:t>
      </w:r>
      <w:r>
        <w:t>[</w:t>
      </w:r>
      <w:r>
        <w:rPr>
          <w:strike w:val="true"/>
        </w:rPr>
        <w:t xml:space="preserve">"Alternate payee" is defined by KRS 16.505(38), 61.510(39), and 78.510(36).</w:t>
      </w:r>
      <w:r>
        <w:t>]</w:t>
      </w:r>
    </w:p>
    <w:p>
      <w:pPr>
        <w:pStyle w:val="kar_subsection"/>
      </w:pPr>
      <w:r>
        <w:t xml:space="preserve">(2)</w:t>
      </w:r>
      <w:r>
        <w:t xml:space="preserve"> </w:t>
      </w:r>
      <w:r>
        <w:rPr>
          <w:u w:val="single"/>
        </w:rPr>
        <w:t xml:space="preserve">"Benefit" means the retirement allowance as defined by KRS 16.505(12), 61.510(16), and 78.510(16).</w:t>
      </w:r>
      <w:r>
        <w:t>[</w:t>
      </w:r>
      <w:r>
        <w:rPr>
          <w:strike w:val="true"/>
        </w:rPr>
        <w:t xml:space="preserve">"Qualified domestic relations order" is defined by KRS 16.505(37), 61.510(38), and 78.510(35).</w:t>
      </w:r>
      <w:r>
        <w:t>]</w:t>
      </w:r>
    </w:p>
    <w:p>
      <w:pPr>
        <w:pStyle w:val="kar_subsection"/>
      </w:pPr>
      <w:r>
        <w:t xml:space="preserve">(3)</w:t>
      </w:r>
      <w:r>
        <w:t xml:space="preserve"> </w:t>
      </w:r>
      <w:r>
        <w:rPr>
          <w:u w:val="single"/>
        </w:rPr>
        <w:t xml:space="preserve">"Date of divorce" means the date the decree of dissolution of marriage is entered by a court of competent jurisdiction.</w:t>
      </w:r>
      <w:r>
        <w:t>[</w:t>
      </w:r>
      <w:r>
        <w:rPr>
          <w:strike w:val="true"/>
        </w:rPr>
        <w:t xml:space="preserve">"Participant" is defined by KRS 16.505(36), 61.510(37), and 78.510(34).</w:t>
      </w:r>
      <w:r>
        <w:t>]</w:t>
      </w:r>
    </w:p>
    <w:p>
      <w:pPr>
        <w:pStyle w:val="kar_subsection"/>
      </w:pPr>
      <w:r>
        <w:rPr>
          <w:u w:val="single"/>
        </w:rPr>
        <w:t xml:space="preserve">(4)</w:t>
      </w:r>
      <w:r>
        <w:t xml:space="preserve"> </w:t>
      </w:r>
      <w:r>
        <w:rPr>
          <w:u w:val="single"/>
        </w:rPr>
        <w:t xml:space="preserve">"Effective retirement date" means the first date upon which a member's early, normal, or disability retirement benefits began or will begin.</w:t>
      </w:r>
    </w:p>
    <w:p>
      <w:pPr>
        <w:pStyle w:val="kar_subsection"/>
      </w:pPr>
      <w:r>
        <w:rPr>
          <w:u w:val="single"/>
        </w:rPr>
        <w:t xml:space="preserve">(5)</w:t>
      </w:r>
      <w:r>
        <w:t xml:space="preserve"> </w:t>
      </w:r>
      <w:r>
        <w:rPr>
          <w:u w:val="single"/>
        </w:rPr>
        <w:t xml:space="preserve">"Marital Service" means the amount of service earned and purchased during the marriage.</w:t>
      </w:r>
    </w:p>
    <w:p>
      <w:pPr>
        <w:pStyle w:val="kar_subsection"/>
      </w:pPr>
      <w:r>
        <w:rPr>
          <w:u w:val="single"/>
        </w:rPr>
        <w:t xml:space="preserve">(6)</w:t>
      </w:r>
      <w:r>
        <w:t xml:space="preserve"> </w:t>
      </w:r>
      <w:r>
        <w:rPr>
          <w:u w:val="single"/>
        </w:rPr>
        <w:t xml:space="preserve">"Unreduced retirement benefit" means the full retirement allowance for which a participant is entitled in accordance with KRS 16.576, 16.577, 16.583, 61.559, 61.595, 61.597, 78.5510, 78.5512, 78.5514, and 78.5516.</w:t>
      </w:r>
    </w:p>
    <w:p>
      <w:pPr>
        <w:pStyle w:val="kar_section"/>
      </w:pPr>
      <w:r>
        <w:t xml:space="preserve">Section 2.</w:t>
      </w:r>
      <w:r>
        <w:t xml:space="preserve"> </w:t>
      </w:r>
      <w:r>
        <w:rPr>
          <w:u w:val="single"/>
        </w:rPr>
        <w:t xml:space="preserve">Information Requests.</w:t>
      </w:r>
    </w:p>
    <w:p>
      <w:pPr>
        <w:pStyle w:val="kar_subsection"/>
      </w:pPr>
      <w:r>
        <w:rPr>
          <w:u w:val="single"/>
        </w:rPr>
        <w:t xml:space="preserve">(1)</w:t>
      </w:r>
      <w:r>
        <w:t xml:space="preserve"> </w:t>
      </w:r>
      <w:r>
        <w:rPr>
          <w:u w:val="single"/>
        </w:rPr>
        <w:t xml:space="preserve">If information is necessary for the Court to calculate the amount due to the alternate payee for the purposes of a QDRO, the participant shall complete, sign, and file a valid Form 6433, Authorization for Release of Information and Request for Information for Qualified Domestic Relations Order, to obtain the needed information.</w:t>
      </w:r>
    </w:p>
    <w:p>
      <w:pPr>
        <w:pStyle w:val="kar_subsection"/>
      </w:pPr>
      <w:r>
        <w:rPr>
          <w:u w:val="single"/>
        </w:rPr>
        <w:t xml:space="preserve">(2)</w:t>
      </w:r>
      <w:r>
        <w:t xml:space="preserve"> </w:t>
      </w:r>
      <w:r>
        <w:rPr>
          <w:u w:val="single"/>
        </w:rPr>
        <w:t xml:space="preserve">In response to a filed valid Form 6433, if the participant has not yet retired, the agency shall provide as of the date of the divorce indicated on the QDRO, or if the date of divorce is not provided the last date contributions were reported, the participant's:</w:t>
      </w:r>
    </w:p>
    <w:p>
      <w:pPr>
        <w:pStyle w:val="kar_paragraph"/>
      </w:pPr>
      <w:r>
        <w:rPr>
          <w:u w:val="single"/>
        </w:rPr>
        <w:t xml:space="preserve">(a)</w:t>
      </w:r>
      <w:r>
        <w:t xml:space="preserve"> </w:t>
      </w:r>
      <w:r>
        <w:rPr>
          <w:u w:val="single"/>
        </w:rPr>
        <w:t xml:space="preserve">Accumulated account balance during the marriage in each of the systems in which the participant has marital service;</w:t>
      </w:r>
    </w:p>
    <w:p>
      <w:pPr>
        <w:pStyle w:val="kar_paragraph"/>
      </w:pPr>
      <w:r>
        <w:rPr>
          <w:u w:val="single"/>
        </w:rPr>
        <w:t xml:space="preserve">(b)</w:t>
      </w:r>
      <w:r>
        <w:t xml:space="preserve"> </w:t>
      </w:r>
      <w:r>
        <w:rPr>
          <w:u w:val="single"/>
        </w:rPr>
        <w:t xml:space="preserve">Total number of months of service credit earned and purchased in each of the systems in which the participant has service;</w:t>
      </w:r>
    </w:p>
    <w:p>
      <w:pPr>
        <w:pStyle w:val="kar_paragraph"/>
      </w:pPr>
      <w:r>
        <w:rPr>
          <w:u w:val="single"/>
        </w:rPr>
        <w:t xml:space="preserve">(c)</w:t>
      </w:r>
      <w:r>
        <w:t xml:space="preserve"> </w:t>
      </w:r>
      <w:r>
        <w:rPr>
          <w:u w:val="single"/>
        </w:rPr>
        <w:t xml:space="preserve">The number of months of service credit earned and purchased during the marriage in each of the systems in which the participant has marital service;</w:t>
      </w:r>
    </w:p>
    <w:p>
      <w:pPr>
        <w:pStyle w:val="kar_paragraph"/>
      </w:pPr>
      <w:r>
        <w:rPr>
          <w:u w:val="single"/>
        </w:rPr>
        <w:t xml:space="preserve">(d)</w:t>
      </w:r>
      <w:r>
        <w:t xml:space="preserve"> </w:t>
      </w:r>
      <w:r>
        <w:rPr>
          <w:u w:val="single"/>
        </w:rPr>
        <w:t xml:space="preserve">The hypothetical monthly retirement allowance pursuant to KRS 16.576, 16.577, 16.583, 61.559, 61.595, 61.597, 78.5510, 78.5512, 78.5514, and 78.5516 the participant would receive beginning on the date the participant is eligible for an unreduced retirement benefit, and broken down by each of the systems in which the participant has marital service. The hypothetical monthly retirement allowance shall be based on:</w:t>
      </w:r>
    </w:p>
    <w:p>
      <w:pPr>
        <w:pStyle w:val="kar_subparagraph"/>
      </w:pPr>
      <w:r>
        <w:rPr>
          <w:u w:val="single"/>
        </w:rPr>
        <w:t xml:space="preserve">1.</w:t>
      </w:r>
      <w:r>
        <w:t xml:space="preserve"> </w:t>
      </w:r>
      <w:r>
        <w:rPr>
          <w:u w:val="single"/>
        </w:rPr>
        <w:t xml:space="preserve">The participant's final compensation and service credit; or</w:t>
      </w:r>
    </w:p>
    <w:p>
      <w:pPr>
        <w:pStyle w:val="kar_subparagraph"/>
      </w:pPr>
      <w:r>
        <w:rPr>
          <w:u w:val="single"/>
        </w:rPr>
        <w:t xml:space="preserve">2.</w:t>
      </w:r>
      <w:r>
        <w:t xml:space="preserve"> </w:t>
      </w:r>
      <w:r>
        <w:rPr>
          <w:u w:val="single"/>
        </w:rPr>
        <w:t xml:space="preserve">The participant's accumulated account balance;</w:t>
      </w:r>
    </w:p>
    <w:p>
      <w:pPr>
        <w:pStyle w:val="kar_paragraph"/>
      </w:pPr>
      <w:r>
        <w:rPr>
          <w:u w:val="single"/>
        </w:rPr>
        <w:t xml:space="preserve">(e)</w:t>
      </w:r>
      <w:r>
        <w:t xml:space="preserve"> </w:t>
      </w:r>
      <w:r>
        <w:rPr>
          <w:u w:val="single"/>
        </w:rPr>
        <w:t xml:space="preserve">The hypothetical partial lump sum payment option without survivor rights with a one (1) time lump-sum payment equal to twelve (12) monthly retirement allowances and the reduced ongoing monthly retirement allowance pursuant to KRS 61.635(12) and 78.545 that the participant would receive beginning on the date the participant is eligible for an unreduced retirement benefit, and broken down by each of the systems in which the participant has marital service. The hypothetical partial lump sum payment option and reduced ongoing monthly retirement allowance shall be based on:</w:t>
      </w:r>
    </w:p>
    <w:p>
      <w:pPr>
        <w:pStyle w:val="kar_subparagraph"/>
      </w:pPr>
      <w:r>
        <w:rPr>
          <w:u w:val="single"/>
        </w:rPr>
        <w:t xml:space="preserve">1.</w:t>
      </w:r>
      <w:r>
        <w:t xml:space="preserve"> </w:t>
      </w:r>
      <w:r>
        <w:rPr>
          <w:u w:val="single"/>
        </w:rPr>
        <w:t xml:space="preserve">The participant's final compensation and service credit; or</w:t>
      </w:r>
    </w:p>
    <w:p>
      <w:pPr>
        <w:pStyle w:val="kar_subparagraph"/>
      </w:pPr>
      <w:r>
        <w:rPr>
          <w:u w:val="single"/>
        </w:rPr>
        <w:t xml:space="preserve">2.</w:t>
      </w:r>
      <w:r>
        <w:t xml:space="preserve"> </w:t>
      </w:r>
      <w:r>
        <w:rPr>
          <w:u w:val="single"/>
        </w:rPr>
        <w:t xml:space="preserve">The participant's accumulate account balance; and</w:t>
      </w:r>
    </w:p>
    <w:p>
      <w:pPr>
        <w:pStyle w:val="kar_paragraph"/>
      </w:pPr>
      <w:r>
        <w:rPr>
          <w:u w:val="single"/>
        </w:rPr>
        <w:t xml:space="preserve">(f)</w:t>
      </w:r>
      <w:r>
        <w:t xml:space="preserve"> </w:t>
      </w:r>
      <w:r>
        <w:rPr>
          <w:u w:val="single"/>
        </w:rPr>
        <w:t xml:space="preserve">The hypothetical actuarial equivalent refund payment or accumulated account balance refund payment the participant would receive, broken down by each of the systems in which the participant has marital service, when the participant is eligible for an unreduced retirement benefit based on:</w:t>
      </w:r>
    </w:p>
    <w:p>
      <w:pPr>
        <w:pStyle w:val="kar_subparagraph"/>
      </w:pPr>
      <w:r>
        <w:rPr>
          <w:u w:val="single"/>
        </w:rPr>
        <w:t xml:space="preserve">1.</w:t>
      </w:r>
      <w:r>
        <w:t xml:space="preserve"> </w:t>
      </w:r>
      <w:r>
        <w:rPr>
          <w:u w:val="single"/>
        </w:rPr>
        <w:t xml:space="preserve">The final compensation and service credit; or</w:t>
      </w:r>
    </w:p>
    <w:p>
      <w:pPr>
        <w:pStyle w:val="kar_subparagraph"/>
      </w:pPr>
      <w:r>
        <w:rPr>
          <w:u w:val="single"/>
        </w:rPr>
        <w:t xml:space="preserve">2.</w:t>
      </w:r>
      <w:r>
        <w:t xml:space="preserve"> </w:t>
      </w:r>
      <w:r>
        <w:rPr>
          <w:u w:val="single"/>
        </w:rPr>
        <w:t xml:space="preserve">The participant's accumulated account balance.</w:t>
      </w:r>
    </w:p>
    <w:p>
      <w:pPr>
        <w:pStyle w:val="kar_subsection"/>
      </w:pPr>
      <w:r>
        <w:rPr>
          <w:u w:val="single"/>
        </w:rPr>
        <w:t xml:space="preserve">(3)</w:t>
      </w:r>
      <w:r>
        <w:t xml:space="preserve"> </w:t>
      </w:r>
      <w:r>
        <w:rPr>
          <w:u w:val="single"/>
        </w:rPr>
        <w:t xml:space="preserve">In response to a filed valid Form 6433, if the participant retired prior to the effective date of the divorce indicated on the QDRO, the agency shall provide the participant's:</w:t>
      </w:r>
    </w:p>
    <w:p>
      <w:pPr>
        <w:pStyle w:val="kar_paragraph"/>
      </w:pPr>
      <w:r>
        <w:rPr>
          <w:u w:val="single"/>
        </w:rPr>
        <w:t xml:space="preserve">(a)</w:t>
      </w:r>
      <w:r>
        <w:t xml:space="preserve"> </w:t>
      </w:r>
      <w:r>
        <w:rPr>
          <w:u w:val="single"/>
        </w:rPr>
        <w:t xml:space="preserve">Current monthly retirement benefit in each of the systems from which the participant is receiving a monthly retirement benefit;</w:t>
      </w:r>
    </w:p>
    <w:p>
      <w:pPr>
        <w:pStyle w:val="kar_paragraph"/>
      </w:pPr>
      <w:r>
        <w:rPr>
          <w:u w:val="single"/>
        </w:rPr>
        <w:t xml:space="preserve">(b)</w:t>
      </w:r>
      <w:r>
        <w:t xml:space="preserve"> </w:t>
      </w:r>
      <w:r>
        <w:rPr>
          <w:u w:val="single"/>
        </w:rPr>
        <w:t xml:space="preserve">Total number of months of service credit earned and purchased during the marriage in each of the systems from which the participant is receiving a monthly retirement benefit; and</w:t>
      </w:r>
    </w:p>
    <w:p>
      <w:pPr>
        <w:pStyle w:val="kar_paragraph"/>
      </w:pPr>
      <w:r>
        <w:rPr>
          <w:u w:val="single"/>
        </w:rPr>
        <w:t xml:space="preserve">(c)</w:t>
      </w:r>
      <w:r>
        <w:t xml:space="preserve"> </w:t>
      </w:r>
      <w:r>
        <w:rPr>
          <w:u w:val="single"/>
        </w:rPr>
        <w:t xml:space="preserve">Total number of months of service credit in each of the systems from which the participant is receiving a monthly retirement benefit.</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The alternate payee may request and obtain the information necessary for the court to calculate the amount due to the alternate payee for purposes of the QDRO by completing and filing a valid Form 6433, Authorization for Release of Information and Request for Information for Qualified Domestic Relations Orders, and an attached court issued subpoena or order compelling the release of the requested information.</w:t>
      </w:r>
    </w:p>
    <w:p>
      <w:pPr>
        <w:pStyle w:val="kar_paragraph"/>
      </w:pPr>
      <w:r>
        <w:rPr>
          <w:u w:val="single"/>
        </w:rPr>
        <w:t xml:space="preserve">(b)</w:t>
      </w:r>
      <w:r>
        <w:t xml:space="preserve"> </w:t>
      </w:r>
      <w:r>
        <w:rPr>
          <w:u w:val="single"/>
        </w:rPr>
        <w:t xml:space="preserve">The agency shall respond to a valid Form 6433 filed in accordance with this subsection in the same manner as indicated in subsections (2) or (3) of this section as applicable.</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If information other than the information supplied by the agency in accordance with subsections (2) through (3) of this section is required:</w:t>
      </w:r>
    </w:p>
    <w:p>
      <w:pPr>
        <w:pStyle w:val="kar_subparagraph"/>
      </w:pPr>
      <w:r>
        <w:rPr>
          <w:u w:val="single"/>
        </w:rPr>
        <w:t xml:space="preserve">1.</w:t>
      </w:r>
      <w:r>
        <w:t xml:space="preserve"> </w:t>
      </w:r>
      <w:r>
        <w:rPr>
          <w:u w:val="single"/>
        </w:rPr>
        <w:t xml:space="preserve">The participant shall file an additional signed request for information in writing;</w:t>
      </w:r>
    </w:p>
    <w:p>
      <w:pPr>
        <w:pStyle w:val="kar_subparagraph"/>
      </w:pPr>
      <w:r>
        <w:rPr>
          <w:u w:val="single"/>
        </w:rPr>
        <w:t xml:space="preserve">2.</w:t>
      </w:r>
      <w:r>
        <w:t xml:space="preserve"> </w:t>
      </w:r>
      <w:r>
        <w:rPr>
          <w:u w:val="single"/>
        </w:rPr>
        <w:t xml:space="preserve">The alternate payee shall file an additional signed request for information in writing, and an attached court issued subpoena or order compelling the release of the requested information; or</w:t>
      </w:r>
    </w:p>
    <w:p>
      <w:pPr>
        <w:pStyle w:val="kar_subparagraph"/>
      </w:pPr>
      <w:r>
        <w:rPr>
          <w:u w:val="single"/>
        </w:rPr>
        <w:t xml:space="preserve">3.</w:t>
      </w:r>
      <w:r>
        <w:t xml:space="preserve"> </w:t>
      </w:r>
      <w:r>
        <w:rPr>
          <w:u w:val="single"/>
        </w:rPr>
        <w:t xml:space="preserve">Legal counsel shall file an additional signed request for information in writing, and documentation that he or she represents the participant or alternate payee, as applicable. An alternate payee's legal counsel shall also file a court issued subpoena or order compelling the release of the requested information.</w:t>
      </w:r>
    </w:p>
    <w:p>
      <w:pPr>
        <w:pStyle w:val="kar_paragraph"/>
      </w:pPr>
      <w:r>
        <w:rPr>
          <w:u w:val="single"/>
        </w:rPr>
        <w:t xml:space="preserve">(b)</w:t>
      </w:r>
      <w:r>
        <w:t xml:space="preserve"> </w:t>
      </w:r>
      <w:r>
        <w:rPr>
          <w:u w:val="single"/>
        </w:rPr>
        <w:t xml:space="preserve">Requests for information other than the information supplied by the agency in accordance with subsections (2) through (4) of this section shall be answered pursuant to KRS 61.661 and 78.545.</w:t>
      </w:r>
    </w:p>
    <w:p>
      <w:pPr>
        <w:pStyle w:val="kar_section"/>
      </w:pPr>
      <w:r>
        <w:rPr>
          <w:u w:val="single"/>
        </w:rPr>
        <w:t xml:space="preserve">Section 3.</w:t>
      </w:r>
      <w:r>
        <w:t xml:space="preserve"> </w:t>
      </w:r>
      <w:r>
        <w:rPr>
          <w:u w:val="single"/>
        </w:rPr>
        <w:t xml:space="preserve">QDROs prior to July 14, 2000.</w:t>
      </w:r>
      <w:r>
        <w:t xml:space="preserve"> The provisions of this section shall only apply to QDROs that were approved</w:t>
      </w:r>
      <w:r>
        <w:t>[</w:t>
      </w:r>
      <w:r>
        <w:rPr>
          <w:strike w:val="true"/>
        </w:rPr>
        <w:t xml:space="preserve"> by the retirement systems</w:t>
      </w:r>
      <w:r>
        <w:t>]</w:t>
      </w:r>
      <w:r>
        <w:t xml:space="preserve"> for enforcement </w:t>
      </w:r>
      <w:r>
        <w:rPr>
          <w:u w:val="single"/>
        </w:rPr>
        <w:t xml:space="preserve">by the agency </w:t>
      </w:r>
      <w:r>
        <w:t xml:space="preserve">prior to July 14, 2000. After the participant notifies the </w:t>
      </w:r>
      <w:r>
        <w:rPr>
          <w:u w:val="single"/>
        </w:rPr>
        <w:t xml:space="preserve">agency</w:t>
      </w:r>
      <w:r>
        <w:t>[</w:t>
      </w:r>
      <w:r>
        <w:rPr>
          <w:strike w:val="true"/>
        </w:rPr>
        <w:t xml:space="preserve">retirement system</w:t>
      </w:r>
      <w:r>
        <w:t>]</w:t>
      </w:r>
      <w:r>
        <w:t xml:space="preserve"> of </w:t>
      </w:r>
      <w:r>
        <w:rPr>
          <w:u w:val="single"/>
        </w:rPr>
        <w:t xml:space="preserve">his or her</w:t>
      </w:r>
      <w:r>
        <w:t>[</w:t>
      </w:r>
      <w:r>
        <w:rPr>
          <w:strike w:val="true"/>
        </w:rPr>
        <w:t xml:space="preserve">the participant's</w:t>
      </w:r>
      <w:r>
        <w:t>]</w:t>
      </w:r>
      <w:r>
        <w:t xml:space="preserve"> requested effective retirement date, the </w:t>
      </w:r>
      <w:r>
        <w:rPr>
          <w:u w:val="single"/>
        </w:rPr>
        <w:t xml:space="preserve">agency</w:t>
      </w:r>
      <w:r>
        <w:t>[</w:t>
      </w:r>
      <w:r>
        <w:rPr>
          <w:strike w:val="true"/>
        </w:rPr>
        <w:t xml:space="preserve">retirement systems</w:t>
      </w:r>
      <w:r>
        <w:t>]</w:t>
      </w:r>
      <w:r>
        <w:t xml:space="preserve"> shall administer a </w:t>
      </w:r>
      <w:r>
        <w:rPr>
          <w:u w:val="single"/>
        </w:rPr>
        <w:t xml:space="preserve">valid </w:t>
      </w:r>
      <w:r>
        <w:t xml:space="preserve">QDRO </w:t>
      </w:r>
      <w:r>
        <w:rPr>
          <w:u w:val="single"/>
        </w:rPr>
        <w:t xml:space="preserve">approved by the agency </w:t>
      </w:r>
      <w:r>
        <w:t xml:space="preserve">that was entered prior to the participant's </w:t>
      </w:r>
      <w:r>
        <w:rPr>
          <w:u w:val="single"/>
        </w:rPr>
        <w:t xml:space="preserve">effective </w:t>
      </w:r>
      <w:r>
        <w:t xml:space="preserve">retirement </w:t>
      </w:r>
      <w:r>
        <w:rPr>
          <w:u w:val="single"/>
        </w:rPr>
        <w:t xml:space="preserve">date </w:t>
      </w:r>
      <w:r>
        <w:t xml:space="preserve">as follows:</w:t>
      </w:r>
    </w:p>
    <w:p>
      <w:pPr>
        <w:pStyle w:val="kar_subsection"/>
      </w:pPr>
      <w:r>
        <w:t xml:space="preserve">(1)</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provide</w:t>
      </w:r>
      <w:r>
        <w:t>[</w:t>
      </w:r>
      <w:r>
        <w:rPr>
          <w:strike w:val="true"/>
        </w:rPr>
        <w:t xml:space="preserve">send</w:t>
      </w:r>
      <w:r>
        <w:t>]</w:t>
      </w:r>
      <w:r>
        <w:t xml:space="preserve">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w:t>
      </w:r>
      <w:r>
        <w:rPr>
          <w:u w:val="single"/>
        </w:rPr>
        <w:t xml:space="preserve">valid</w:t>
      </w:r>
      <w:r>
        <w:t xml:space="preserve"> QDRO</w:t>
      </w:r>
      <w:r>
        <w:t>[</w:t>
      </w:r>
      <w:r>
        <w:rPr>
          <w:strike w:val="true"/>
        </w:rPr>
        <w:t xml:space="preserve">approved for enforcement by the retirement systems prior to July 14, 2000,</w:t>
      </w:r>
      <w:r>
        <w:t>]</w:t>
      </w:r>
      <w:r>
        <w:t xml:space="preserve"> shall be </w:t>
      </w:r>
      <w:r>
        <w:rPr>
          <w:u w:val="single"/>
        </w:rPr>
        <w:t xml:space="preserve">determined</w:t>
      </w:r>
      <w:r>
        <w:t>[</w:t>
      </w:r>
      <w:r>
        <w:rPr>
          <w:strike w:val="true"/>
        </w:rPr>
        <w:t xml:space="preserve">calculated</w:t>
      </w:r>
      <w:r>
        <w:t>]</w:t>
      </w:r>
      <w:r>
        <w:t xml:space="preserve"> as follows:</w:t>
      </w:r>
    </w:p>
    <w:p>
      <w:pPr>
        <w:pStyle w:val="kar_paragraph"/>
      </w:pPr>
      <w:r>
        <w:rPr>
          <w:u w:val="single"/>
        </w:rPr>
        <w:t xml:space="preserve">(a)</w:t>
      </w:r>
      <w:r>
        <w:t xml:space="preserve"> </w:t>
      </w:r>
      <w:r>
        <w:rPr>
          <w:u w:val="single"/>
        </w:rPr>
        <w:t xml:space="preserve">The percentage of benefit due to the alternate payee shall be computed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81.50pt;height:47.25pt">
            <v:imagedata xmlns:r="http://schemas.openxmlformats.org/officeDocument/2006/relationships" r:id="Rc541b5a9e63f42f2"/>
          </v:shape>
        </w:pict>
      </w:r>
    </w:p>
    <w:p>
      <w:pPr>
        <w:pStyle w:val="kar_caption"/>
      </w:pPr>
      <w:r>
        <w:t>[</w:t>
      </w:r>
      <w:r>
        <w:rPr>
          <w:strike w:val="true"/>
        </w:rPr>
        <w:t xml:space="preserve">The alternate payee shall receive the amount computed by multiplying the basic option amount due the participant by the percentage allocated to the alternate payee by the terms of the QDRO multiplied by a fraction, the numerator of which shall be the period of service specified in the QDRO and the denominator of which shall be the participant's total service credit. The participant shall be paid all amounts in excess of the amounts paid to the alternate payee.</w:t>
      </w:r>
      <w:r>
        <w:t>]</w:t>
      </w:r>
    </w:p>
    <w:p>
      <w:pPr>
        <w:pStyle w:val="kar_paragraph"/>
      </w:pPr>
      <w:r>
        <w:t xml:space="preserve">(b)</w:t>
      </w:r>
      <w:r>
        <w:t xml:space="preserve"> </w:t>
      </w:r>
      <w:r>
        <w:t xml:space="preserve">If a lump sum payment equal to the balance of the participant's </w:t>
      </w:r>
      <w:r>
        <w:rPr>
          <w:u w:val="single"/>
        </w:rPr>
        <w:t xml:space="preserve">accumulated </w:t>
      </w:r>
      <w:r>
        <w:t xml:space="preserve">account </w:t>
      </w:r>
      <w:r>
        <w:rPr>
          <w:u w:val="single"/>
        </w:rPr>
        <w:t xml:space="preserve">balance </w:t>
      </w:r>
      <w:r>
        <w:t xml:space="preserve">is to be made, the percentage </w:t>
      </w:r>
      <w:r>
        <w:rPr>
          <w:u w:val="single"/>
        </w:rPr>
        <w:t xml:space="preserve">due to the alternate payee as calculated by paragraph(a) of this subsection</w:t>
      </w:r>
      <w:r>
        <w:t>[</w:t>
      </w:r>
      <w:r>
        <w:rPr>
          <w:strike w:val="true"/>
        </w:rPr>
        <w:t xml:space="preserve">determined by this calculation</w:t>
      </w:r>
      <w:r>
        <w:t>]</w:t>
      </w:r>
      <w:r>
        <w:t xml:space="preserve"> shall be multiplied by the</w:t>
      </w:r>
      <w:r>
        <w:t>[</w:t>
      </w:r>
      <w:r>
        <w:rPr>
          <w:strike w:val="true"/>
        </w:rPr>
        <w:t xml:space="preserve">balance of the</w:t>
      </w:r>
      <w:r>
        <w:t>]</w:t>
      </w:r>
      <w:r>
        <w:t xml:space="preserve"> participant's </w:t>
      </w:r>
      <w:r>
        <w:rPr>
          <w:u w:val="single"/>
        </w:rPr>
        <w:t xml:space="preserve">accumulated </w:t>
      </w:r>
      <w:r>
        <w:t xml:space="preserve">account </w:t>
      </w:r>
      <w:r>
        <w:rPr>
          <w:u w:val="single"/>
        </w:rPr>
        <w:t xml:space="preserve">balance </w:t>
      </w:r>
      <w:r>
        <w:t xml:space="preserve">and the result paid to the alternate payee. The participant shall be paid all amounts in excess of the amounts paid the alternate payee.</w:t>
      </w:r>
    </w:p>
    <w:p>
      <w:pPr>
        <w:pStyle w:val="kar_paragraph"/>
      </w:pPr>
      <w:r>
        <w:t xml:space="preserve">(c)</w:t>
      </w:r>
      <w:r>
        <w:t xml:space="preserve"> </w:t>
      </w:r>
      <w:r>
        <w:t xml:space="preserve">If a monthly </w:t>
      </w:r>
      <w:r>
        <w:rPr>
          <w:u w:val="single"/>
        </w:rPr>
        <w:t xml:space="preserve">payment is to be made</w:t>
      </w:r>
      <w:r>
        <w:t>[</w:t>
      </w:r>
      <w:r>
        <w:rPr>
          <w:strike w:val="true"/>
        </w:rPr>
        <w:t xml:space="preserve">benefit is paid</w:t>
      </w:r>
      <w:r>
        <w:t>]</w:t>
      </w:r>
      <w:r>
        <w:t xml:space="preserve">, the </w:t>
      </w:r>
      <w:r>
        <w:rPr>
          <w:u w:val="single"/>
        </w:rPr>
        <w:t xml:space="preserve">percentage due to the alternate payee, as calculated by paragraph(a) of this subsection,</w:t>
      </w:r>
      <w:r>
        <w:t>[</w:t>
      </w:r>
      <w:r>
        <w:rPr>
          <w:strike w:val="true"/>
        </w:rPr>
        <w:t xml:space="preserve">options made available to the alternate payee</w:t>
      </w:r>
      <w:r>
        <w:t>]</w:t>
      </w:r>
      <w:r>
        <w:t xml:space="preserve"> shall be </w:t>
      </w:r>
      <w:r>
        <w:rPr>
          <w:u w:val="single"/>
        </w:rPr>
        <w:t xml:space="preserve">multiplied by the participant's basic retirement allowance and the result shall be paid monthly to the alternate payee</w:t>
      </w:r>
      <w:r>
        <w:t>[</w:t>
      </w:r>
      <w:r>
        <w:rPr>
          <w:strike w:val="true"/>
        </w:rPr>
        <w:t xml:space="preserve">derived from the participant's basic option</w:t>
      </w:r>
      <w:r>
        <w:t>]</w:t>
      </w:r>
      <w:r>
        <w:t xml:space="preserve">.</w:t>
      </w:r>
      <w:r>
        <w:rPr>
          <w:u w:val="single"/>
        </w:rPr>
        <w:t xml:space="preserve"> The participant shall be paid all amounts in excess of the amounts paid to the alternate payee.</w:t>
      </w:r>
    </w:p>
    <w:p>
      <w:pPr>
        <w:pStyle w:val="kar_paragraph"/>
      </w:pPr>
      <w:r>
        <w:t xml:space="preserve">(d)</w:t>
      </w:r>
      <w:r>
        <w:t xml:space="preserve"> </w:t>
      </w:r>
      <w:r>
        <w:t xml:space="preserve">Service </w:t>
      </w:r>
      <w:r>
        <w:rPr>
          <w:u w:val="single"/>
        </w:rPr>
        <w:t xml:space="preserve">credit </w:t>
      </w:r>
      <w:r>
        <w:t xml:space="preserve">added for disability </w:t>
      </w:r>
      <w:r>
        <w:rPr>
          <w:u w:val="single"/>
        </w:rPr>
        <w:t xml:space="preserve">retirement benefits </w:t>
      </w:r>
      <w:r>
        <w:t xml:space="preserve">under KRS </w:t>
      </w:r>
      <w:r>
        <w:rPr>
          <w:u w:val="single"/>
        </w:rPr>
        <w:t xml:space="preserve">16.582, 61.600, </w:t>
      </w:r>
      <w:r>
        <w:t xml:space="preserve">61.605</w:t>
      </w:r>
      <w:r>
        <w:rPr>
          <w:u w:val="single"/>
        </w:rPr>
        <w:t xml:space="preserve">, 78.5522,</w:t>
      </w:r>
      <w:r>
        <w:t xml:space="preserve"> or </w:t>
      </w:r>
      <w:r>
        <w:rPr>
          <w:u w:val="single"/>
        </w:rPr>
        <w:t xml:space="preserve">78.5524</w:t>
      </w:r>
      <w:r>
        <w:t>[</w:t>
      </w:r>
      <w:r>
        <w:rPr>
          <w:strike w:val="true"/>
        </w:rPr>
        <w:t xml:space="preserve">16.582</w:t>
      </w:r>
      <w:r>
        <w:t>]</w:t>
      </w:r>
      <w:r>
        <w:t xml:space="preserve">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w:t>
      </w:r>
      <w:r>
        <w:rPr>
          <w:u w:val="single"/>
        </w:rPr>
        <w:t xml:space="preserve">:</w:t>
      </w:r>
      <w:r>
        <w:t>[</w:t>
      </w:r>
      <w:r>
        <w:t>]</w:t>
      </w:r>
    </w:p>
    <w:p>
      <w:pPr>
        <w:pStyle w:val="kar_subparagraph"/>
      </w:pPr>
      <w:r>
        <w:rPr>
          <w:u w:val="single"/>
        </w:rPr>
        <w:t xml:space="preserve">1.</w:t>
      </w:r>
      <w:r>
        <w:t xml:space="preserve"> </w:t>
      </w:r>
      <w:r>
        <w:t xml:space="preserve">Shall be based on the alternate payee's life expectancy</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Shall include only</w:t>
      </w:r>
      <w:r>
        <w:t>[</w:t>
      </w:r>
      <w:r>
        <w:rPr>
          <w:strike w:val="true"/>
        </w:rPr>
        <w:t xml:space="preserve">The alternate payee shall be offered</w:t>
      </w:r>
      <w:r>
        <w:t>]</w:t>
      </w:r>
      <w:r>
        <w:t xml:space="preserve"> the payment options described in KRS 61.635</w:t>
      </w:r>
      <w:r>
        <w:rPr>
          <w:u w:val="single"/>
        </w:rPr>
        <w:t xml:space="preserve"> and 78.545</w:t>
      </w:r>
      <w:r>
        <w:t xml:space="preserve">, which do not provide lifetime benefits to a beneficiary</w:t>
      </w:r>
      <w:r>
        <w:rPr>
          <w:u w:val="single"/>
        </w:rPr>
        <w:t xml:space="preserve">;</w:t>
      </w:r>
      <w:r>
        <w:t xml:space="preserve"> and</w:t>
      </w:r>
      <w:r>
        <w:t>[</w:t>
      </w:r>
      <w:r>
        <w:rPr>
          <w:strike w:val="true"/>
        </w:rPr>
        <w:t xml:space="preserve">,</w:t>
      </w:r>
      <w:r>
        <w:t>]</w:t>
      </w:r>
    </w:p>
    <w:p>
      <w:pPr>
        <w:pStyle w:val="kar_subparagraph"/>
      </w:pPr>
      <w:r>
        <w:rPr>
          <w:u w:val="single"/>
        </w:rPr>
        <w:t xml:space="preserve">3.</w:t>
      </w:r>
      <w:r>
        <w:t xml:space="preserve"> </w:t>
      </w:r>
      <w:r>
        <w:t xml:space="preserve">If the participant is eligible, </w:t>
      </w:r>
      <w:r>
        <w:rPr>
          <w:u w:val="single"/>
        </w:rPr>
        <w:t xml:space="preserve">shall include </w:t>
      </w:r>
      <w:r>
        <w:t xml:space="preserve">the ten (10) year certain option as provided by KRS 16.576(4).</w:t>
      </w:r>
    </w:p>
    <w:p>
      <w:pPr>
        <w:pStyle w:val="kar_paragraph"/>
      </w:pPr>
      <w:r>
        <w:t xml:space="preserve">(f)</w:t>
      </w:r>
      <w:r>
        <w:t xml:space="preserve"> </w:t>
      </w:r>
      <w:r>
        <w:t>[</w:t>
      </w:r>
      <w:r>
        <w:rPr>
          <w:strike w:val="true"/>
        </w:rPr>
        <w:t xml:space="preserve">If the alternate payee predeceases the participant after the participant's retirement, a lump sum, determined actuarially, of the payments remaining to the alternate payee, if any, shall be paid to the alternate payee's estate.</w:t>
      </w:r>
      <w:r>
        <w:t>]</w:t>
      </w:r>
    </w:p>
    <w:p>
      <w:pPr>
        <w:pStyle w:val="kar_paragraph"/>
      </w:pPr>
      <w:r>
        <w:t>[</w:t>
      </w:r>
      <w:r>
        <w:rPr>
          <w:strike w:val="true"/>
        </w:rPr>
        <w:t xml:space="preserve">(g)</w:t>
      </w:r>
      <w:r>
        <w:t>]</w:t>
      </w:r>
      <w:r>
        <w:t xml:space="preserve"> </w:t>
      </w:r>
      <w:r>
        <w:t xml:space="preserve">The alternate payee of a QDRO approved for enforcement by the </w:t>
      </w:r>
      <w:r>
        <w:rPr>
          <w:u w:val="single"/>
        </w:rPr>
        <w:t xml:space="preserve">agency</w:t>
      </w:r>
      <w:r>
        <w:t>[</w:t>
      </w:r>
      <w:r>
        <w:rPr>
          <w:strike w:val="true"/>
        </w:rPr>
        <w:t xml:space="preserve">retirement systems</w:t>
      </w:r>
      <w:r>
        <w:t>]</w:t>
      </w:r>
      <w:r>
        <w:t xml:space="preserve"> prior to July 14, 2000, shall receive increases given recipients under KRS 61.691</w:t>
      </w:r>
      <w:r>
        <w:rPr>
          <w:u w:val="single"/>
        </w:rPr>
        <w:t xml:space="preserve"> and 78.5518</w:t>
      </w:r>
      <w:r>
        <w:t xml:space="preserve">.</w:t>
      </w:r>
    </w:p>
    <w:p>
      <w:pPr>
        <w:pStyle w:val="kar_subsection"/>
      </w:pPr>
      <w:r>
        <w:t xml:space="preserve">(3)</w:t>
      </w:r>
      <w:r>
        <w:t xml:space="preserve"> </w:t>
      </w:r>
    </w:p>
    <w:p>
      <w:pPr>
        <w:pStyle w:val="kar_paragraph"/>
      </w:pPr>
      <w:r>
        <w:rPr>
          <w:u w:val="single"/>
        </w:rPr>
        <w:t xml:space="preserve">(a)</w:t>
      </w:r>
      <w:r>
        <w:t xml:space="preserve"> </w:t>
      </w:r>
      <w:r>
        <w:t xml:space="preserve">If the participant dies prior to </w:t>
      </w:r>
      <w:r>
        <w:rPr>
          <w:u w:val="single"/>
        </w:rPr>
        <w:t xml:space="preserve">his or her effective </w:t>
      </w:r>
      <w:r>
        <w:t xml:space="preserve">retirement </w:t>
      </w:r>
      <w:r>
        <w:rPr>
          <w:u w:val="single"/>
        </w:rPr>
        <w:t xml:space="preserve">date </w:t>
      </w:r>
      <w:r>
        <w:t xml:space="preserve">and prior to the death of the alternate payee, the participant's account shall be divided in accordance with the QDRO between the alternate payee and the </w:t>
      </w:r>
      <w:r>
        <w:rPr>
          <w:u w:val="single"/>
        </w:rPr>
        <w:t xml:space="preserve">participant's </w:t>
      </w:r>
      <w:r>
        <w:t xml:space="preserve">beneficiary.</w:t>
      </w:r>
    </w:p>
    <w:p>
      <w:pPr>
        <w:pStyle w:val="kar_subparagraph"/>
      </w:pPr>
      <w:r>
        <w:rPr>
          <w:u w:val="single"/>
        </w:rPr>
        <w:t xml:space="preserve">1.</w:t>
      </w:r>
      <w:r>
        <w:t>[</w:t>
      </w:r>
      <w:r>
        <w:rPr>
          <w:strike w:val="true"/>
        </w:rPr>
        <w:t xml:space="preserve">(4)</w:t>
      </w:r>
      <w:r>
        <w:t>]</w:t>
      </w:r>
      <w:r>
        <w:t xml:space="preserve"> </w:t>
      </w:r>
      <w:r>
        <w:t xml:space="preserve">If the death benefit is a refund of the participant's accumulated </w:t>
      </w:r>
      <w:r>
        <w:rPr>
          <w:u w:val="single"/>
        </w:rPr>
        <w:t xml:space="preserve">account balance</w:t>
      </w:r>
      <w:r>
        <w:t>[</w:t>
      </w:r>
      <w:r>
        <w:rPr>
          <w:strike w:val="true"/>
        </w:rPr>
        <w:t xml:space="preserve">contributions and interest</w:t>
      </w:r>
      <w:r>
        <w:t>]</w:t>
      </w:r>
      <w:r>
        <w:t xml:space="preserve">, the alternate payee shall only be offered a lump sum payment representing a portion of the participant's </w:t>
      </w:r>
      <w:r>
        <w:rPr>
          <w:u w:val="single"/>
        </w:rPr>
        <w:t xml:space="preserve">accumulated </w:t>
      </w:r>
      <w:r>
        <w:t xml:space="preserve">account </w:t>
      </w:r>
      <w:r>
        <w:rPr>
          <w:u w:val="single"/>
        </w:rPr>
        <w:t xml:space="preserve">balance </w:t>
      </w:r>
      <w:r>
        <w:t xml:space="preserve">calculated in accordance with subsection (2)</w:t>
      </w:r>
      <w:r>
        <w:rPr>
          <w:u w:val="single"/>
        </w:rPr>
        <w:t xml:space="preserve">(b)</w:t>
      </w:r>
      <w:r>
        <w:t xml:space="preserve"> of this section.</w:t>
      </w:r>
    </w:p>
    <w:p>
      <w:pPr>
        <w:pStyle w:val="kar_subparagraph"/>
      </w:pPr>
      <w:r>
        <w:rPr>
          <w:u w:val="single"/>
        </w:rPr>
        <w:t xml:space="preserve">2.</w:t>
      </w:r>
      <w:r>
        <w:t>[</w:t>
      </w:r>
      <w:r>
        <w:rPr>
          <w:strike w:val="true"/>
        </w:rPr>
        <w:t xml:space="preserve">(5)</w:t>
      </w:r>
      <w:r>
        <w:t>]</w:t>
      </w:r>
      <w:r>
        <w:t xml:space="preserve"> </w:t>
      </w:r>
      <w:r>
        <w:t xml:space="preserve">If the death benefit is calculated under KRS 16.578</w:t>
      </w:r>
      <w:r>
        <w:rPr>
          <w:u w:val="single"/>
        </w:rPr>
        <w:t xml:space="preserve">,</w:t>
      </w:r>
      <w:r>
        <w:t>[</w:t>
      </w:r>
      <w:r>
        <w:rPr>
          <w:strike w:val="true"/>
        </w:rPr>
        <w:t xml:space="preserve"> or</w:t>
      </w:r>
      <w:r>
        <w:t>]</w:t>
      </w:r>
      <w:r>
        <w:t xml:space="preserve"> 61.640</w:t>
      </w:r>
      <w:r>
        <w:rPr>
          <w:u w:val="single"/>
        </w:rPr>
        <w:t xml:space="preserve">, or 78.5532</w:t>
      </w:r>
      <w:r>
        <w:t xml:space="preserve">, the alternate payee shall be allowed to choose a lifetime annuity, a sixty (60) month certain payment, a 120 month payment, or an actuarial </w:t>
      </w:r>
      <w:r>
        <w:rPr>
          <w:u w:val="single"/>
        </w:rPr>
        <w:t xml:space="preserve">equivalent refund</w:t>
      </w:r>
      <w:r>
        <w:t>[</w:t>
      </w:r>
      <w:r>
        <w:rPr>
          <w:strike w:val="true"/>
        </w:rPr>
        <w:t xml:space="preserve">lump sum payment</w:t>
      </w:r>
      <w:r>
        <w:t>]</w:t>
      </w:r>
      <w:r>
        <w:t xml:space="preserve">.</w:t>
      </w:r>
    </w:p>
    <w:p>
      <w:pPr>
        <w:pStyle w:val="kar_paragraph"/>
      </w:pPr>
      <w:r>
        <w:rPr>
          <w:u w:val="single"/>
        </w:rPr>
        <w:t xml:space="preserve">(b)</w:t>
      </w:r>
      <w:r>
        <w:t xml:space="preserve"> </w:t>
      </w:r>
    </w:p>
    <w:p>
      <w:pPr>
        <w:pStyle w:val="kar_subparagraph"/>
      </w:pPr>
      <w:r>
        <w:rPr>
          <w:u w:val="single"/>
        </w:rPr>
        <w:t xml:space="preserve">1.</w:t>
      </w:r>
      <w:r>
        <w:t>[</w:t>
      </w:r>
      <w:r>
        <w:rPr>
          <w:strike w:val="true"/>
        </w:rPr>
        <w:t xml:space="preserve">(6)</w:t>
      </w:r>
      <w:r>
        <w:t>]</w:t>
      </w:r>
      <w:r>
        <w:t xml:space="preserve"> </w:t>
      </w:r>
      <w:r>
        <w:rPr>
          <w:u w:val="single"/>
        </w:rPr>
        <w:t xml:space="preserve">If a participant with a pre-retirement QDRO dies after his or her effective retirement date and prior to the death of the alternate payee, there shall be no change to the alternate payee's benefits.</w:t>
      </w:r>
    </w:p>
    <w:p>
      <w:pPr>
        <w:pStyle w:val="kar_subparagraph"/>
      </w:pPr>
      <w:r>
        <w:rPr>
          <w:u w:val="single"/>
        </w:rPr>
        <w:t xml:space="preserve">2.</w:t>
      </w:r>
      <w:r>
        <w:t xml:space="preserve"> </w:t>
      </w:r>
      <w:r>
        <w:rPr>
          <w:u w:val="single"/>
        </w:rPr>
        <w:t xml:space="preserve">If a participant with a post-retirement QDRO dies prior to the death of the alternate payee, the QDRO on file shall be void and no further payment shall be made to the alternate payee.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If the alternate payee predeceases the participant after the participant's effective retirement date, a lump sum, determined actuarially, of the payments remaining to the alternate payee, if any, shall be paid to the alternate payee's estate.</w:t>
      </w:r>
    </w:p>
    <w:p>
      <w:pPr>
        <w:pStyle w:val="kar_paragraph"/>
      </w:pPr>
      <w:r>
        <w:rPr>
          <w:u w:val="single"/>
        </w:rPr>
        <w:t xml:space="preserve">(b)</w:t>
      </w:r>
      <w:r>
        <w:t xml:space="preserve"> </w:t>
      </w:r>
      <w:r>
        <w:t xml:space="preserve">If the alternate payee </w:t>
      </w:r>
      <w:r>
        <w:rPr>
          <w:u w:val="single"/>
        </w:rPr>
        <w:t xml:space="preserve">predeceases the participant prior to the participant's effective</w:t>
      </w:r>
      <w:r>
        <w:t>[</w:t>
      </w:r>
      <w:r>
        <w:rPr>
          <w:strike w:val="true"/>
        </w:rPr>
        <w:t xml:space="preserve">dies prior to the participant's death,</w:t>
      </w:r>
      <w:r>
        <w:t>]</w:t>
      </w:r>
      <w:r>
        <w:t xml:space="preserve"> retirement </w:t>
      </w:r>
      <w:r>
        <w:rPr>
          <w:u w:val="single"/>
        </w:rPr>
        <w:t xml:space="preserve">date</w:t>
      </w:r>
      <w:r>
        <w:t>[</w:t>
      </w:r>
      <w:r>
        <w:rPr>
          <w:strike w:val="true"/>
        </w:rPr>
        <w:t xml:space="preserve">,</w:t>
      </w:r>
      <w:r>
        <w:t>]</w:t>
      </w:r>
      <w:r>
        <w:t xml:space="preserve"> or withdrawal of account, </w:t>
      </w:r>
      <w:r>
        <w:rPr>
          <w:u w:val="single"/>
        </w:rPr>
        <w:t xml:space="preserve">the QDRO on file shall be void and </w:t>
      </w:r>
      <w:r>
        <w:t xml:space="preserve">payment shall not be made to the alternate payee</w:t>
      </w:r>
      <w:r>
        <w:rPr>
          <w:u w:val="single"/>
        </w:rPr>
        <w:t xml:space="preserve"> or his or her estate</w:t>
      </w:r>
      <w:r>
        <w:t xml:space="preserve">.</w:t>
      </w:r>
    </w:p>
    <w:p>
      <w:pPr>
        <w:pStyle w:val="kar_subsection"/>
      </w:pPr>
      <w:r>
        <w:rPr>
          <w:u w:val="single"/>
        </w:rPr>
        <w:t xml:space="preserve">(5)</w:t>
      </w:r>
      <w:r>
        <w:t>[</w:t>
      </w:r>
      <w:r>
        <w:rPr>
          <w:strike w:val="true"/>
        </w:rPr>
        <w:t xml:space="preserve">(7)</w:t>
      </w:r>
      <w:r>
        <w:t>]</w:t>
      </w:r>
      <w:r>
        <w:t xml:space="preserve"> </w:t>
      </w:r>
      <w:r>
        <w:t xml:space="preserve">When benefits become payable to the alternate payee, the </w:t>
      </w:r>
      <w:r>
        <w:rPr>
          <w:u w:val="single"/>
        </w:rPr>
        <w:t xml:space="preserve">agency</w:t>
      </w:r>
      <w:r>
        <w:t>[</w:t>
      </w:r>
      <w:r>
        <w:rPr>
          <w:strike w:val="true"/>
        </w:rPr>
        <w:t xml:space="preserve">retirement system</w:t>
      </w:r>
      <w:r>
        <w:t>]</w:t>
      </w:r>
      <w:r>
        <w:t xml:space="preserve"> shall establish a separate account for the alternate payee, which shall consist of the alternate payee's pro rata share </w:t>
      </w:r>
      <w:r>
        <w:rPr>
          <w:u w:val="single"/>
        </w:rPr>
        <w:t xml:space="preserve">determined pursuant to subsection (2) of this section</w:t>
      </w:r>
      <w:r>
        <w:t>[</w:t>
      </w:r>
      <w:r>
        <w:rPr>
          <w:strike w:val="true"/>
        </w:rPr>
        <w:t xml:space="preserve">of the participant's contributions, service, and benefit</w:t>
      </w:r>
      <w:r>
        <w:t>]</w:t>
      </w:r>
      <w:r>
        <w:t xml:space="preserve">. Once the alternate payee's account has been established, the alternate payee shall not be entitled to further benefits acquired by the participant.</w:t>
      </w:r>
    </w:p>
    <w:p>
      <w:pPr>
        <w:pStyle w:val="kar_section"/>
      </w:pPr>
      <w:r>
        <w:rPr>
          <w:u w:val="single"/>
        </w:rPr>
        <w:t xml:space="preserve">Section 4.</w:t>
      </w:r>
      <w:r>
        <w:t>[</w:t>
      </w:r>
      <w:r>
        <w:rPr>
          <w:strike w:val="true"/>
        </w:rPr>
        <w:t xml:space="preserve">Section 3.</w:t>
      </w:r>
      <w:r>
        <w:t>]</w:t>
      </w:r>
      <w:r>
        <w:t xml:space="preserve"> </w:t>
      </w:r>
      <w:r>
        <w:rPr>
          <w:u w:val="single"/>
        </w:rPr>
        <w:t xml:space="preserve">QDROs On or After July 15, 2010.</w:t>
      </w:r>
    </w:p>
    <w:p>
      <w:pPr>
        <w:pStyle w:val="kar_subsection"/>
      </w:pPr>
      <w:r>
        <w:t xml:space="preserve">(1)</w:t>
      </w:r>
      <w:r>
        <w:t xml:space="preserve"> </w:t>
      </w:r>
      <w:r>
        <w:rPr>
          <w:u w:val="single"/>
        </w:rPr>
        <w:t xml:space="preserve">Section 4 through Section 20</w:t>
      </w:r>
      <w:r>
        <w:t>[</w:t>
      </w:r>
      <w:r>
        <w:rPr>
          <w:strike w:val="true"/>
        </w:rPr>
        <w:t xml:space="preserve">All sections</w:t>
      </w:r>
      <w:r>
        <w:t>]</w:t>
      </w:r>
      <w:r>
        <w:t xml:space="preserve"> of this administrative regulation</w:t>
      </w:r>
      <w:r>
        <w:t>[</w:t>
      </w:r>
      <w:r>
        <w:rPr>
          <w:strike w:val="true"/>
        </w:rPr>
        <w:t xml:space="preserve">, except for Section 2,</w:t>
      </w:r>
      <w:r>
        <w:t>]</w:t>
      </w:r>
      <w:r>
        <w:t xml:space="preserve"> shall only apply to QDROs approved for enforcement by the </w:t>
      </w:r>
      <w:r>
        <w:rPr>
          <w:u w:val="single"/>
        </w:rPr>
        <w:t xml:space="preserve">agency</w:t>
      </w:r>
      <w:r>
        <w:t>[</w:t>
      </w:r>
      <w:r>
        <w:rPr>
          <w:strike w:val="true"/>
        </w:rPr>
        <w:t xml:space="preserve">retirement systems</w:t>
      </w:r>
      <w:r>
        <w:t>]</w:t>
      </w:r>
      <w:r>
        <w:t xml:space="preserve"> on or after July 15, 2010.</w:t>
      </w:r>
    </w:p>
    <w:p>
      <w:pPr>
        <w:pStyle w:val="kar_subsection"/>
      </w:pPr>
      <w:r>
        <w:t xml:space="preserve">(2)</w:t>
      </w:r>
      <w:r>
        <w:t xml:space="preserve"> </w:t>
      </w:r>
      <w:r>
        <w:t xml:space="preserve">A QDRO may apply to any </w:t>
      </w:r>
      <w:r>
        <w:rPr>
          <w:u w:val="single"/>
        </w:rPr>
        <w:t xml:space="preserve">of the</w:t>
      </w:r>
      <w:r>
        <w:t>[</w:t>
      </w:r>
      <w:r>
        <w:rPr>
          <w:strike w:val="true"/>
        </w:rPr>
        <w:t xml:space="preserve">retirement</w:t>
      </w:r>
      <w:r>
        <w:t>]</w:t>
      </w:r>
      <w:r>
        <w:t xml:space="preserve"> systems</w:t>
      </w:r>
      <w:r>
        <w:t>[</w:t>
      </w:r>
      <w:r>
        <w:rPr>
          <w:strike w:val="true"/>
        </w:rPr>
        <w:t xml:space="preserve"> administered by the Kentucky Retirement Systems as established by KRS Chapters 16, 61, and 78</w:t>
      </w:r>
      <w:r>
        <w:t>]</w:t>
      </w:r>
      <w:r>
        <w:t xml:space="preserve"> in which the participant </w:t>
      </w:r>
      <w:r>
        <w:rPr>
          <w:u w:val="single"/>
        </w:rPr>
        <w:t xml:space="preserve">has marital service</w:t>
      </w:r>
      <w:r>
        <w:t>[</w:t>
      </w:r>
      <w:r>
        <w:rPr>
          <w:strike w:val="true"/>
        </w:rPr>
        <w:t xml:space="preserve">is a member during the period of the marriage</w:t>
      </w:r>
      <w:r>
        <w:t>]</w:t>
      </w:r>
      <w:r>
        <w:t xml:space="preserve"> that is the subject of the QDRO and from which the participant will receive retirement benefits, except for the </w:t>
      </w:r>
      <w:r>
        <w:rPr>
          <w:u w:val="single"/>
        </w:rPr>
        <w:t xml:space="preserve">excess benefit plans</w:t>
      </w:r>
      <w:r>
        <w:t>[</w:t>
      </w:r>
      <w:r>
        <w:rPr>
          <w:strike w:val="true"/>
        </w:rPr>
        <w:t xml:space="preserve">retirement systems</w:t>
      </w:r>
      <w:r>
        <w:t>]</w:t>
      </w:r>
      <w:r>
        <w:t xml:space="preserve"> established by KRS 16.568, 61.663, and 78.652.</w:t>
      </w:r>
    </w:p>
    <w:p>
      <w:pPr>
        <w:pStyle w:val="kar_subsection"/>
      </w:pPr>
      <w:r>
        <w:t xml:space="preserve">(3)</w:t>
      </w:r>
      <w:r>
        <w:t xml:space="preserve"> </w:t>
      </w:r>
      <w:r>
        <w:t xml:space="preserve">A </w:t>
      </w:r>
      <w:r>
        <w:rPr>
          <w:u w:val="single"/>
        </w:rPr>
        <w:t xml:space="preserve">valid </w:t>
      </w:r>
      <w:r>
        <w:t xml:space="preserve">QDRO shall </w:t>
      </w:r>
      <w:r>
        <w:rPr>
          <w:u w:val="single"/>
        </w:rPr>
        <w:t xml:space="preserve">be complete and </w:t>
      </w:r>
      <w:r>
        <w:t xml:space="preserve">contain </w:t>
      </w:r>
      <w:r>
        <w:rPr>
          <w:u w:val="single"/>
        </w:rPr>
        <w:t xml:space="preserve">all</w:t>
      </w:r>
      <w:r>
        <w:t>[</w:t>
      </w:r>
      <w:r>
        <w:rPr>
          <w:strike w:val="true"/>
        </w:rPr>
        <w:t xml:space="preserve">the following</w:t>
      </w:r>
      <w:r>
        <w:t>]</w:t>
      </w:r>
      <w:r>
        <w:t xml:space="preserve"> information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participant's name;</w:t>
      </w:r>
      <w:r>
        <w:t>]</w:t>
      </w:r>
    </w:p>
    <w:p>
      <w:pPr>
        <w:pStyle w:val="kar_paragraph"/>
      </w:pPr>
      <w:r>
        <w:t>[</w:t>
      </w:r>
      <w:r>
        <w:rPr>
          <w:strike w:val="true"/>
        </w:rPr>
        <w:t xml:space="preserve">(b)</w:t>
      </w:r>
      <w:r>
        <w:t>]</w:t>
      </w:r>
      <w:r>
        <w:t xml:space="preserve"> </w:t>
      </w:r>
      <w:r>
        <w:t>[</w:t>
      </w:r>
      <w:r>
        <w:rPr>
          <w:strike w:val="true"/>
        </w:rPr>
        <w:t xml:space="preserve">The participant's mailing address;</w:t>
      </w:r>
      <w:r>
        <w:t>]</w:t>
      </w:r>
    </w:p>
    <w:p>
      <w:pPr>
        <w:pStyle w:val="kar_paragraph"/>
      </w:pPr>
      <w:r>
        <w:t>[</w:t>
      </w:r>
      <w:r>
        <w:rPr>
          <w:strike w:val="true"/>
        </w:rPr>
        <w:t xml:space="preserve">(c)</w:t>
      </w:r>
      <w:r>
        <w:t>]</w:t>
      </w:r>
      <w:r>
        <w:t xml:space="preserve"> </w:t>
      </w:r>
      <w:r>
        <w:t>[</w:t>
      </w:r>
      <w:r>
        <w:rPr>
          <w:strike w:val="true"/>
        </w:rPr>
        <w:t xml:space="preserve">The participant's Kentucky Retirement Systems member identification number or the participant's Social Security number;</w:t>
      </w:r>
      <w:r>
        <w:t>]</w:t>
      </w:r>
    </w:p>
    <w:p>
      <w:pPr>
        <w:pStyle w:val="kar_paragraph"/>
      </w:pPr>
      <w:r>
        <w:t>[</w:t>
      </w:r>
      <w:r>
        <w:rPr>
          <w:strike w:val="true"/>
        </w:rPr>
        <w:t xml:space="preserve">(d)</w:t>
      </w:r>
      <w:r>
        <w:t>]</w:t>
      </w:r>
      <w:r>
        <w:t xml:space="preserve"> </w:t>
      </w:r>
      <w:r>
        <w:t>[</w:t>
      </w:r>
      <w:r>
        <w:rPr>
          <w:strike w:val="true"/>
        </w:rPr>
        <w:t xml:space="preserve">The alternate payee's name;</w:t>
      </w:r>
      <w:r>
        <w:t>]</w:t>
      </w:r>
    </w:p>
    <w:p>
      <w:pPr>
        <w:pStyle w:val="kar_paragraph"/>
      </w:pPr>
      <w:r>
        <w:t>[</w:t>
      </w:r>
      <w:r>
        <w:rPr>
          <w:strike w:val="true"/>
        </w:rPr>
        <w:t xml:space="preserve">(e)</w:t>
      </w:r>
      <w:r>
        <w:t>]</w:t>
      </w:r>
      <w:r>
        <w:t xml:space="preserve"> </w:t>
      </w:r>
      <w:r>
        <w:t>[</w:t>
      </w:r>
      <w:r>
        <w:rPr>
          <w:strike w:val="true"/>
        </w:rPr>
        <w:t xml:space="preserve">The alternate payee's mailing address;</w:t>
      </w:r>
      <w:r>
        <w:t>]</w:t>
      </w:r>
    </w:p>
    <w:p>
      <w:pPr>
        <w:pStyle w:val="kar_paragraph"/>
      </w:pPr>
      <w:r>
        <w:t>[</w:t>
      </w:r>
      <w:r>
        <w:rPr>
          <w:strike w:val="true"/>
        </w:rPr>
        <w:t xml:space="preserve">(f)</w:t>
      </w:r>
      <w:r>
        <w:t>]</w:t>
      </w:r>
      <w:r>
        <w:t xml:space="preserve"> </w:t>
      </w:r>
      <w:r>
        <w:t>[</w:t>
      </w:r>
      <w:r>
        <w:rPr>
          <w:strike w:val="true"/>
        </w:rPr>
        <w:t xml:space="preserve">The system or systems to which the QDRO applies;</w:t>
      </w:r>
      <w:r>
        <w:t>]</w:t>
      </w:r>
    </w:p>
    <w:p>
      <w:pPr>
        <w:pStyle w:val="kar_paragraph"/>
      </w:pPr>
      <w:r>
        <w:t>[</w:t>
      </w:r>
      <w:r>
        <w:rPr>
          <w:strike w:val="true"/>
        </w:rPr>
        <w:t xml:space="preserve">(g)</w:t>
      </w:r>
      <w:r>
        <w:t>]</w:t>
      </w:r>
      <w:r>
        <w:t xml:space="preserve"> </w:t>
      </w:r>
      <w:r>
        <w:t>[</w:t>
      </w:r>
      <w:r>
        <w:rPr>
          <w:strike w:val="true"/>
        </w:rPr>
        <w:t xml:space="preserve">The amount or percentage to be paid to the alternate payee;</w:t>
      </w:r>
      <w:r>
        <w:t>]</w:t>
      </w:r>
    </w:p>
    <w:p>
      <w:pPr>
        <w:pStyle w:val="kar_paragraph"/>
      </w:pPr>
      <w:r>
        <w:t>[</w:t>
      </w:r>
      <w:r>
        <w:rPr>
          <w:strike w:val="true"/>
        </w:rPr>
        <w:t xml:space="preserve">(h)</w:t>
      </w:r>
      <w:r>
        <w:t>]</w:t>
      </w:r>
      <w:r>
        <w:t xml:space="preserve"> </w:t>
      </w:r>
      <w:r>
        <w:t>[</w:t>
      </w:r>
      <w:r>
        <w:rPr>
          <w:strike w:val="true"/>
        </w:rPr>
        <w:t xml:space="preserve">When payments under the QDRO are to end;</w:t>
      </w:r>
      <w:r>
        <w:t>]</w:t>
      </w:r>
    </w:p>
    <w:p>
      <w:pPr>
        <w:pStyle w:val="kar_paragraph"/>
      </w:pPr>
      <w:r>
        <w:t>[</w:t>
      </w:r>
      <w:r>
        <w:rPr>
          <w:strike w:val="true"/>
        </w:rPr>
        <w:t xml:space="preserve">(i)</w:t>
      </w:r>
      <w:r>
        <w:t>]</w:t>
      </w:r>
      <w:r>
        <w:t xml:space="preserve"> </w:t>
      </w:r>
      <w:r>
        <w:t>[</w:t>
      </w:r>
      <w:r>
        <w:rPr>
          <w:strike w:val="true"/>
        </w:rPr>
        <w:t xml:space="preserve">How the cost of living increase provided in KRS 61.691 is to be administered, if administration is not otherwise provided for by KRS 61.690; and</w:t>
      </w:r>
      <w:r>
        <w:t>]</w:t>
      </w:r>
    </w:p>
    <w:p>
      <w:pPr>
        <w:pStyle w:val="kar_paragraph"/>
      </w:pPr>
      <w:r>
        <w:t>[</w:t>
      </w:r>
      <w:r>
        <w:rPr>
          <w:strike w:val="true"/>
        </w:rPr>
        <w:t xml:space="preserve">(j)</w:t>
      </w:r>
      <w:r>
        <w:t>]</w:t>
      </w:r>
      <w:r>
        <w:t xml:space="preserve"> </w:t>
      </w:r>
      <w:r>
        <w:t>[</w:t>
      </w:r>
      <w:r>
        <w:rPr>
          <w:strike w:val="true"/>
        </w:rPr>
        <w:t xml:space="preserve">All information</w:t>
      </w:r>
      <w:r>
        <w:t>]</w:t>
      </w:r>
      <w:r>
        <w:t xml:space="preserve"> required on the form that applies to the subject matter of the order:</w:t>
      </w:r>
    </w:p>
    <w:p>
      <w:pPr>
        <w:pStyle w:val="kar_paragraph"/>
      </w:pPr>
      <w:r>
        <w:rPr>
          <w:u w:val="single"/>
        </w:rPr>
        <w:t xml:space="preserve">(a)</w:t>
      </w:r>
      <w:r>
        <w:t>[</w:t>
      </w:r>
      <w:r>
        <w:rPr>
          <w:strike w:val="true"/>
        </w:rPr>
        <w:t xml:space="preserve">1.</w:t>
      </w:r>
      <w:r>
        <w:t>]</w:t>
      </w:r>
      <w:r>
        <w:t xml:space="preserve"> </w:t>
      </w:r>
      <w:r>
        <w:t xml:space="preserve">Form 6434, Pre-Retirement Qualified Domestic Relations Order for Division of Marital Property</w:t>
      </w:r>
      <w:r>
        <w:rPr>
          <w:u w:val="single"/>
        </w:rPr>
        <w:t xml:space="preserve">, for a QDRO concerning the division of marital property that is completed pre-retirement</w:t>
      </w:r>
      <w:r>
        <w:t xml:space="preserve">;</w:t>
      </w:r>
    </w:p>
    <w:p>
      <w:pPr>
        <w:pStyle w:val="kar_paragraph"/>
      </w:pPr>
      <w:r>
        <w:rPr>
          <w:u w:val="single"/>
        </w:rPr>
        <w:t xml:space="preserve">(b)</w:t>
      </w:r>
      <w:r>
        <w:t>[</w:t>
      </w:r>
      <w:r>
        <w:rPr>
          <w:strike w:val="true"/>
        </w:rPr>
        <w:t xml:space="preserve">2.</w:t>
      </w:r>
      <w:r>
        <w:t>]</w:t>
      </w:r>
      <w:r>
        <w:t xml:space="preserve"> </w:t>
      </w:r>
      <w:r>
        <w:t xml:space="preserve">Form 6435, Post-Retirement Qualified Domestic Relations Order for Division of Marital Property</w:t>
      </w:r>
      <w:r>
        <w:rPr>
          <w:u w:val="single"/>
        </w:rPr>
        <w:t xml:space="preserve">, for a QDRO concerning the division of marital property that is completed post-retirement</w:t>
      </w:r>
      <w:r>
        <w:t xml:space="preserve">;</w:t>
      </w:r>
    </w:p>
    <w:p>
      <w:pPr>
        <w:pStyle w:val="kar_paragraph"/>
      </w:pPr>
      <w:r>
        <w:rPr>
          <w:u w:val="single"/>
        </w:rPr>
        <w:t xml:space="preserve">(c)</w:t>
      </w:r>
      <w:r>
        <w:t>[</w:t>
      </w:r>
      <w:r>
        <w:rPr>
          <w:strike w:val="true"/>
        </w:rPr>
        <w:t xml:space="preserve">3.</w:t>
      </w:r>
      <w:r>
        <w:t>]</w:t>
      </w:r>
      <w:r>
        <w:t xml:space="preserve"> </w:t>
      </w:r>
      <w:r>
        <w:t xml:space="preserve">Form 6436, Qualified Domestic Relations Order for Child Support</w:t>
      </w:r>
      <w:r>
        <w:rPr>
          <w:u w:val="single"/>
        </w:rPr>
        <w:t xml:space="preserve">, for a QDRO concerning the order of child support</w:t>
      </w:r>
      <w:r>
        <w:t xml:space="preserve">;</w:t>
      </w:r>
    </w:p>
    <w:p>
      <w:pPr>
        <w:pStyle w:val="kar_paragraph"/>
      </w:pPr>
      <w:r>
        <w:rPr>
          <w:u w:val="single"/>
        </w:rPr>
        <w:t xml:space="preserve">(d)</w:t>
      </w:r>
      <w:r>
        <w:t>[</w:t>
      </w:r>
      <w:r>
        <w:rPr>
          <w:strike w:val="true"/>
        </w:rPr>
        <w:t xml:space="preserve">4.</w:t>
      </w:r>
      <w:r>
        <w:t>]</w:t>
      </w:r>
      <w:r>
        <w:t xml:space="preserve"> </w:t>
      </w:r>
      <w:r>
        <w:t xml:space="preserve">Form 6437, Qualified Domestic Relations Order for Child Support by an Administrative Agency</w:t>
      </w:r>
      <w:r>
        <w:rPr>
          <w:u w:val="single"/>
        </w:rPr>
        <w:t xml:space="preserve">, for a QDRO concerning child support when completed by an Administrative Agency with the statutory authority to complete it</w:t>
      </w:r>
      <w:r>
        <w:t xml:space="preserve">; or</w:t>
      </w:r>
    </w:p>
    <w:p>
      <w:pPr>
        <w:pStyle w:val="kar_paragraph"/>
      </w:pPr>
      <w:r>
        <w:rPr>
          <w:u w:val="single"/>
        </w:rPr>
        <w:t xml:space="preserve">(e)</w:t>
      </w:r>
      <w:r>
        <w:t>[</w:t>
      </w:r>
      <w:r>
        <w:rPr>
          <w:strike w:val="true"/>
        </w:rPr>
        <w:t xml:space="preserve">5.</w:t>
      </w:r>
      <w:r>
        <w:t>]</w:t>
      </w:r>
      <w:r>
        <w:t xml:space="preserve"> </w:t>
      </w:r>
      <w:r>
        <w:t xml:space="preserve">Form 6438, Qualified Domestic Relations Order for Alimony/Maintenance</w:t>
      </w:r>
      <w:r>
        <w:rPr>
          <w:u w:val="single"/>
        </w:rPr>
        <w:t xml:space="preserve">, for a QDRO concerning alimony or maintenance</w:t>
      </w:r>
      <w:r>
        <w:t xml:space="preserve">.</w:t>
      </w:r>
    </w:p>
    <w:p>
      <w:pPr>
        <w:pStyle w:val="kar_section"/>
      </w:pPr>
      <w:r>
        <w:t>[</w:t>
      </w:r>
      <w:r>
        <w:rPr>
          <w:strike w:val="true"/>
        </w:rPr>
        <w:t xml:space="preserve">Section 4.</w:t>
      </w:r>
      <w:r>
        <w:t>]</w:t>
      </w:r>
      <w:r>
        <w:t xml:space="preserve"> </w:t>
      </w:r>
    </w:p>
    <w:p>
      <w:pPr>
        <w:pStyle w:val="kar_subsection"/>
      </w:pPr>
      <w:r>
        <w:t>[</w:t>
      </w:r>
      <w:r>
        <w:rPr>
          <w:strike w:val="true"/>
        </w:rPr>
        <w:t xml:space="preserve">(1)</w:t>
      </w:r>
      <w:r>
        <w:t>]</w:t>
      </w:r>
      <w:r>
        <w:t xml:space="preserve"> </w:t>
      </w:r>
      <w:r>
        <w:t>[</w:t>
      </w:r>
      <w:r>
        <w:rPr>
          <w:strike w:val="true"/>
        </w:rPr>
        <w:t xml:space="preserve">The participant shall sign and submit a Form 6433, Authorization for Release of Information and Request for Information for Qualified Domestic Relations Order to obtain the information necessary for the Court to calculate the amount due to the alternate payee for purposes of the QDRO. The participant shall provide the retirement systems with the following information:</w:t>
      </w:r>
      <w:r>
        <w:t>]</w:t>
      </w:r>
    </w:p>
    <w:p>
      <w:pPr>
        <w:pStyle w:val="kar_paragraph"/>
      </w:pPr>
      <w:r>
        <w:t>[</w:t>
      </w:r>
      <w:r>
        <w:rPr>
          <w:strike w:val="true"/>
        </w:rPr>
        <w:t xml:space="preserve">(a)</w:t>
      </w:r>
      <w:r>
        <w:t>]</w:t>
      </w:r>
      <w:r>
        <w:t xml:space="preserve"> </w:t>
      </w:r>
      <w:r>
        <w:t>[</w:t>
      </w:r>
      <w:r>
        <w:rPr>
          <w:strike w:val="true"/>
        </w:rPr>
        <w:t xml:space="preserve">The participant's and the alternate payee's Social Security numbers;</w:t>
      </w:r>
      <w:r>
        <w:t>]</w:t>
      </w:r>
    </w:p>
    <w:p>
      <w:pPr>
        <w:pStyle w:val="kar_paragraph"/>
      </w:pPr>
      <w:r>
        <w:t>[</w:t>
      </w:r>
      <w:r>
        <w:rPr>
          <w:strike w:val="true"/>
        </w:rPr>
        <w:t xml:space="preserve">(b)</w:t>
      </w:r>
      <w:r>
        <w:t>]</w:t>
      </w:r>
      <w:r>
        <w:t xml:space="preserve"> </w:t>
      </w:r>
      <w:r>
        <w:t>[</w:t>
      </w:r>
      <w:r>
        <w:rPr>
          <w:strike w:val="true"/>
        </w:rPr>
        <w:t xml:space="preserve">The participant's and the alternate payee's dates of birth;</w:t>
      </w:r>
      <w:r>
        <w:t>]</w:t>
      </w:r>
    </w:p>
    <w:p>
      <w:pPr>
        <w:pStyle w:val="kar_paragraph"/>
      </w:pPr>
      <w:r>
        <w:t>[</w:t>
      </w:r>
      <w:r>
        <w:rPr>
          <w:strike w:val="true"/>
        </w:rPr>
        <w:t xml:space="preserve">(c)</w:t>
      </w:r>
      <w:r>
        <w:t>]</w:t>
      </w:r>
      <w:r>
        <w:t xml:space="preserve"> </w:t>
      </w:r>
      <w:r>
        <w:t>[</w:t>
      </w:r>
      <w:r>
        <w:rPr>
          <w:strike w:val="true"/>
        </w:rPr>
        <w:t xml:space="preserve">Date of marriage;</w:t>
      </w:r>
      <w:r>
        <w:t>]</w:t>
      </w:r>
    </w:p>
    <w:p>
      <w:pPr>
        <w:pStyle w:val="kar_paragraph"/>
      </w:pPr>
      <w:r>
        <w:t>[</w:t>
      </w:r>
      <w:r>
        <w:rPr>
          <w:strike w:val="true"/>
        </w:rPr>
        <w:t xml:space="preserve">(d)</w:t>
      </w:r>
      <w:r>
        <w:t>]</w:t>
      </w:r>
      <w:r>
        <w:t xml:space="preserve"> </w:t>
      </w:r>
      <w:r>
        <w:t>[</w:t>
      </w:r>
      <w:r>
        <w:rPr>
          <w:strike w:val="true"/>
        </w:rPr>
        <w:t xml:space="preserve">Date of divorce;</w:t>
      </w:r>
      <w:r>
        <w:t>]</w:t>
      </w:r>
    </w:p>
    <w:p>
      <w:pPr>
        <w:pStyle w:val="kar_paragraph"/>
      </w:pPr>
      <w:r>
        <w:t>[</w:t>
      </w:r>
      <w:r>
        <w:rPr>
          <w:strike w:val="true"/>
        </w:rPr>
        <w:t xml:space="preserve">(e)</w:t>
      </w:r>
      <w:r>
        <w:t>]</w:t>
      </w:r>
      <w:r>
        <w:t xml:space="preserve"> </w:t>
      </w:r>
      <w:r>
        <w:t>[</w:t>
      </w:r>
      <w:r>
        <w:rPr>
          <w:strike w:val="true"/>
        </w:rPr>
        <w:t xml:space="preserve">The participant's and the alternate payee's mailing addresses; and</w:t>
      </w:r>
      <w:r>
        <w:t>]</w:t>
      </w:r>
    </w:p>
    <w:p>
      <w:pPr>
        <w:pStyle w:val="kar_paragraph"/>
      </w:pPr>
      <w:r>
        <w:t>[</w:t>
      </w:r>
      <w:r>
        <w:rPr>
          <w:strike w:val="true"/>
        </w:rPr>
        <w:t xml:space="preserve">(f)</w:t>
      </w:r>
      <w:r>
        <w:t>]</w:t>
      </w:r>
      <w:r>
        <w:t xml:space="preserve"> </w:t>
      </w:r>
      <w:r>
        <w:t>[</w:t>
      </w:r>
      <w:r>
        <w:rPr>
          <w:strike w:val="true"/>
        </w:rPr>
        <w:t xml:space="preserve">The addresses of the participant's and the alternate payee's legal counsel, if any.</w:t>
      </w:r>
      <w:r>
        <w:t>]</w:t>
      </w:r>
    </w:p>
    <w:p>
      <w:pPr>
        <w:pStyle w:val="kar_subsection"/>
      </w:pPr>
      <w:r>
        <w:t>[</w:t>
      </w:r>
      <w:r>
        <w:rPr>
          <w:strike w:val="true"/>
        </w:rPr>
        <w:t xml:space="preserve">(2)</w:t>
      </w:r>
      <w:r>
        <w:t>]</w:t>
      </w:r>
      <w:r>
        <w:t xml:space="preserve"> </w:t>
      </w:r>
      <w:r>
        <w:t>[</w:t>
      </w:r>
      <w:r>
        <w:rPr>
          <w:strike w:val="true"/>
        </w:rPr>
        <w:t xml:space="preserve">If the participant has not yet retired, the retirement systems shall provide as of the date of the divorce, the participant's:</w:t>
      </w:r>
      <w:r>
        <w:t>]</w:t>
      </w:r>
    </w:p>
    <w:p>
      <w:pPr>
        <w:pStyle w:val="kar_paragraph"/>
      </w:pPr>
      <w:r>
        <w:t>[</w:t>
      </w:r>
      <w:r>
        <w:rPr>
          <w:strike w:val="true"/>
        </w:rPr>
        <w:t xml:space="preserve">(a)</w:t>
      </w:r>
      <w:r>
        <w:t>]</w:t>
      </w:r>
      <w:r>
        <w:t xml:space="preserve"> </w:t>
      </w:r>
      <w:r>
        <w:t>[</w:t>
      </w:r>
      <w:r>
        <w:rPr>
          <w:strike w:val="true"/>
        </w:rPr>
        <w:t xml:space="preserve">Accumulated contributions and interest contributed and earned during the marriage in each system in which the participant has marital service;</w:t>
      </w:r>
      <w:r>
        <w:t>]</w:t>
      </w:r>
    </w:p>
    <w:p>
      <w:pPr>
        <w:pStyle w:val="kar_paragraph"/>
      </w:pPr>
      <w:r>
        <w:t>[</w:t>
      </w:r>
      <w:r>
        <w:rPr>
          <w:strike w:val="true"/>
        </w:rPr>
        <w:t xml:space="preserve">(b)</w:t>
      </w:r>
      <w:r>
        <w:t>]</w:t>
      </w:r>
      <w:r>
        <w:t xml:space="preserve"> </w:t>
      </w:r>
      <w:r>
        <w:t>[</w:t>
      </w:r>
      <w:r>
        <w:rPr>
          <w:strike w:val="true"/>
        </w:rPr>
        <w:t xml:space="preserve">Total number of months of service credit earned and purchased as of the effective date of the divorce or upon the request in each system in which the participant has service;</w:t>
      </w:r>
      <w:r>
        <w:t>]</w:t>
      </w:r>
    </w:p>
    <w:p>
      <w:pPr>
        <w:pStyle w:val="kar_paragraph"/>
      </w:pPr>
      <w:r>
        <w:t>[</w:t>
      </w:r>
      <w:r>
        <w:rPr>
          <w:strike w:val="true"/>
        </w:rPr>
        <w:t xml:space="preserve">(c)</w:t>
      </w:r>
      <w:r>
        <w:t>]</w:t>
      </w:r>
      <w:r>
        <w:t xml:space="preserve"> </w:t>
      </w:r>
      <w:r>
        <w:t>[</w:t>
      </w:r>
      <w:r>
        <w:rPr>
          <w:strike w:val="true"/>
        </w:rPr>
        <w:t xml:space="preserve">The number of months of service credit earned and purchased during the marriage in each system in which the participant has marital service;</w:t>
      </w:r>
      <w:r>
        <w:t>]</w:t>
      </w:r>
    </w:p>
    <w:p>
      <w:pPr>
        <w:pStyle w:val="kar_paragraph"/>
      </w:pPr>
      <w:r>
        <w:t>[</w:t>
      </w:r>
      <w:r>
        <w:rPr>
          <w:strike w:val="true"/>
        </w:rPr>
        <w:t xml:space="preserve">(d)</w:t>
      </w:r>
      <w:r>
        <w:t>]</w:t>
      </w:r>
      <w:r>
        <w:t xml:space="preserve"> </w:t>
      </w:r>
      <w:r>
        <w:t>[</w:t>
      </w:r>
      <w:r>
        <w:rPr>
          <w:strike w:val="true"/>
        </w:rPr>
        <w:t xml:space="preserve">The hypothetical monthly retirement benefit pursuant to KRS 61.595 the participant would receive when the participant is eligible for an unreduced retirement benefit based on the final compensation and service credit as of the effective date of the divorce or upon the request in each system in which the participant has marital service; and</w:t>
      </w:r>
      <w:r>
        <w:t>]</w:t>
      </w:r>
    </w:p>
    <w:p>
      <w:pPr>
        <w:pStyle w:val="kar_paragraph"/>
      </w:pPr>
      <w:r>
        <w:t>[</w:t>
      </w:r>
      <w:r>
        <w:rPr>
          <w:strike w:val="true"/>
        </w:rPr>
        <w:t xml:space="preserve">(e)</w:t>
      </w:r>
      <w:r>
        <w:t>]</w:t>
      </w:r>
      <w:r>
        <w:t xml:space="preserve"> </w:t>
      </w:r>
      <w:r>
        <w:t>[</w:t>
      </w:r>
      <w:r>
        <w:rPr>
          <w:strike w:val="true"/>
        </w:rPr>
        <w:t xml:space="preserve">The hypothetical actuarial refund payment option or lump-sum refund payment the participant would receive when the participant is eligible for an unreduced benefit based on the final compensation and service credit as of the effective date of the divorce or upon the request in each system in which the participant has marital service.</w:t>
      </w:r>
      <w:r>
        <w:t>]</w:t>
      </w:r>
    </w:p>
    <w:p>
      <w:pPr>
        <w:pStyle w:val="kar_subsection"/>
      </w:pPr>
      <w:r>
        <w:t>[</w:t>
      </w:r>
      <w:r>
        <w:rPr>
          <w:strike w:val="true"/>
        </w:rPr>
        <w:t xml:space="preserve">(3)</w:t>
      </w:r>
      <w:r>
        <w:t>]</w:t>
      </w:r>
      <w:r>
        <w:t xml:space="preserve"> </w:t>
      </w:r>
      <w:r>
        <w:t>[</w:t>
      </w:r>
      <w:r>
        <w:rPr>
          <w:strike w:val="true"/>
        </w:rPr>
        <w:t xml:space="preserve">The retirement systems shall use the participant's final compensation as of the date of the divorce or upon the request and the service credit accrued by the participant during the marriage or upon the request when calculating the participant's projected basic monthly retirement allowance and the projected actuarial refund or lump-sum refund payment.</w:t>
      </w:r>
      <w:r>
        <w:t>]</w:t>
      </w:r>
    </w:p>
    <w:p>
      <w:pPr>
        <w:pStyle w:val="kar_subsection"/>
      </w:pPr>
      <w:r>
        <w:t>[</w:t>
      </w:r>
      <w:r>
        <w:rPr>
          <w:strike w:val="true"/>
        </w:rPr>
        <w:t xml:space="preserve">(4)</w:t>
      </w:r>
      <w:r>
        <w:t>]</w:t>
      </w:r>
      <w:r>
        <w:t xml:space="preserve"> </w:t>
      </w:r>
      <w:r>
        <w:t>[</w:t>
      </w:r>
      <w:r>
        <w:rPr>
          <w:strike w:val="true"/>
        </w:rPr>
        <w:t xml:space="preserve">If the participant retired prior to the effective date of the divorce, the retirement systems shall provide the participant's:</w:t>
      </w:r>
      <w:r>
        <w:t>]</w:t>
      </w:r>
    </w:p>
    <w:p>
      <w:pPr>
        <w:pStyle w:val="kar_paragraph"/>
      </w:pPr>
      <w:r>
        <w:t>[</w:t>
      </w:r>
      <w:r>
        <w:rPr>
          <w:strike w:val="true"/>
        </w:rPr>
        <w:t xml:space="preserve">(a)</w:t>
      </w:r>
      <w:r>
        <w:t>]</w:t>
      </w:r>
      <w:r>
        <w:t xml:space="preserve"> </w:t>
      </w:r>
      <w:r>
        <w:t>[</w:t>
      </w:r>
      <w:r>
        <w:rPr>
          <w:strike w:val="true"/>
        </w:rPr>
        <w:t xml:space="preserve">Current monthly retirement benefit in each system from which the participant is receiving a monthly retirement benefit;</w:t>
      </w:r>
      <w:r>
        <w:t>]</w:t>
      </w:r>
    </w:p>
    <w:p>
      <w:pPr>
        <w:pStyle w:val="kar_paragraph"/>
      </w:pPr>
      <w:r>
        <w:t>[</w:t>
      </w:r>
      <w:r>
        <w:rPr>
          <w:strike w:val="true"/>
        </w:rPr>
        <w:t xml:space="preserve">(b)</w:t>
      </w:r>
      <w:r>
        <w:t>]</w:t>
      </w:r>
      <w:r>
        <w:t xml:space="preserve"> </w:t>
      </w:r>
      <w:r>
        <w:t>[</w:t>
      </w:r>
      <w:r>
        <w:rPr>
          <w:strike w:val="true"/>
        </w:rPr>
        <w:t xml:space="preserve">Total number of months of service credit earned and purchased during the marriage in each system from which the participant is receiving a monthly retirement benefit; and</w:t>
      </w:r>
      <w:r>
        <w:t>]</w:t>
      </w:r>
    </w:p>
    <w:p>
      <w:pPr>
        <w:pStyle w:val="kar_paragraph"/>
      </w:pPr>
      <w:r>
        <w:t>[</w:t>
      </w:r>
      <w:r>
        <w:rPr>
          <w:strike w:val="true"/>
        </w:rPr>
        <w:t xml:space="preserve">(c)</w:t>
      </w:r>
      <w:r>
        <w:t>]</w:t>
      </w:r>
      <w:r>
        <w:t xml:space="preserve"> </w:t>
      </w:r>
      <w:r>
        <w:t>[</w:t>
      </w:r>
      <w:r>
        <w:rPr>
          <w:strike w:val="true"/>
        </w:rPr>
        <w:t xml:space="preserve">Total number of months of service credit in each system from which the participant is receiving a monthly retirement benefit.</w:t>
      </w:r>
      <w:r>
        <w:t>]</w:t>
      </w:r>
    </w:p>
    <w:p>
      <w:pPr>
        <w:pStyle w:val="kar_subsection"/>
      </w:pPr>
      <w:r>
        <w:t>[</w:t>
      </w:r>
      <w:r>
        <w:rPr>
          <w:strike w:val="true"/>
        </w:rPr>
        <w:t xml:space="preserve">(5)</w:t>
      </w:r>
      <w:r>
        <w:t>]</w:t>
      </w:r>
      <w:r>
        <w:t xml:space="preserve"> </w:t>
      </w:r>
      <w:r>
        <w:t>[</w:t>
      </w:r>
      <w:r>
        <w:rPr>
          <w:strike w:val="true"/>
        </w:rPr>
        <w:t xml:space="preserve">The alternate payee may request and obtain the information necessary for the court to calculate the amount due to the alternate payee for purposes of the QDRO by submitting a Form 6433, Authorization for Release of Information and Request for Information for Qualified Domestic Relations Orders, and an attached court issued subpoena or order compelling the release of the requested information.</w:t>
      </w:r>
      <w:r>
        <w:t>]</w:t>
      </w:r>
    </w:p>
    <w:p>
      <w:pPr>
        <w:pStyle w:val="kar_subsection"/>
      </w:pPr>
      <w:r>
        <w:t>[</w:t>
      </w:r>
      <w:r>
        <w:rPr>
          <w:strike w:val="true"/>
        </w:rPr>
        <w:t xml:space="preserve">(6)</w:t>
      </w:r>
      <w:r>
        <w:t>]</w:t>
      </w:r>
      <w:r>
        <w:t xml:space="preserve"> </w:t>
      </w:r>
      <w:r>
        <w:t>[</w:t>
      </w:r>
      <w:r>
        <w:rPr>
          <w:strike w:val="true"/>
        </w:rPr>
        <w:t xml:space="preserve">If information other than the information supplied by the retirement systems in accordance with subsections (2) through (4) of this section is required:</w:t>
      </w:r>
      <w:r>
        <w:t>]</w:t>
      </w:r>
    </w:p>
    <w:p>
      <w:pPr>
        <w:pStyle w:val="kar_paragraph"/>
      </w:pPr>
      <w:r>
        <w:t>[</w:t>
      </w:r>
      <w:r>
        <w:rPr>
          <w:strike w:val="true"/>
        </w:rPr>
        <w:t xml:space="preserve">(a)</w:t>
      </w:r>
      <w:r>
        <w:t>]</w:t>
      </w:r>
      <w:r>
        <w:t xml:space="preserve"> </w:t>
      </w:r>
      <w:r>
        <w:t>[</w:t>
      </w:r>
      <w:r>
        <w:rPr>
          <w:strike w:val="true"/>
        </w:rPr>
        <w:t xml:space="preserve">The participant shall submit to the systems an additional signed request for information in writing; or</w:t>
      </w:r>
      <w:r>
        <w:t>]</w:t>
      </w:r>
    </w:p>
    <w:p>
      <w:pPr>
        <w:pStyle w:val="kar_paragraph"/>
      </w:pPr>
      <w:r>
        <w:t>[</w:t>
      </w:r>
      <w:r>
        <w:rPr>
          <w:strike w:val="true"/>
        </w:rPr>
        <w:t xml:space="preserve">(b)</w:t>
      </w:r>
      <w:r>
        <w:t>]</w:t>
      </w:r>
      <w:r>
        <w:t xml:space="preserve"> </w:t>
      </w:r>
      <w:r>
        <w:t>[</w:t>
      </w:r>
      <w:r>
        <w:rPr>
          <w:strike w:val="true"/>
        </w:rPr>
        <w:t xml:space="preserve">The alternate payee shall submit to the systems an additional request and an attached court issued subpoena or order compelling the release of the requested information.</w:t>
      </w:r>
      <w:r>
        <w:t>]</w:t>
      </w:r>
    </w:p>
    <w:p>
      <w:pPr>
        <w:pStyle w:val="kar_paragraph"/>
      </w:pPr>
      <w:r>
        <w:t>[</w:t>
      </w:r>
      <w:r>
        <w:rPr>
          <w:strike w:val="true"/>
        </w:rPr>
        <w:t xml:space="preserve">(c)</w:t>
      </w:r>
      <w:r>
        <w:t>]</w:t>
      </w:r>
      <w:r>
        <w:t xml:space="preserve"> </w:t>
      </w:r>
      <w:r>
        <w:t>[</w:t>
      </w:r>
      <w:r>
        <w:rPr>
          <w:strike w:val="true"/>
        </w:rPr>
        <w:t xml:space="preserve">Requests for information other than the information supplied by the retirement systems in accordance with subsections (2) through (4) of this section shall be answered pursuant to KRS 61.661.</w:t>
      </w:r>
      <w:r>
        <w:t>]</w:t>
      </w:r>
    </w:p>
    <w:p>
      <w:pPr>
        <w:pStyle w:val="kar_section"/>
      </w:pPr>
      <w:r>
        <w:t xml:space="preserve">Section 5.</w:t>
      </w:r>
      <w:r>
        <w:t xml:space="preserve"> </w:t>
      </w:r>
      <w:r>
        <w:rPr>
          <w:u w:val="single"/>
        </w:rPr>
        <w:t xml:space="preserve">Pre-retirement QDROs for the Division of Marital Property.</w:t>
      </w:r>
    </w:p>
    <w:p>
      <w:pPr>
        <w:pStyle w:val="kar_subsection"/>
      </w:pPr>
      <w:r>
        <w:t xml:space="preserve">(1)</w:t>
      </w:r>
      <w:r>
        <w:t xml:space="preserve"> </w:t>
      </w:r>
      <w:r>
        <w:rPr>
          <w:u w:val="single"/>
        </w:rPr>
        <w:t xml:space="preserve">Only a QDRO for the purpose of the division of marital property shall be filed prior to a participant's effective retirement date.</w:t>
      </w:r>
    </w:p>
    <w:p>
      <w:pPr>
        <w:pStyle w:val="kar_subsection"/>
      </w:pPr>
      <w:r>
        <w:rPr>
          <w:u w:val="single"/>
        </w:rPr>
        <w:t xml:space="preserve">(2)</w:t>
      </w:r>
      <w:r>
        <w:t xml:space="preserve"> </w:t>
      </w:r>
      <w:r>
        <w:rPr>
          <w:u w:val="single"/>
        </w:rPr>
        <w:t xml:space="preserve">A QDRO issued for purpose of the division of the participant's retirement account, pursuant to a divorce entered prior to the participant's effective retirement date, shall be filed prior to retirement on a valid Form 6434, Pre-Retirement Qualified Domestic Relations Order for Division of Marital Property. A Form 6434 entered or initially filed after the participant's retirement date shall be in compliance with Section 6 of this administrative regulation.</w:t>
      </w:r>
    </w:p>
    <w:p>
      <w:pPr>
        <w:pStyle w:val="kar_subsection"/>
      </w:pPr>
      <w:r>
        <w:rPr>
          <w:u w:val="single"/>
        </w:rPr>
        <w:t xml:space="preserve">(3)</w:t>
      </w:r>
      <w:r>
        <w:t xml:space="preserve"> </w:t>
      </w:r>
      <w:r>
        <w:rPr>
          <w:u w:val="single"/>
        </w:rPr>
        <w:t xml:space="preserve">The effective date of the Form 6434, Pre-Retirement Qualified Domestic Relations Order for Division of Marital Property, shall be the participant's effective retirement date as provided in KRS 61.590 and 78.545, or if the Form 6434 is approved following the participant's effective retirement date, the month following the month the Form 6434 was approved for enforcement by the agency.</w:t>
      </w:r>
    </w:p>
    <w:p>
      <w:pPr>
        <w:pStyle w:val="kar_paragraph"/>
      </w:pPr>
      <w:r>
        <w:rPr>
          <w:u w:val="single"/>
        </w:rPr>
        <w:t xml:space="preserve">(a)</w:t>
      </w:r>
      <w:r>
        <w:t xml:space="preserve"> </w:t>
      </w:r>
      <w:r>
        <w:rPr>
          <w:u w:val="single"/>
        </w:rPr>
        <w:t xml:space="preserve">If the participant receives a lump-sum payment representing monthly retirement benefits paid retroactively to the participant's effective retirement date, the alternate payee shall receive a portion of the lump sum payment as provided on the Form 6434.</w:t>
      </w:r>
    </w:p>
    <w:p>
      <w:pPr>
        <w:pStyle w:val="kar_paragraph"/>
      </w:pPr>
      <w:r>
        <w:rPr>
          <w:u w:val="single"/>
        </w:rPr>
        <w:t xml:space="preserve">(b)</w:t>
      </w:r>
      <w:r>
        <w:t xml:space="preserve"> </w:t>
      </w:r>
      <w:r>
        <w:rPr>
          <w:u w:val="single"/>
        </w:rPr>
        <w:t xml:space="preserve">If the participant is not receiving a retirement benefit, then the alternate payee shall not receive a retirement benefit.</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 Form 6434, Pre-Retirement Qualified Domestic Relations Order for Division of Marital Property, filed on or after July 1, 2024 shall specify the amount to be paid to the alternate payee. The court shall use one (1) of the following methods to calculate the amount to be paid to the alternate payee:</w:t>
      </w:r>
    </w:p>
    <w:p>
      <w:pPr>
        <w:pStyle w:val="kar_subparagraph"/>
      </w:pPr>
      <w:r>
        <w:rPr>
          <w:u w:val="single"/>
        </w:rPr>
        <w:t xml:space="preserve">1.</w:t>
      </w:r>
      <w:r>
        <w:t xml:space="preserve"> </w:t>
      </w:r>
      <w:r>
        <w:rPr>
          <w:u w:val="single"/>
        </w:rPr>
        <w:t xml:space="preserve">A dollar amount;</w:t>
      </w:r>
    </w:p>
    <w:p>
      <w:pPr>
        <w:pStyle w:val="kar_subparagraph"/>
      </w:pPr>
      <w:r>
        <w:rPr>
          <w:u w:val="single"/>
        </w:rPr>
        <w:t xml:space="preserve">2.</w:t>
      </w:r>
      <w:r>
        <w:t xml:space="preserve"> </w:t>
      </w:r>
      <w:r>
        <w:rPr>
          <w:u w:val="single"/>
        </w:rPr>
        <w:t xml:space="preserve">A percentage of the participant's marital service; or</w:t>
      </w:r>
    </w:p>
    <w:p>
      <w:pPr>
        <w:pStyle w:val="kar_subparagraph"/>
      </w:pPr>
      <w:r>
        <w:rPr>
          <w:u w:val="single"/>
        </w:rPr>
        <w:t xml:space="preserve">3.</w:t>
      </w:r>
      <w:r>
        <w:t xml:space="preserve"> </w:t>
      </w:r>
      <w:r>
        <w:rPr>
          <w:u w:val="single"/>
        </w:rPr>
        <w:t xml:space="preserve">An alternative percentage of the participant's retirement payment option or accumulated account balance refund.</w:t>
      </w:r>
    </w:p>
    <w:p>
      <w:pPr>
        <w:pStyle w:val="kar_paragraph"/>
      </w:pPr>
      <w:r>
        <w:rPr>
          <w:u w:val="single"/>
        </w:rPr>
        <w:t xml:space="preserve">(b)</w:t>
      </w:r>
      <w:r>
        <w:t xml:space="preserve"> </w:t>
      </w:r>
      <w:r>
        <w:rPr>
          <w:u w:val="single"/>
        </w:rPr>
        <w:t xml:space="preserve">If the court specifies a dollar amount to be paid to the alternate payee, then the court shall complete all fields to indicate:</w:t>
      </w:r>
    </w:p>
    <w:p>
      <w:pPr>
        <w:pStyle w:val="kar_subparagraph"/>
      </w:pPr>
      <w:r>
        <w:rPr>
          <w:u w:val="single"/>
        </w:rPr>
        <w:t xml:space="preserve">1.</w:t>
      </w:r>
      <w:r>
        <w:t xml:space="preserve"> </w:t>
      </w:r>
      <w:r>
        <w:rPr>
          <w:u w:val="single"/>
        </w:rPr>
        <w:t xml:space="preserve">A monthly dollar amount if the participant elects a monthly retirement allowance;</w:t>
      </w:r>
    </w:p>
    <w:p>
      <w:pPr>
        <w:pStyle w:val="kar_subparagraph"/>
      </w:pPr>
      <w:r>
        <w:rPr>
          <w:u w:val="single"/>
        </w:rPr>
        <w:t xml:space="preserve">2.</w:t>
      </w:r>
      <w:r>
        <w:t xml:space="preserve"> </w:t>
      </w:r>
      <w:r>
        <w:rPr>
          <w:u w:val="single"/>
        </w:rPr>
        <w:t xml:space="preserve">A one (1) time lump-sum dollar amount if the participant elects the actuarial equivalent refund payment option pursuant to KRS 61.635(11) and 78.545;</w:t>
      </w:r>
    </w:p>
    <w:p>
      <w:pPr>
        <w:pStyle w:val="kar_subparagraph"/>
      </w:pPr>
      <w:r>
        <w:rPr>
          <w:u w:val="single"/>
        </w:rPr>
        <w:t xml:space="preserve">3.</w:t>
      </w:r>
      <w:r>
        <w:t xml:space="preserve"> </w:t>
      </w:r>
      <w:r>
        <w:rPr>
          <w:u w:val="single"/>
        </w:rPr>
        <w:t xml:space="preserve">A lump-sum dollar amount from participant's refund of his or her accumulated account balance if the participant elects to terminate his membership pursuant to KRS 61.625 and 78.545; and</w:t>
      </w:r>
    </w:p>
    <w:p>
      <w:pPr>
        <w:pStyle w:val="kar_subparagraph"/>
      </w:pPr>
      <w:r>
        <w:rPr>
          <w:u w:val="single"/>
        </w:rPr>
        <w:t xml:space="preserve">4.</w:t>
      </w:r>
      <w:r>
        <w:t xml:space="preserve"> </w:t>
      </w:r>
      <w:r>
        <w:rPr>
          <w:u w:val="single"/>
        </w:rPr>
        <w:t xml:space="preserve">A one (1) time lump-sum payment and a monthly dollar amount if the participant elects a partial lump-sum payment option pursuant to KRS 61.635(12) and 78.545.</w:t>
      </w:r>
    </w:p>
    <w:p>
      <w:pPr>
        <w:pStyle w:val="kar_paragraph"/>
      </w:pPr>
      <w:r>
        <w:rPr>
          <w:u w:val="single"/>
        </w:rPr>
        <w:t xml:space="preserve">(c)</w:t>
      </w:r>
      <w:r>
        <w:t xml:space="preserve"> </w:t>
      </w:r>
    </w:p>
    <w:p>
      <w:pPr>
        <w:pStyle w:val="kar_subparagraph"/>
      </w:pPr>
      <w:r>
        <w:rPr>
          <w:u w:val="single"/>
        </w:rPr>
        <w:t xml:space="preserve">1.</w:t>
      </w:r>
      <w:r>
        <w:t xml:space="preserve"> </w:t>
      </w:r>
      <w:r>
        <w:rPr>
          <w:u w:val="single"/>
        </w:rPr>
        <w:t xml:space="preserve">If the court specifies that a percentage of the participant's marital service be paid to the alternate payee, the percentage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0610ac6d329c43db"/>
          </v:shape>
        </w:pict>
      </w:r>
    </w:p>
    <w:p>
      <w:pPr>
        <w:pStyle w:val="kar_subparagraph"/>
      </w:pPr>
      <w:r>
        <w:rPr>
          <w:u w:val="single"/>
        </w:rPr>
        <w:t xml:space="preserve">2.</w:t>
      </w:r>
      <w:r>
        <w:t xml:space="preserve"> </w:t>
      </w:r>
      <w:r>
        <w:rPr>
          <w:u w:val="single"/>
        </w:rPr>
        <w:t xml:space="preserve">The agency shall determine the marital service based on the marital period as provided by the court in the QDRO;</w:t>
      </w:r>
    </w:p>
    <w:p>
      <w:pPr>
        <w:pStyle w:val="kar_subparagraph"/>
      </w:pPr>
      <w:r>
        <w:rPr>
          <w:u w:val="single"/>
        </w:rPr>
        <w:t xml:space="preserve">3.</w:t>
      </w:r>
      <w:r>
        <w:t xml:space="preserve"> </w:t>
      </w:r>
      <w:r>
        <w:rPr>
          <w:u w:val="single"/>
        </w:rP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rPr>
          <w:u w:val="single"/>
        </w:rPr>
        <w:t xml:space="preserve">4.</w:t>
      </w:r>
      <w:r>
        <w:t xml:space="preserve"> </w:t>
      </w:r>
      <w:r>
        <w:rPr>
          <w:u w:val="single"/>
        </w:rPr>
        <w:t xml:space="preserve">To determine the amount due to the alternate payee, the above percentage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w:t>
      </w:r>
    </w:p>
    <w:p>
      <w:pPr>
        <w:pStyle w:val="kar_clause"/>
      </w:pPr>
      <w:r>
        <w:rPr>
          <w:u w:val="single"/>
        </w:rPr>
        <w:t xml:space="preserve">c.</w:t>
      </w:r>
      <w:r>
        <w:t xml:space="preserve"> </w:t>
      </w:r>
      <w:r>
        <w:rPr>
          <w:u w:val="single"/>
        </w:rPr>
        <w:t xml:space="preserve">The participant's refund of his or her accumulated account balance; or</w:t>
      </w:r>
    </w:p>
    <w:p>
      <w:pPr>
        <w:pStyle w:val="kar_clause"/>
      </w:pPr>
      <w:r>
        <w:rPr>
          <w:u w:val="single"/>
        </w:rPr>
        <w:t xml:space="preserve">d.</w:t>
      </w:r>
      <w:r>
        <w:t xml:space="preserve"> </w:t>
      </w:r>
      <w:r>
        <w:rPr>
          <w:u w:val="single"/>
        </w:rP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If the court specifies that an alternative percentage of the participant's retirement payment option or accumulated account balance refund be paid to the alternate payee, the payment to the alternate payee shall not exceed the participant's:</w:t>
      </w:r>
    </w:p>
    <w:p>
      <w:pPr>
        <w:pStyle w:val="kar_clause"/>
      </w:pPr>
      <w:r>
        <w:rPr>
          <w:u w:val="single"/>
        </w:rPr>
        <w:t xml:space="preserve">a.</w:t>
      </w:r>
      <w:r>
        <w:t xml:space="preserve"> </w:t>
      </w:r>
      <w:r>
        <w:rPr>
          <w:u w:val="single"/>
        </w:rPr>
        <w:t xml:space="preserve">Retirement allowance amount elected at retirement;</w:t>
      </w:r>
    </w:p>
    <w:p>
      <w:pPr>
        <w:pStyle w:val="kar_clause"/>
      </w:pPr>
      <w:r>
        <w:rPr>
          <w:u w:val="single"/>
        </w:rPr>
        <w:t xml:space="preserve">b.</w:t>
      </w:r>
      <w:r>
        <w:t xml:space="preserve"> </w:t>
      </w:r>
      <w:r>
        <w:rPr>
          <w:u w:val="single"/>
        </w:rPr>
        <w:t xml:space="preserve">Actuarial equivalent refund pursuant to KRS 61.635(11) and 78.545; or</w:t>
      </w:r>
    </w:p>
    <w:p>
      <w:pPr>
        <w:pStyle w:val="kar_clause"/>
      </w:pPr>
      <w:r>
        <w:rPr>
          <w:u w:val="single"/>
        </w:rPr>
        <w:t xml:space="preserve">c.</w:t>
      </w:r>
      <w:r>
        <w:t xml:space="preserve"> </w:t>
      </w:r>
      <w:r>
        <w:rPr>
          <w:u w:val="single"/>
        </w:rPr>
        <w:t xml:space="preserve">Refund of his or her accumulated account balance pursuant KRS 61.625 and 78.545.</w:t>
      </w:r>
    </w:p>
    <w:p>
      <w:pPr>
        <w:pStyle w:val="kar_subparagraph"/>
      </w:pPr>
      <w:r>
        <w:rPr>
          <w:u w:val="single"/>
        </w:rPr>
        <w:t xml:space="preserve">2.</w:t>
      </w:r>
      <w:r>
        <w:t xml:space="preserve"> </w:t>
      </w:r>
      <w:r>
        <w:rPr>
          <w:u w:val="single"/>
        </w:rPr>
        <w:t xml:space="preserve">To determine the amount due to the alternate payee, the percentage indicated on the QDRO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w:t>
      </w:r>
    </w:p>
    <w:p>
      <w:pPr>
        <w:pStyle w:val="kar_clause"/>
      </w:pPr>
      <w:r>
        <w:rPr>
          <w:u w:val="single"/>
        </w:rPr>
        <w:t xml:space="preserve">c.</w:t>
      </w:r>
      <w:r>
        <w:t xml:space="preserve"> </w:t>
      </w:r>
      <w:r>
        <w:rPr>
          <w:u w:val="single"/>
        </w:rPr>
        <w:t xml:space="preserve">The participant's refund of his or her accumulated account balance; or</w:t>
      </w:r>
    </w:p>
    <w:p>
      <w:pPr>
        <w:pStyle w:val="kar_clause"/>
      </w:pPr>
      <w:r>
        <w:rPr>
          <w:u w:val="single"/>
        </w:rPr>
        <w:t xml:space="preserve">d.</w:t>
      </w:r>
      <w:r>
        <w:t xml:space="preserve"> </w:t>
      </w:r>
      <w:r>
        <w:rPr>
          <w:u w:val="single"/>
        </w:rP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If a Form 6434, Pre-Retirement Qualified Domestic Relations Order for Division of Marital Property, is filed prior to July 1, 2024 and the participant elects to receive a partial lump sum payment option pursuant to KRS 61.635(12) and 78.545, the alternate payee:</w:t>
      </w:r>
    </w:p>
    <w:p>
      <w:pPr>
        <w:pStyle w:val="kar_subparagraph"/>
      </w:pPr>
      <w:r>
        <w:rPr>
          <w:u w:val="single"/>
        </w:rPr>
        <w:t xml:space="preserve">1.</w:t>
      </w:r>
      <w:r>
        <w:t xml:space="preserve"> </w:t>
      </w:r>
      <w:r>
        <w:rPr>
          <w:u w:val="single"/>
        </w:rPr>
        <w:t xml:space="preserve">Shall receive a dollar amount or percentage applied to the participant's basic monthly retirement allowance; and</w:t>
      </w:r>
    </w:p>
    <w:p>
      <w:pPr>
        <w:pStyle w:val="kar_subparagraph"/>
      </w:pPr>
      <w:r>
        <w:rPr>
          <w:u w:val="single"/>
        </w:rPr>
        <w:t xml:space="preserve">2.</w:t>
      </w:r>
      <w:r>
        <w:t xml:space="preserve"> </w:t>
      </w:r>
      <w:r>
        <w:rPr>
          <w:u w:val="single"/>
        </w:rPr>
        <w:t xml:space="preserve">Shall not receive a portion of the partial lump-sum payable to the participant.</w:t>
      </w:r>
    </w:p>
    <w:p>
      <w:pPr>
        <w:pStyle w:val="kar_paragraph"/>
      </w:pPr>
      <w:r>
        <w:rPr>
          <w:u w:val="single"/>
        </w:rPr>
        <w:t xml:space="preserve">(b)</w:t>
      </w:r>
      <w:r>
        <w:t xml:space="preserve"> </w:t>
      </w:r>
      <w:r>
        <w:rPr>
          <w:u w:val="single"/>
        </w:rPr>
        <w:t xml:space="preserve">A Form 6434 filed prior to July 1, 2024 shall specify the amount to be paid to the alternate payee. The court shall use one (1) of the following methods to calculate the amount to be paid to the alternate payee:</w:t>
      </w:r>
    </w:p>
    <w:p>
      <w:pPr>
        <w:pStyle w:val="kar_subparagraph"/>
      </w:pPr>
      <w:r>
        <w:rPr>
          <w:u w:val="single"/>
        </w:rPr>
        <w:t xml:space="preserve">1.</w:t>
      </w:r>
      <w:r>
        <w:t xml:space="preserve"> </w:t>
      </w:r>
      <w:r>
        <w:rPr>
          <w:u w:val="single"/>
        </w:rPr>
        <w:t xml:space="preserve">A dollar amount;</w:t>
      </w:r>
    </w:p>
    <w:p>
      <w:pPr>
        <w:pStyle w:val="kar_subparagraph"/>
      </w:pPr>
      <w:r>
        <w:rPr>
          <w:u w:val="single"/>
        </w:rPr>
        <w:t xml:space="preserve">2.</w:t>
      </w:r>
      <w:r>
        <w:t xml:space="preserve"> </w:t>
      </w:r>
      <w:r>
        <w:rPr>
          <w:u w:val="single"/>
        </w:rPr>
        <w:t xml:space="preserve">A percentage of the participant's marital service; or</w:t>
      </w:r>
    </w:p>
    <w:p>
      <w:pPr>
        <w:pStyle w:val="kar_subparagraph"/>
      </w:pPr>
      <w:r>
        <w:rPr>
          <w:u w:val="single"/>
        </w:rPr>
        <w:t xml:space="preserve">3.</w:t>
      </w:r>
      <w:r>
        <w:t xml:space="preserve"> </w:t>
      </w:r>
      <w:r>
        <w:rPr>
          <w:u w:val="single"/>
        </w:rPr>
        <w:t xml:space="preserve">An alternative percentage of the participant's retirement payment option or accumulated account balance refund.</w:t>
      </w:r>
    </w:p>
    <w:p>
      <w:pPr>
        <w:pStyle w:val="kar_paragraph"/>
      </w:pPr>
      <w:r>
        <w:rPr>
          <w:u w:val="single"/>
        </w:rPr>
        <w:t xml:space="preserve">(c)</w:t>
      </w:r>
      <w:r>
        <w:t xml:space="preserve"> </w:t>
      </w:r>
      <w:r>
        <w:rPr>
          <w:u w:val="single"/>
        </w:rPr>
        <w:t xml:space="preserve">If the court specifies a dollar amount to be paid to the alternate payee, then the court shall complete all fields to indicate:</w:t>
      </w:r>
    </w:p>
    <w:p>
      <w:pPr>
        <w:pStyle w:val="kar_subparagraph"/>
      </w:pPr>
      <w:r>
        <w:rPr>
          <w:u w:val="single"/>
        </w:rPr>
        <w:t xml:space="preserve">1.</w:t>
      </w:r>
      <w:r>
        <w:t xml:space="preserve"> </w:t>
      </w:r>
      <w:r>
        <w:rPr>
          <w:u w:val="single"/>
        </w:rPr>
        <w:t xml:space="preserve">A monthly dollar amount if the participant elects a monthly retirement allowance, including the reduced monthly retirement allowance payable under a partial lump-sum option pursuant to KRS 61.635(12) and 78.545;</w:t>
      </w:r>
    </w:p>
    <w:p>
      <w:pPr>
        <w:pStyle w:val="kar_subparagraph"/>
      </w:pPr>
      <w:r>
        <w:rPr>
          <w:u w:val="single"/>
        </w:rPr>
        <w:t xml:space="preserve">2.</w:t>
      </w:r>
      <w:r>
        <w:t xml:space="preserve"> </w:t>
      </w:r>
      <w:r>
        <w:rPr>
          <w:u w:val="single"/>
        </w:rPr>
        <w:t xml:space="preserve">A one (1) time lump-sum dollar amount if the participant elects the actuarial equivalent refund payment option pursuant to KRS 61.635(11) and 78.545; and</w:t>
      </w:r>
    </w:p>
    <w:p>
      <w:pPr>
        <w:pStyle w:val="kar_subparagraph"/>
      </w:pPr>
      <w:r>
        <w:rPr>
          <w:u w:val="single"/>
        </w:rPr>
        <w:t xml:space="preserve">3.</w:t>
      </w:r>
      <w:r>
        <w:t xml:space="preserve"> </w:t>
      </w:r>
      <w:r>
        <w:rPr>
          <w:u w:val="single"/>
        </w:rPr>
        <w:t xml:space="preserve">A lump-sum dollar amount from participant's refund of his or her accumulated account balance if the participant elects to terminate his membership pursuant to KRS 61.625 and 78.545.</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If the court specifics that a percentage of the participant's marital service be paid to the alternate payee, the percentage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3f4927bb7d17418f"/>
          </v:shape>
        </w:pict>
      </w:r>
    </w:p>
    <w:p>
      <w:pPr>
        <w:pStyle w:val="kar_subparagraph"/>
      </w:pPr>
      <w:r>
        <w:rPr>
          <w:u w:val="single"/>
        </w:rPr>
        <w:t xml:space="preserve">2.</w:t>
      </w:r>
      <w:r>
        <w:t xml:space="preserve"> </w:t>
      </w:r>
      <w:r>
        <w:rPr>
          <w:u w:val="single"/>
        </w:rPr>
        <w:t xml:space="preserve">The agency shall determine the marital service based on the marital period as provided by the court in the QDRO;</w:t>
      </w:r>
    </w:p>
    <w:p>
      <w:pPr>
        <w:pStyle w:val="kar_subparagraph"/>
      </w:pPr>
      <w:r>
        <w:rPr>
          <w:u w:val="single"/>
        </w:rPr>
        <w:t xml:space="preserve">3.</w:t>
      </w:r>
      <w:r>
        <w:t xml:space="preserve"> </w:t>
      </w:r>
      <w:r>
        <w:rPr>
          <w:u w:val="single"/>
        </w:rP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rPr>
          <w:u w:val="single"/>
        </w:rPr>
        <w:t xml:space="preserve">4.</w:t>
      </w:r>
      <w:r>
        <w:t xml:space="preserve"> </w:t>
      </w:r>
      <w:r>
        <w:rPr>
          <w:u w:val="single"/>
        </w:rPr>
        <w:t xml:space="preserve">To determine the amount due to the alternate payee, the above percentage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 or</w:t>
      </w:r>
    </w:p>
    <w:p>
      <w:pPr>
        <w:pStyle w:val="kar_clause"/>
      </w:pPr>
      <w:r>
        <w:rPr>
          <w:u w:val="single"/>
        </w:rPr>
        <w:t xml:space="preserve">c.</w:t>
      </w:r>
      <w:r>
        <w:t xml:space="preserve"> </w:t>
      </w:r>
      <w:r>
        <w:rPr>
          <w:u w:val="single"/>
        </w:rPr>
        <w:t xml:space="preserve">The participant's refund of his or her accumulated account balance.</w:t>
      </w:r>
    </w:p>
    <w:p>
      <w:pPr>
        <w:pStyle w:val="kar_paragraph"/>
      </w:pPr>
      <w:r>
        <w:rPr>
          <w:u w:val="single"/>
        </w:rPr>
        <w:t xml:space="preserve">(e)</w:t>
      </w:r>
      <w:r>
        <w:t xml:space="preserve"> </w:t>
      </w:r>
    </w:p>
    <w:p>
      <w:pPr>
        <w:pStyle w:val="kar_subparagraph"/>
      </w:pPr>
      <w:r>
        <w:rPr>
          <w:u w:val="single"/>
        </w:rPr>
        <w:t xml:space="preserve">1.</w:t>
      </w:r>
      <w:r>
        <w:t xml:space="preserve"> </w:t>
      </w:r>
      <w:r>
        <w:rPr>
          <w:u w:val="single"/>
        </w:rPr>
        <w:t xml:space="preserve">If the court specifies that an alternative percentage of the participant's retirement payment option or accumulated account balance refund be paid to the alternate payee, the payment to the alternate payee shall not exceed the participant's:</w:t>
      </w:r>
    </w:p>
    <w:p>
      <w:pPr>
        <w:pStyle w:val="kar_clause"/>
      </w:pPr>
      <w:r>
        <w:rPr>
          <w:u w:val="single"/>
        </w:rPr>
        <w:t xml:space="preserve">a.</w:t>
      </w:r>
      <w:r>
        <w:t xml:space="preserve"> </w:t>
      </w:r>
      <w:r>
        <w:rPr>
          <w:u w:val="single"/>
        </w:rPr>
        <w:t xml:space="preserve">Retirement allowance amount elected at retirement;</w:t>
      </w:r>
    </w:p>
    <w:p>
      <w:pPr>
        <w:pStyle w:val="kar_clause"/>
      </w:pPr>
      <w:r>
        <w:rPr>
          <w:u w:val="single"/>
        </w:rPr>
        <w:t xml:space="preserve">b.</w:t>
      </w:r>
      <w:r>
        <w:t xml:space="preserve"> </w:t>
      </w:r>
      <w:r>
        <w:rPr>
          <w:u w:val="single"/>
        </w:rPr>
        <w:t xml:space="preserve">Actuarial equivalent refund pursuant to KRS 61.635(11) and 78.545; or</w:t>
      </w:r>
    </w:p>
    <w:p>
      <w:pPr>
        <w:pStyle w:val="kar_clause"/>
      </w:pPr>
      <w:r>
        <w:rPr>
          <w:u w:val="single"/>
        </w:rPr>
        <w:t xml:space="preserve">c.</w:t>
      </w:r>
      <w:r>
        <w:t xml:space="preserve"> </w:t>
      </w:r>
      <w:r>
        <w:rPr>
          <w:u w:val="single"/>
        </w:rPr>
        <w:t xml:space="preserve">Refund of his or her accumulated account balance pursuant KRS 61.625 and 78.545.</w:t>
      </w:r>
    </w:p>
    <w:p>
      <w:pPr>
        <w:pStyle w:val="kar_subparagraph"/>
      </w:pPr>
      <w:r>
        <w:rPr>
          <w:u w:val="single"/>
        </w:rPr>
        <w:t xml:space="preserve">2.</w:t>
      </w:r>
      <w:r>
        <w:t xml:space="preserve"> </w:t>
      </w:r>
      <w:r>
        <w:rPr>
          <w:u w:val="single"/>
        </w:rPr>
        <w:t xml:space="preserve">To determine the amount due to the alternate payee, the percentage indicated on the QDRO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 or</w:t>
      </w:r>
    </w:p>
    <w:p>
      <w:pPr>
        <w:pStyle w:val="kar_clause"/>
      </w:pPr>
      <w:r>
        <w:rPr>
          <w:u w:val="single"/>
        </w:rPr>
        <w:t xml:space="preserve">c.</w:t>
      </w:r>
      <w:r>
        <w:t xml:space="preserve"> </w:t>
      </w:r>
      <w:r>
        <w:rPr>
          <w:u w:val="single"/>
        </w:rPr>
        <w:t xml:space="preserve">The participant's refund of his or her accumulated account balance.</w:t>
      </w:r>
    </w:p>
    <w:p>
      <w:pPr>
        <w:pStyle w:val="kar_section"/>
      </w:pPr>
      <w:r>
        <w:rPr>
          <w:u w:val="single"/>
        </w:rPr>
        <w:t xml:space="preserve">Section 6.</w:t>
      </w:r>
      <w:r>
        <w:t xml:space="preserve"> </w:t>
      </w:r>
      <w:r>
        <w:rPr>
          <w:u w:val="single"/>
        </w:rPr>
        <w:t xml:space="preserve">Post Retirement QDRO for the Division of Marital Property.</w:t>
      </w:r>
    </w:p>
    <w:p>
      <w:pPr>
        <w:pStyle w:val="kar_subsection"/>
      </w:pPr>
      <w:r>
        <w:rPr>
          <w:u w:val="single"/>
        </w:rPr>
        <w:t xml:space="preserve">(1)</w:t>
      </w:r>
      <w:r>
        <w:t xml:space="preserve"> </w:t>
      </w:r>
      <w:r>
        <w:rPr>
          <w:u w:val="single"/>
        </w:rPr>
        <w:t xml:space="preserve">A QDRO issued for purposes of division of the participant's retirement account pursuant to a divorce decree entered after the participant's effective retirement date, or initially filed following the participant's effective retirement date, shall be filed on a valid Form 6435, Post-Retirement Qualified Domestic Relations Order for Division of Marital Property.</w:t>
      </w:r>
    </w:p>
    <w:p>
      <w:pPr>
        <w:pStyle w:val="kar_subsection"/>
      </w:pPr>
      <w:r>
        <w:rPr>
          <w:u w:val="single"/>
        </w:rPr>
        <w:t xml:space="preserve">(2)</w:t>
      </w:r>
      <w:r>
        <w:t xml:space="preserve"> </w:t>
      </w:r>
      <w:r>
        <w:rPr>
          <w:u w:val="single"/>
        </w:rPr>
        <w:t xml:space="preserve">The Form 6435, Post-Retirement Qualified Domestic Relations Order for Division of Marital Property, shall specify the amount to be paid to the alternate payee. The court shall use one (1) of the following methods to calculate the amount to be paid to the alternate payee:</w:t>
      </w:r>
    </w:p>
    <w:p>
      <w:pPr>
        <w:pStyle w:val="kar_paragraph"/>
      </w:pPr>
      <w:r>
        <w:rPr>
          <w:u w:val="single"/>
        </w:rPr>
        <w:t xml:space="preserve">(a)</w:t>
      </w:r>
      <w:r>
        <w:t xml:space="preserve"> </w:t>
      </w:r>
      <w:r>
        <w:rPr>
          <w:u w:val="single"/>
        </w:rPr>
        <w:t xml:space="preserve">A monthly dollar amount;</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A percentage of the participant's selected monthly retirement benefit attributable to the marital service, which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5.25pt;height:103.50pt">
            <v:imagedata xmlns:r="http://schemas.openxmlformats.org/officeDocument/2006/relationships" r:id="Rdea842c35a394224"/>
          </v:shape>
        </w:pict>
      </w:r>
    </w:p>
    <w:p>
      <w:pPr>
        <w:pStyle w:val="kar_subparagraph"/>
      </w:pPr>
      <w:r>
        <w:rPr>
          <w:u w:val="single"/>
        </w:rPr>
        <w:t xml:space="preserve">2.</w:t>
      </w:r>
      <w:r>
        <w:t xml:space="preserve"> </w:t>
      </w:r>
      <w:r>
        <w:rPr>
          <w:u w:val="single"/>
        </w:rPr>
        <w:t xml:space="preserve">The agency shall determine the marital service based on the marital period as provided by the court in the QDRO; or</w:t>
      </w:r>
    </w:p>
    <w:p>
      <w:pPr>
        <w:pStyle w:val="kar_paragraph"/>
      </w:pPr>
      <w:r>
        <w:rPr>
          <w:u w:val="single"/>
        </w:rPr>
        <w:t xml:space="preserve">(c)</w:t>
      </w:r>
      <w:r>
        <w:t xml:space="preserve"> </w:t>
      </w:r>
      <w:r>
        <w:rPr>
          <w:u w:val="single"/>
        </w:rPr>
        <w:t xml:space="preserve">An alternative percentage of the participant's selected monthly retirement benefit in the system or systems affected by the QDRO.</w:t>
      </w:r>
    </w:p>
    <w:p>
      <w:pPr>
        <w:pStyle w:val="kar_section"/>
      </w:pPr>
      <w:r>
        <w:rPr>
          <w:u w:val="single"/>
        </w:rPr>
        <w:t xml:space="preserve">Section 7.</w:t>
      </w:r>
      <w:r>
        <w:t xml:space="preserve"> </w:t>
      </w:r>
      <w:r>
        <w:rPr>
          <w:u w:val="single"/>
        </w:rPr>
        <w:t xml:space="preserve">Child Support QDROs.</w:t>
      </w:r>
    </w:p>
    <w:p>
      <w:pPr>
        <w:pStyle w:val="kar_subsection"/>
      </w:pPr>
      <w:r>
        <w:rPr>
          <w:u w:val="single"/>
        </w:rPr>
        <w:t xml:space="preserve">(1)</w:t>
      </w:r>
      <w:r>
        <w:t xml:space="preserve"> </w:t>
      </w:r>
      <w:r>
        <w:rPr>
          <w:u w:val="single"/>
        </w:rPr>
        <w:t xml:space="preserve">A QDRO issued for purposes of payment of child support shall be filed on:</w:t>
      </w:r>
    </w:p>
    <w:p>
      <w:pPr>
        <w:pStyle w:val="kar_paragraph"/>
      </w:pPr>
      <w:r>
        <w:rPr>
          <w:u w:val="single"/>
        </w:rPr>
        <w:t xml:space="preserve">(a)</w:t>
      </w:r>
      <w:r>
        <w:t xml:space="preserve"> </w:t>
      </w:r>
      <w:r>
        <w:rPr>
          <w:u w:val="single"/>
        </w:rPr>
        <w:t xml:space="preserve">A valid Form 6436, Qualified Domestic Relations Order for Child Support entered by a court of competent jurisdiction; or</w:t>
      </w:r>
    </w:p>
    <w:p>
      <w:pPr>
        <w:pStyle w:val="kar_paragraph"/>
      </w:pPr>
      <w:r>
        <w:rPr>
          <w:u w:val="single"/>
        </w:rPr>
        <w:t xml:space="preserve">(b)</w:t>
      </w:r>
      <w:r>
        <w:t xml:space="preserve"> </w:t>
      </w:r>
      <w:r>
        <w:rPr>
          <w:u w:val="single"/>
        </w:rPr>
        <w:t xml:space="preserve">A valid Form 6437, Qualified Domestic Relations Order for Child Support by an Administrative Agency, completed by an administrative agency with statutory authority to issue an order for child support in accordance with the laws governing child support.</w:t>
      </w:r>
    </w:p>
    <w:p>
      <w:pPr>
        <w:pStyle w:val="kar_subsection"/>
      </w:pPr>
      <w:r>
        <w:rPr>
          <w:u w:val="single"/>
        </w:rPr>
        <w:t xml:space="preserve">(2)</w:t>
      </w:r>
      <w:r>
        <w:t xml:space="preserve"> </w:t>
      </w:r>
      <w:r>
        <w:rPr>
          <w:u w:val="single"/>
        </w:rPr>
        <w:t xml:space="preserve">The QDRO shall specify the monthly dollar amount of child support to be paid.</w:t>
      </w:r>
    </w:p>
    <w:p>
      <w:pPr>
        <w:pStyle w:val="kar_subsection"/>
      </w:pPr>
      <w:r>
        <w:rPr>
          <w:u w:val="single"/>
        </w:rPr>
        <w:t xml:space="preserve">(3)</w:t>
      </w:r>
      <w:r>
        <w:t xml:space="preserve"> </w:t>
      </w:r>
      <w:r>
        <w:rPr>
          <w:u w:val="single"/>
        </w:rPr>
        <w:t xml:space="preserve">The agency shall remit the payment for child support to the centralized registry established pursuant to KRS 205.712 and defined in 921 KAR 1:001, Section 1(5).</w:t>
      </w:r>
    </w:p>
    <w:p>
      <w:pPr>
        <w:pStyle w:val="kar_paragraph"/>
      </w:pPr>
      <w:r>
        <w:rPr>
          <w:u w:val="single"/>
        </w:rPr>
        <w:t xml:space="preserve">(a)</w:t>
      </w:r>
      <w:r>
        <w:t xml:space="preserve"> </w:t>
      </w:r>
      <w:r>
        <w:rPr>
          <w:u w:val="single"/>
        </w:rPr>
        <w:t xml:space="preserve">The payment for child support shall be made payable to "Kentucky Child Support Enforcement".</w:t>
      </w:r>
    </w:p>
    <w:p>
      <w:pPr>
        <w:pStyle w:val="kar_paragraph"/>
      </w:pPr>
      <w:r>
        <w:rPr>
          <w:u w:val="single"/>
        </w:rPr>
        <w:t xml:space="preserve">(b)</w:t>
      </w:r>
      <w:r>
        <w:t xml:space="preserve"> </w:t>
      </w:r>
      <w:r>
        <w:rPr>
          <w:u w:val="single"/>
        </w:rPr>
        <w:t xml:space="preserve">The participant's name and Social Security number shall be noted on the payment.</w:t>
      </w:r>
    </w:p>
    <w:p>
      <w:pPr>
        <w:pStyle w:val="kar_subsection"/>
      </w:pPr>
      <w:r>
        <w:rPr>
          <w:u w:val="single"/>
        </w:rPr>
        <w:t xml:space="preserve">(4)</w:t>
      </w:r>
      <w:r>
        <w:t xml:space="preserve"> </w:t>
      </w:r>
      <w:r>
        <w:rPr>
          <w:u w:val="single"/>
        </w:rPr>
        <w:t xml:space="preserve">The agency shall only accept a Form 6436, Qualified Domestic Relations Order for Child Support, or a Form 6437, Qualified Domestic Relations Order for Child Support by an Administrative Agency, if the participant is retired and is receiving a monthly retirement benefit.</w:t>
      </w:r>
    </w:p>
    <w:p>
      <w:pPr>
        <w:pStyle w:val="kar_section"/>
      </w:pPr>
      <w:r>
        <w:rPr>
          <w:u w:val="single"/>
        </w:rPr>
        <w:t xml:space="preserve">Section 8.</w:t>
      </w:r>
      <w:r>
        <w:t xml:space="preserve"> </w:t>
      </w:r>
      <w:r>
        <w:rPr>
          <w:u w:val="single"/>
        </w:rPr>
        <w:t xml:space="preserve">Alimony or Maintenance QDROs.</w:t>
      </w:r>
    </w:p>
    <w:p>
      <w:pPr>
        <w:pStyle w:val="kar_subsection"/>
      </w:pPr>
      <w:r>
        <w:rPr>
          <w:u w:val="single"/>
        </w:rPr>
        <w:t xml:space="preserve">(1)</w:t>
      </w:r>
      <w:r>
        <w:t xml:space="preserve"> </w:t>
      </w:r>
      <w:r>
        <w:rPr>
          <w:u w:val="single"/>
        </w:rPr>
        <w:t xml:space="preserve">A QDRO issued for purposes of payment of alimony or maintenance pursuant to KRS 403.200 shall be filed on a valid Form 6438, Qualified Domestic Relations Order for Alimony/Maintenance completed by a court of competent jurisdiction in accordance with the laws governing alimony or maintenance.</w:t>
      </w:r>
    </w:p>
    <w:p>
      <w:pPr>
        <w:pStyle w:val="kar_subsection"/>
      </w:pPr>
      <w:r>
        <w:rPr>
          <w:u w:val="single"/>
        </w:rPr>
        <w:t xml:space="preserve">(2)</w:t>
      </w:r>
      <w:r>
        <w:t xml:space="preserve"> </w:t>
      </w:r>
      <w:r>
        <w:rPr>
          <w:u w:val="single"/>
        </w:rPr>
        <w:t xml:space="preserve">The QDRO shall specify the monthly dollar amount or percentage of the participant's monthly retirement allowance to be paid to the alternate payee for alimony or maintenance.</w:t>
      </w:r>
    </w:p>
    <w:p>
      <w:pPr>
        <w:pStyle w:val="kar_subsection"/>
      </w:pPr>
      <w:r>
        <w:rPr>
          <w:u w:val="single"/>
        </w:rPr>
        <w:t xml:space="preserve">(3)</w:t>
      </w:r>
      <w:r>
        <w:t xml:space="preserve"> </w:t>
      </w:r>
      <w:r>
        <w:rPr>
          <w:u w:val="single"/>
        </w:rPr>
        <w:t xml:space="preserve">The agency shall only accept a Form 6438, Qualified Domestic Relations Order for Alimony/Maintenance if the participant is retired and is receiving a monthly retirement allowance.</w:t>
      </w:r>
    </w:p>
    <w:p>
      <w:pPr>
        <w:pStyle w:val="kar_section"/>
      </w:pPr>
      <w:r>
        <w:rPr>
          <w:u w:val="single"/>
        </w:rPr>
        <w:t xml:space="preserve">Section 9.</w:t>
      </w:r>
      <w:r>
        <w:t xml:space="preserve"> </w:t>
      </w:r>
      <w:r>
        <w:rPr>
          <w:u w:val="single"/>
        </w:rPr>
        <w:t xml:space="preserve">Filing a QDRO.</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paragraph"/>
      </w:pPr>
      <w:r>
        <w:rPr>
          <w:u w:val="single"/>
        </w:rPr>
        <w:t xml:space="preserve">(a)</w:t>
      </w:r>
      <w:r>
        <w:t>[</w:t>
      </w:r>
      <w:r>
        <w:rPr>
          <w:strike w:val="true"/>
        </w:rPr>
        <w:t xml:space="preserve">(2)</w:t>
      </w:r>
      <w:r>
        <w:t>]</w:t>
      </w:r>
      <w:r>
        <w:t xml:space="preserve"> </w:t>
      </w:r>
      <w:r>
        <w:t xml:space="preserve">A QDRO shall be signed by the judge of a court with jurisdiction over the case</w:t>
      </w:r>
      <w:r>
        <w:rPr>
          <w:u w:val="single"/>
        </w:rPr>
        <w:t xml:space="preserve">, and entered and certified by the Clerk of the Court, except as provided in paragraph (b) of this subsection.</w:t>
      </w:r>
    </w:p>
    <w:p>
      <w:pPr>
        <w:pStyle w:val="kar_paragraph"/>
      </w:pPr>
      <w:r>
        <w:rPr>
          <w:u w:val="single"/>
        </w:rPr>
        <w:t xml:space="preserve">(b)</w:t>
      </w:r>
      <w:r>
        <w:t xml:space="preserve"> </w:t>
      </w:r>
      <w:r>
        <w:rPr>
          <w:u w:val="single"/>
        </w:rPr>
        <w:t xml:space="preserve">The Form 6437, Qualified Domestic Relations Order for Payment of Child Support by an Administrative Agency, shall be signed</w:t>
      </w:r>
      <w:r>
        <w:t>[</w:t>
      </w:r>
      <w:r>
        <w:rPr>
          <w:strike w:val="true"/>
        </w:rPr>
        <w:t xml:space="preserve">or</w:t>
      </w:r>
      <w:r>
        <w:t>]</w:t>
      </w:r>
      <w:r>
        <w:t xml:space="preserve"> by the head of the administrative agency, or </w:t>
      </w:r>
      <w:r>
        <w:rPr>
          <w:u w:val="single"/>
        </w:rPr>
        <w:t xml:space="preserve">his or her</w:t>
      </w:r>
      <w:r>
        <w:t>[</w:t>
      </w:r>
      <w:r>
        <w:rPr>
          <w:strike w:val="true"/>
        </w:rPr>
        <w:t xml:space="preserve">their</w:t>
      </w:r>
      <w:r>
        <w:t>]</w:t>
      </w:r>
      <w:r>
        <w:t xml:space="preserve"> designee, with statutory authority to issue a QDRO.</w:t>
      </w:r>
    </w:p>
    <w:p>
      <w:pPr>
        <w:pStyle w:val="kar_subsection"/>
      </w:pPr>
      <w:r>
        <w:rPr>
          <w:u w:val="single"/>
        </w:rPr>
        <w:t xml:space="preserve">(2)</w:t>
      </w:r>
      <w:r>
        <w:t xml:space="preserve"> </w:t>
      </w:r>
      <w:r>
        <w:rPr>
          <w:u w:val="single"/>
        </w:rPr>
        <w:t xml:space="preserve">A valid copy of the QDRO that meets the requirements of subsection (1) of this section shall be filed.</w:t>
      </w:r>
    </w:p>
    <w:p>
      <w:pPr>
        <w:pStyle w:val="kar_subsection"/>
      </w:pPr>
      <w:r>
        <w:t xml:space="preserve">(3)</w:t>
      </w:r>
      <w:r>
        <w:t xml:space="preserve"> </w:t>
      </w:r>
    </w:p>
    <w:p>
      <w:pPr>
        <w:pStyle w:val="kar_paragraph"/>
      </w:pPr>
      <w:r>
        <w:rPr>
          <w:u w:val="single"/>
        </w:rPr>
        <w:t xml:space="preserve">(a)</w:t>
      </w:r>
      <w:r>
        <w:t xml:space="preserve"> </w:t>
      </w:r>
      <w:r>
        <w:rPr>
          <w:u w:val="single"/>
        </w:rPr>
        <w:t xml:space="preserve">No one shall file</w:t>
      </w:r>
      <w:r>
        <w:t>[</w:t>
      </w:r>
      <w:r>
        <w:rPr>
          <w:strike w:val="true"/>
        </w:rPr>
        <w:t xml:space="preserve">A QDRO shall be entered and certified by the Clerk of the Court or by the head of the administrative agency, or their designee, with statutory authority to issue a QDRO.</w:t>
      </w:r>
      <w:r>
        <w:t>]</w:t>
      </w:r>
    </w:p>
    <w:p>
      <w:pPr>
        <w:pStyle w:val="kar_subsection"/>
      </w:pPr>
      <w:r>
        <w:t>[</w:t>
      </w:r>
      <w:r>
        <w:rPr>
          <w:strike w:val="true"/>
        </w:rPr>
        <w:t xml:space="preserve">(4)</w:t>
      </w:r>
      <w:r>
        <w:t>]</w:t>
      </w:r>
      <w:r>
        <w:t xml:space="preserve"> </w:t>
      </w:r>
      <w:r>
        <w:t>[</w:t>
      </w:r>
      <w:r>
        <w:rPr>
          <w:strike w:val="true"/>
        </w:rPr>
        <w:t xml:space="preserve">The participant, alternate payee, or their legal counsel shall submit a copy of the entered and certified QDRO to the retirement systems.</w:t>
      </w:r>
      <w:r>
        <w:t>]</w:t>
      </w:r>
    </w:p>
    <w:p>
      <w:pPr>
        <w:pStyle w:val="kar_subsection"/>
      </w:pP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The participant, alternate payee, or their legal counsel shall not submit</w:t>
      </w:r>
      <w:r>
        <w:t>]</w:t>
      </w:r>
      <w:r>
        <w:t xml:space="preserve"> a QDRO that is before an appellate court and is not final.</w:t>
      </w:r>
    </w:p>
    <w:p>
      <w:pPr>
        <w:pStyle w:val="kar_paragraph"/>
      </w:pPr>
      <w:r>
        <w:t xml:space="preserve">(b)</w:t>
      </w:r>
      <w:r>
        <w:t xml:space="preserve"> </w:t>
      </w:r>
      <w:r>
        <w:t xml:space="preserve">The </w:t>
      </w:r>
      <w:r>
        <w:rPr>
          <w:u w:val="single"/>
        </w:rPr>
        <w:t xml:space="preserve">agency</w:t>
      </w:r>
      <w:r>
        <w:t>[</w:t>
      </w:r>
      <w:r>
        <w:rPr>
          <w:strike w:val="true"/>
        </w:rPr>
        <w:t xml:space="preserve">retirement systems</w:t>
      </w:r>
      <w:r>
        <w:t>]</w:t>
      </w:r>
      <w:r>
        <w:t xml:space="preserve"> shall not have responsibility or liability for payments made pursuant to a QDRO </w:t>
      </w:r>
      <w:r>
        <w:rPr>
          <w:u w:val="single"/>
        </w:rPr>
        <w:t xml:space="preserve">filed</w:t>
      </w:r>
      <w:r>
        <w:t>[</w:t>
      </w:r>
      <w:r>
        <w:rPr>
          <w:strike w:val="true"/>
        </w:rPr>
        <w:t xml:space="preserve">submitted</w:t>
      </w:r>
      <w:r>
        <w:t>]</w:t>
      </w:r>
      <w:r>
        <w:t xml:space="preserve"> in violation of this subsection that was altered or dissolved by an order of an appellate court of competent jurisdiction.</w:t>
      </w:r>
    </w:p>
    <w:p>
      <w:pPr>
        <w:pStyle w:val="kar_subsection"/>
      </w:pPr>
      <w:r>
        <w:rPr>
          <w:u w:val="single"/>
        </w:rPr>
        <w:t xml:space="preserve">(4)</w:t>
      </w:r>
      <w:r>
        <w:t>[</w:t>
      </w:r>
      <w:r>
        <w:rPr>
          <w:strike w:val="true"/>
        </w:rPr>
        <w:t xml:space="preserve">(6)</w:t>
      </w:r>
      <w:r>
        <w:t>]</w:t>
      </w:r>
      <w:r>
        <w:t xml:space="preserve"> </w:t>
      </w:r>
      <w:r>
        <w:rPr>
          <w:u w:val="single"/>
        </w:rPr>
        <w:t xml:space="preserve">A fee of fifty (50) dollars shall be submitted by</w:t>
      </w:r>
      <w:r>
        <w:t>[</w:t>
      </w:r>
      <w:r>
        <w:rPr>
          <w:strike w:val="true"/>
        </w:rPr>
        <w:t xml:space="preserve">The participant, alternate payee, or their legal counsel shall submit a</w:t>
      </w:r>
      <w:r>
        <w:t>]</w:t>
      </w:r>
      <w:r>
        <w:t xml:space="preserve"> certified check or money order in the amount of fifty (50) dollars made payable to the Kentucky State Treasurer as a nonrefundable processing fee with </w:t>
      </w:r>
      <w:r>
        <w:rPr>
          <w:u w:val="single"/>
        </w:rPr>
        <w:t xml:space="preserve">a filed</w:t>
      </w:r>
      <w:r>
        <w:t>[</w:t>
      </w:r>
      <w:r>
        <w:rPr>
          <w:strike w:val="true"/>
        </w:rPr>
        <w:t xml:space="preserve">the</w:t>
      </w:r>
      <w:r>
        <w:t>]</w:t>
      </w:r>
      <w:r>
        <w:t xml:space="preserve"> QDRO</w:t>
      </w:r>
      <w:r>
        <w:rPr>
          <w:u w:val="single"/>
        </w:rPr>
        <w:t xml:space="preserve">, except as provided in paragraph (b) or (c) of this subsection</w:t>
      </w:r>
      <w:r>
        <w:t xml:space="preserve">. The </w:t>
      </w:r>
      <w:r>
        <w:rPr>
          <w:u w:val="single"/>
        </w:rPr>
        <w:t xml:space="preserve">agency</w:t>
      </w:r>
      <w:r>
        <w:t>[</w:t>
      </w:r>
      <w:r>
        <w:rPr>
          <w:strike w:val="true"/>
        </w:rPr>
        <w:t xml:space="preserve">retirement systems</w:t>
      </w:r>
      <w:r>
        <w:t>]</w:t>
      </w:r>
      <w:r>
        <w:t xml:space="preserve"> shall not review the QDRO </w:t>
      </w:r>
      <w:r>
        <w:rPr>
          <w:u w:val="single"/>
        </w:rPr>
        <w:t xml:space="preserve">to approve for enforcement </w:t>
      </w:r>
      <w:r>
        <w:t xml:space="preserve">unless the fee is submitted with the QDRO.</w:t>
      </w:r>
    </w:p>
    <w:p>
      <w:pPr>
        <w:pStyle w:val="kar_paragraph"/>
      </w:pPr>
      <w:r>
        <w:t xml:space="preserve">(a)</w:t>
      </w:r>
      <w:r>
        <w:t xml:space="preserve"> </w:t>
      </w:r>
      <w:r>
        <w:t>[</w:t>
      </w:r>
      <w:r>
        <w:rPr>
          <w:strike w:val="true"/>
        </w:rPr>
        <w:t xml:space="preserve">A QDRO shall provide who shall pay the fee, including if the fee is to be divided between the participant and the alternate payee. </w:t>
      </w:r>
      <w:r>
        <w:t>]</w:t>
      </w:r>
      <w:r>
        <w:t xml:space="preserve">Only one (1) certified check or money order shall be submitted in payment of the fee.</w:t>
      </w:r>
    </w:p>
    <w:p>
      <w:pPr>
        <w:pStyle w:val="kar_paragraph"/>
      </w:pPr>
      <w:r>
        <w:t xml:space="preserve">(b)</w:t>
      </w:r>
      <w:r>
        <w:t xml:space="preserve"> </w:t>
      </w:r>
      <w:r>
        <w:t xml:space="preserve">There shall not be a fee required for </w:t>
      </w:r>
      <w:r>
        <w:t>[</w:t>
      </w:r>
      <w:r>
        <w:rPr>
          <w:strike w:val="true"/>
        </w:rPr>
        <w:t xml:space="preserve">submission of </w:t>
      </w:r>
      <w:r>
        <w:t>]</w:t>
      </w:r>
      <w:r>
        <w:t xml:space="preserve">a Form 6436, Qualified Domestic Relations Order for Child Support</w:t>
      </w:r>
      <w:r>
        <w:rPr>
          <w:u w:val="single"/>
        </w:rPr>
        <w:t xml:space="preserve">,</w:t>
      </w:r>
      <w:r>
        <w:t xml:space="preserve">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w:t>
      </w:r>
      <w:r>
        <w:rPr>
          <w:u w:val="single"/>
        </w:rPr>
        <w:t xml:space="preserve">agency</w:t>
      </w:r>
      <w:r>
        <w:t>[</w:t>
      </w:r>
      <w:r>
        <w:rPr>
          <w:strike w:val="true"/>
        </w:rPr>
        <w:t xml:space="preserve">retirement systems</w:t>
      </w:r>
      <w:r>
        <w:t>]</w:t>
      </w:r>
      <w:r>
        <w:t xml:space="preserve"> shall waive the filing fee. A copy of the order allowing the dissolution of marriage action to be filed in forma pauperis shall be </w:t>
      </w:r>
      <w:r>
        <w:rPr>
          <w:u w:val="single"/>
        </w:rPr>
        <w:t xml:space="preserve">filed</w:t>
      </w:r>
      <w:r>
        <w:t>[</w:t>
      </w:r>
      <w:r>
        <w:rPr>
          <w:strike w:val="true"/>
        </w:rPr>
        <w:t xml:space="preserve">submitted to the retirement systems</w:t>
      </w:r>
      <w:r>
        <w:t>]</w:t>
      </w:r>
      <w:r>
        <w:t xml:space="preserve"> with the </w:t>
      </w:r>
      <w:r>
        <w:rPr>
          <w:u w:val="single"/>
        </w:rPr>
        <w:t xml:space="preserve">valid </w:t>
      </w:r>
      <w:r>
        <w:t xml:space="preserve">entered and certified QDRO.</w:t>
      </w:r>
    </w:p>
    <w:p>
      <w:pPr>
        <w:pStyle w:val="kar_subsection"/>
      </w:pPr>
      <w:r>
        <w:rPr>
          <w:u w:val="single"/>
        </w:rPr>
        <w:t xml:space="preserve">(5)</w:t>
      </w:r>
      <w:r>
        <w:t xml:space="preserve"> </w:t>
      </w:r>
    </w:p>
    <w:p>
      <w:pPr>
        <w:pStyle w:val="kar_paragraph"/>
      </w:pPr>
      <w:r>
        <w:rPr>
          <w:u w:val="single"/>
        </w:rPr>
        <w:t xml:space="preserve">(a)</w:t>
      </w:r>
      <w:r>
        <w:t>[</w:t>
      </w:r>
      <w:r>
        <w:rPr>
          <w:strike w:val="true"/>
        </w:rPr>
        <w:t xml:space="preserve">(7)</w:t>
      </w:r>
      <w:r>
        <w:t>]</w:t>
      </w:r>
      <w:r>
        <w:t xml:space="preserve"> </w:t>
      </w:r>
      <w:r>
        <w:t xml:space="preserve">If the </w:t>
      </w:r>
      <w:r>
        <w:rPr>
          <w:u w:val="single"/>
        </w:rPr>
        <w:t xml:space="preserve">agency</w:t>
      </w:r>
      <w:r>
        <w:t>[</w:t>
      </w:r>
      <w:r>
        <w:rPr>
          <w:strike w:val="true"/>
        </w:rPr>
        <w:t xml:space="preserve">retirement systems</w:t>
      </w:r>
      <w:r>
        <w:t>]</w:t>
      </w:r>
      <w:r>
        <w:t xml:space="preserve"> determines that the QDRO does not comply with KRS </w:t>
      </w:r>
      <w:r>
        <w:rPr>
          <w:u w:val="single"/>
        </w:rPr>
        <w:t xml:space="preserve">16.645, </w:t>
      </w:r>
      <w:r>
        <w:t xml:space="preserve">61.690, </w:t>
      </w:r>
      <w:r>
        <w:rPr>
          <w:u w:val="single"/>
        </w:rPr>
        <w:t xml:space="preserve">78.545, </w:t>
      </w:r>
      <w:r>
        <w:t xml:space="preserve">26 U.S.C. 414(p), or this administrative regulation</w:t>
      </w:r>
      <w:r>
        <w:rPr>
          <w:u w:val="single"/>
        </w:rPr>
        <w:t xml:space="preserve">,</w:t>
      </w:r>
      <w:r>
        <w:t xml:space="preserve"> the participant, alternate payee, or their legal counsel shall have </w:t>
      </w:r>
      <w:r>
        <w:rPr>
          <w:u w:val="single"/>
        </w:rPr>
        <w:t xml:space="preserve">until the end of day </w:t>
      </w:r>
      <w:r>
        <w:t xml:space="preserve">ninety (90) </w:t>
      </w:r>
      <w:r>
        <w:rPr>
          <w:u w:val="single"/>
        </w:rPr>
        <w:t xml:space="preserve">calendar </w:t>
      </w:r>
      <w:r>
        <w:t xml:space="preserve">days from the date the </w:t>
      </w:r>
      <w:r>
        <w:rPr>
          <w:u w:val="single"/>
        </w:rPr>
        <w:t xml:space="preserve">agency's</w:t>
      </w:r>
      <w:r>
        <w:t>[</w:t>
      </w:r>
      <w:r>
        <w:rPr>
          <w:strike w:val="true"/>
        </w:rPr>
        <w:t xml:space="preserve">retirement systems'</w:t>
      </w:r>
      <w:r>
        <w:t>]</w:t>
      </w:r>
      <w:r>
        <w:t xml:space="preserve"> notification of the deficiency was </w:t>
      </w:r>
      <w:r>
        <w:rPr>
          <w:u w:val="single"/>
        </w:rPr>
        <w:t xml:space="preserve">provided</w:t>
      </w:r>
      <w:r>
        <w:t>[</w:t>
      </w:r>
      <w:r>
        <w:rPr>
          <w:strike w:val="true"/>
        </w:rPr>
        <w:t xml:space="preserve">mailed</w:t>
      </w:r>
      <w:r>
        <w:t>]</w:t>
      </w:r>
      <w:r>
        <w:rPr>
          <w:u w:val="single"/>
        </w:rPr>
        <w:t xml:space="preserve">,</w:t>
      </w:r>
      <w:r>
        <w:t xml:space="preserve"> as </w:t>
      </w:r>
      <w:r>
        <w:rPr>
          <w:u w:val="single"/>
        </w:rPr>
        <w:t xml:space="preserve">detailed</w:t>
      </w:r>
      <w:r>
        <w:t>[</w:t>
      </w:r>
      <w:r>
        <w:rPr>
          <w:strike w:val="true"/>
        </w:rPr>
        <w:t xml:space="preserve">provided</w:t>
      </w:r>
      <w:r>
        <w:t>]</w:t>
      </w:r>
      <w:r>
        <w:t xml:space="preserve"> in </w:t>
      </w:r>
      <w:r>
        <w:rPr>
          <w:u w:val="single"/>
        </w:rPr>
        <w:t xml:space="preserve">Section 11(4)</w:t>
      </w:r>
      <w:r>
        <w:t>[</w:t>
      </w:r>
      <w:r>
        <w:rPr>
          <w:strike w:val="true"/>
        </w:rPr>
        <w:t xml:space="preserve">Section 6(4)</w:t>
      </w:r>
      <w:r>
        <w:t>]</w:t>
      </w:r>
      <w:r>
        <w:t xml:space="preserve"> of this administrative regulation</w:t>
      </w:r>
      <w:r>
        <w:rPr>
          <w:u w:val="single"/>
        </w:rPr>
        <w:t xml:space="preserve">,</w:t>
      </w:r>
      <w:r>
        <w:t xml:space="preserve"> to </w:t>
      </w:r>
      <w:r>
        <w:rPr>
          <w:u w:val="single"/>
        </w:rPr>
        <w:t xml:space="preserve">file</w:t>
      </w:r>
      <w:r>
        <w:t>[</w:t>
      </w:r>
      <w:r>
        <w:rPr>
          <w:strike w:val="true"/>
        </w:rPr>
        <w:t xml:space="preserve">submit</w:t>
      </w:r>
      <w:r>
        <w:t>]</w:t>
      </w:r>
      <w:r>
        <w:t xml:space="preserve"> a corrected QDRO</w:t>
      </w:r>
      <w:r>
        <w:rPr>
          <w:u w:val="single"/>
        </w:rPr>
        <w:t xml:space="preserve"> without an additional fee</w:t>
      </w:r>
      <w:r>
        <w:t xml:space="preserve">.</w:t>
      </w:r>
    </w:p>
    <w:p>
      <w:pPr>
        <w:pStyle w:val="kar_paragraph"/>
      </w:pPr>
      <w:r>
        <w:rPr>
          <w:u w:val="single"/>
        </w:rPr>
        <w:t xml:space="preserve">(b)</w:t>
      </w:r>
      <w:r>
        <w:t xml:space="preserve"> </w:t>
      </w:r>
      <w:r>
        <w:t xml:space="preserve">If a corrected </w:t>
      </w:r>
      <w:r>
        <w:rPr>
          <w:u w:val="single"/>
        </w:rPr>
        <w:t xml:space="preserve">valid </w:t>
      </w:r>
      <w:r>
        <w:t xml:space="preserve">QDRO is not </w:t>
      </w:r>
      <w:r>
        <w:rPr>
          <w:u w:val="single"/>
        </w:rPr>
        <w:t xml:space="preserve">filed</w:t>
      </w:r>
      <w:r>
        <w:t>[</w:t>
      </w:r>
      <w:r>
        <w:rPr>
          <w:strike w:val="true"/>
        </w:rPr>
        <w:t xml:space="preserve">submitted</w:t>
      </w:r>
      <w:r>
        <w:t>]</w:t>
      </w:r>
      <w:r>
        <w:rPr>
          <w:u w:val="single"/>
        </w:rPr>
        <w:t xml:space="preserve">by the end of day</w:t>
      </w:r>
      <w:r>
        <w:t>[</w:t>
      </w:r>
      <w:r>
        <w:rPr>
          <w:strike w:val="true"/>
        </w:rPr>
        <w:t xml:space="preserve">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date of notification</w:t>
      </w:r>
      <w:r>
        <w:rPr>
          <w:u w:val="single"/>
        </w:rPr>
        <w:t xml:space="preserve">,</w:t>
      </w:r>
      <w:r>
        <w:t xml:space="preserve"> then</w:t>
      </w:r>
      <w:r>
        <w:t>[</w:t>
      </w:r>
      <w:r>
        <w:rPr>
          <w:strike w:val="true"/>
        </w:rPr>
        <w:t xml:space="preserve"> the participant, alternate payee, or their legal counsel shall be required to submit</w:t>
      </w:r>
      <w:r>
        <w:t>]</w:t>
      </w:r>
      <w:r>
        <w:t xml:space="preserve"> an additional nonrefundable fifty (50) dollar fee with </w:t>
      </w:r>
      <w:r>
        <w:rPr>
          <w:u w:val="single"/>
        </w:rPr>
        <w:t xml:space="preserve">any new or corrected</w:t>
      </w:r>
      <w:r>
        <w:t>[</w:t>
      </w:r>
      <w:r>
        <w:rPr>
          <w:strike w:val="true"/>
        </w:rPr>
        <w:t xml:space="preserve">a</w:t>
      </w:r>
      <w:r>
        <w:t>]</w:t>
      </w:r>
      <w:r>
        <w:t xml:space="preserve"> QDRO </w:t>
      </w:r>
      <w:r>
        <w:rPr>
          <w:u w:val="single"/>
        </w:rPr>
        <w:t xml:space="preserve">filed</w:t>
      </w:r>
      <w:r>
        <w:t>[</w:t>
      </w:r>
      <w:r>
        <w:rPr>
          <w:strike w:val="true"/>
        </w:rPr>
        <w:t xml:space="preserve">submitted</w:t>
      </w:r>
      <w:r>
        <w:t>]</w:t>
      </w:r>
      <w:r>
        <w:t xml:space="preserve"> after </w:t>
      </w:r>
      <w:r>
        <w:rPr>
          <w:u w:val="single"/>
        </w:rPr>
        <w:t xml:space="preserve">the </w:t>
      </w:r>
      <w:r>
        <w:t xml:space="preserve">ninety (90) </w:t>
      </w:r>
      <w:r>
        <w:rPr>
          <w:u w:val="single"/>
        </w:rPr>
        <w:t xml:space="preserve">calendar </w:t>
      </w:r>
      <w:r>
        <w:t xml:space="preserve">days</w:t>
      </w:r>
      <w:r>
        <w:rPr>
          <w:u w:val="single"/>
        </w:rPr>
        <w:t xml:space="preserve"> shall be required</w:t>
      </w:r>
      <w:r>
        <w:t xml:space="preserve">.</w:t>
      </w:r>
    </w:p>
    <w:p>
      <w:pPr>
        <w:pStyle w:val="kar_paragraph"/>
      </w:pPr>
      <w:r>
        <w:rPr>
          <w:u w:val="single"/>
        </w:rPr>
        <w:t xml:space="preserve">(c)</w:t>
      </w:r>
      <w:r>
        <w:t xml:space="preserve"> </w:t>
      </w:r>
      <w:r>
        <w:rPr>
          <w:u w:val="single"/>
        </w:rPr>
        <w:t xml:space="preserve">If the participant requests and receives a refund of his or her accumulated account balance during the ninety (90) calendar day period described in this subsection, and a corrected QDRO is filed after the participant has received a refund of his or her accumulated account balance, then the QDRO shall not be valid and enforceable by the agency.</w:t>
      </w:r>
    </w:p>
    <w:p>
      <w:pPr>
        <w:pStyle w:val="kar_section"/>
      </w:pPr>
      <w:r>
        <w:rPr>
          <w:u w:val="single"/>
        </w:rPr>
        <w:t xml:space="preserve">Section 10.</w:t>
      </w:r>
      <w:r>
        <w:t xml:space="preserve"> </w:t>
      </w:r>
      <w:r>
        <w:rPr>
          <w:u w:val="single"/>
        </w:rPr>
        <w:t xml:space="preserve">Deposit of Fees. All fees collected pursuant to this administrative regulation shall be deposited in the Retirement Allowance Account established in KRS 61.580 and 78.640.</w:t>
      </w:r>
    </w:p>
    <w:p>
      <w:pPr>
        <w:pStyle w:val="kar_section"/>
      </w:pPr>
      <w:r>
        <w:rPr>
          <w:u w:val="single"/>
        </w:rPr>
        <w:t xml:space="preserve">Section 11.</w:t>
      </w:r>
      <w:r>
        <w:t>[</w:t>
      </w:r>
      <w:r>
        <w:rPr>
          <w:strike w:val="true"/>
        </w:rPr>
        <w:t xml:space="preserve">Section 6.</w:t>
      </w:r>
      <w:r>
        <w:t>]</w:t>
      </w:r>
      <w:r>
        <w:t xml:space="preserve"> </w:t>
      </w:r>
      <w:r>
        <w:rPr>
          <w:u w:val="single"/>
        </w:rPr>
        <w:t xml:space="preserve">Determining if a QDRO is Approved for Enforcement.</w:t>
      </w:r>
    </w:p>
    <w:p>
      <w:pPr>
        <w:pStyle w:val="kar_subsection"/>
      </w:pPr>
      <w:r>
        <w:t xml:space="preserve">(1)</w:t>
      </w:r>
      <w:r>
        <w:t xml:space="preserve"> </w:t>
      </w:r>
      <w:r>
        <w:t xml:space="preserve">The </w:t>
      </w:r>
      <w:r>
        <w:rPr>
          <w:u w:val="single"/>
        </w:rPr>
        <w:t xml:space="preserve">agency</w:t>
      </w:r>
      <w:r>
        <w:t>[</w:t>
      </w:r>
      <w:r>
        <w:rPr>
          <w:strike w:val="true"/>
        </w:rPr>
        <w:t xml:space="preserve">retirement systems</w:t>
      </w:r>
      <w:r>
        <w:t>]</w:t>
      </w:r>
      <w:r>
        <w:t xml:space="preserve"> shall determine if the QDRO is complete and qualifies as a </w:t>
      </w:r>
      <w:r>
        <w:rPr>
          <w:u w:val="single"/>
        </w:rPr>
        <w:t xml:space="preserve">valid </w:t>
      </w:r>
      <w:r>
        <w:t xml:space="preserve">QDRO pursuant to KRS </w:t>
      </w:r>
      <w:r>
        <w:rPr>
          <w:u w:val="single"/>
        </w:rPr>
        <w:t xml:space="preserve">16.645, </w:t>
      </w:r>
      <w:r>
        <w:t xml:space="preserve">61.690, </w:t>
      </w:r>
      <w:r>
        <w:rPr>
          <w:u w:val="single"/>
        </w:rPr>
        <w:t xml:space="preserve">78.545, </w:t>
      </w:r>
      <w:r>
        <w:t xml:space="preserve">26 U.S.C. 414(p), and this administrative regulation.</w:t>
      </w:r>
    </w:p>
    <w:p>
      <w:pPr>
        <w:pStyle w:val="kar_paragraph"/>
      </w:pPr>
      <w:r>
        <w:t xml:space="preserve">(a)</w:t>
      </w:r>
      <w:r>
        <w:t xml:space="preserve"> </w:t>
      </w:r>
      <w:r>
        <w:t xml:space="preserve">A QDRO shall not be effective until the </w:t>
      </w:r>
      <w:r>
        <w:rPr>
          <w:u w:val="single"/>
        </w:rPr>
        <w:t xml:space="preserve">agency</w:t>
      </w:r>
      <w:r>
        <w:t>[</w:t>
      </w:r>
      <w:r>
        <w:rPr>
          <w:strike w:val="true"/>
        </w:rPr>
        <w:t xml:space="preserve">retirement systems</w:t>
      </w:r>
      <w:r>
        <w:t>]</w:t>
      </w:r>
      <w:r>
        <w:t xml:space="preserve"> has determined that it complies with KRS </w:t>
      </w:r>
      <w:r>
        <w:rPr>
          <w:u w:val="single"/>
        </w:rPr>
        <w:t xml:space="preserve">16.645, </w:t>
      </w:r>
      <w:r>
        <w:t xml:space="preserve">61.690, </w:t>
      </w:r>
      <w:r>
        <w:rPr>
          <w:u w:val="single"/>
        </w:rPr>
        <w:t xml:space="preserve">78.545, </w:t>
      </w:r>
      <w:r>
        <w:t xml:space="preserve">26 U.S.C. 414(p), and this administrative regulation</w:t>
      </w:r>
      <w:r>
        <w:rPr>
          <w:u w:val="single"/>
        </w:rPr>
        <w:t xml:space="preserve">,</w:t>
      </w:r>
      <w:r>
        <w:t xml:space="preserve"> and </w:t>
      </w:r>
      <w:r>
        <w:rPr>
          <w:u w:val="single"/>
        </w:rPr>
        <w:t xml:space="preserve">approves</w:t>
      </w:r>
      <w:r>
        <w:t>[</w:t>
      </w:r>
      <w:r>
        <w:rPr>
          <w:strike w:val="true"/>
        </w:rPr>
        <w:t xml:space="preserve">has approved</w:t>
      </w:r>
      <w:r>
        <w:t>]</w:t>
      </w:r>
      <w:r>
        <w:t xml:space="preserve"> the QDRO for enforcement.</w:t>
      </w:r>
    </w:p>
    <w:p>
      <w:pPr>
        <w:pStyle w:val="kar_paragraph"/>
      </w:pPr>
      <w:r>
        <w:t xml:space="preserve">(b)</w:t>
      </w:r>
      <w:r>
        <w:t xml:space="preserve"> </w:t>
      </w:r>
      <w:r>
        <w:t>[</w:t>
      </w:r>
      <w:r>
        <w:rPr>
          <w:strike w:val="true"/>
        </w:rPr>
        <w:t xml:space="preserve">The retirement systems shall provide notification of its determination within ninety (90) days of the submission of the QDRO during the time period from July 15, 2010 until July 14, 2011.</w:t>
      </w:r>
      <w:r>
        <w:t>]</w:t>
      </w:r>
    </w:p>
    <w:p>
      <w:pPr>
        <w:pStyle w:val="kar_paragraph"/>
      </w:pPr>
      <w:r>
        <w:t>[</w:t>
      </w:r>
      <w:r>
        <w:rPr>
          <w:strike w:val="true"/>
        </w:rPr>
        <w:t xml:space="preserve">(c)</w:t>
      </w:r>
      <w:r>
        <w:t>]</w:t>
      </w:r>
      <w:r>
        <w:t xml:space="preserve"> </w:t>
      </w:r>
      <w:r>
        <w:t xml:space="preserve">The </w:t>
      </w:r>
      <w:r>
        <w:rPr>
          <w:u w:val="single"/>
        </w:rPr>
        <w:t xml:space="preserve">agency</w:t>
      </w:r>
      <w:r>
        <w:t>[</w:t>
      </w:r>
      <w:r>
        <w:rPr>
          <w:strike w:val="true"/>
        </w:rPr>
        <w:t xml:space="preserve">retirement systems</w:t>
      </w:r>
      <w:r>
        <w:t>]</w:t>
      </w:r>
      <w:r>
        <w:t xml:space="preserve"> shall provide notification of its determination </w:t>
      </w:r>
      <w:r>
        <w:rPr>
          <w:u w:val="single"/>
        </w:rPr>
        <w:t xml:space="preserve">by the end of day</w:t>
      </w:r>
      <w:r>
        <w:t>[</w:t>
      </w:r>
      <w:r>
        <w:rPr>
          <w:strike w:val="true"/>
        </w:rPr>
        <w:t xml:space="preserve">within</w:t>
      </w:r>
      <w:r>
        <w:t>]</w:t>
      </w:r>
      <w:r>
        <w:t xml:space="preserve"> forty-five (45) </w:t>
      </w:r>
      <w:r>
        <w:rPr>
          <w:u w:val="single"/>
        </w:rPr>
        <w:t xml:space="preserve">calendar </w:t>
      </w:r>
      <w:r>
        <w:t xml:space="preserve">days </w:t>
      </w:r>
      <w:r>
        <w:rPr>
          <w:u w:val="single"/>
        </w:rPr>
        <w:t xml:space="preserve">from the date</w:t>
      </w:r>
      <w:r>
        <w:t>[</w:t>
      </w:r>
      <w:r>
        <w:rPr>
          <w:strike w:val="true"/>
        </w:rPr>
        <w:t xml:space="preserve">of the submission of</w:t>
      </w:r>
      <w:r>
        <w:t>]</w:t>
      </w:r>
      <w:r>
        <w:t xml:space="preserve"> the QDRO </w:t>
      </w:r>
      <w:r>
        <w:rPr>
          <w:u w:val="single"/>
        </w:rPr>
        <w:t xml:space="preserve">is filed on or </w:t>
      </w:r>
      <w:r>
        <w:t xml:space="preserve">after July 15, 2011.</w:t>
      </w:r>
    </w:p>
    <w:p>
      <w:pPr>
        <w:pStyle w:val="kar_subsection"/>
      </w:pPr>
      <w:r>
        <w:t xml:space="preserve">(2)</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provide notification to</w:t>
      </w:r>
      <w:r>
        <w:t>[</w:t>
      </w:r>
      <w:r>
        <w:rPr>
          <w:strike w:val="true"/>
        </w:rPr>
        <w:t xml:space="preserve">notify</w:t>
      </w:r>
      <w:r>
        <w:t>]</w:t>
      </w:r>
      <w:r>
        <w:t xml:space="preserve">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w:t>
      </w:r>
      <w:r>
        <w:rPr>
          <w:u w:val="single"/>
        </w:rPr>
        <w:t xml:space="preserve">agency</w:t>
      </w:r>
      <w:r>
        <w:t>[</w:t>
      </w:r>
      <w:r>
        <w:rPr>
          <w:strike w:val="true"/>
        </w:rPr>
        <w:t xml:space="preserve">retirement systems</w:t>
      </w:r>
      <w:r>
        <w:t>]</w:t>
      </w:r>
      <w:r>
        <w:t xml:space="preserve"> shall place </w:t>
      </w:r>
      <w:r>
        <w:rPr>
          <w:u w:val="single"/>
        </w:rPr>
        <w:t xml:space="preserve">an otherwise valid and approved</w:t>
      </w:r>
      <w:r>
        <w:t>[</w:t>
      </w:r>
      <w:r>
        <w:rPr>
          <w:strike w:val="true"/>
        </w:rPr>
        <w:t xml:space="preserve">the</w:t>
      </w:r>
      <w:r>
        <w:t>]</w:t>
      </w:r>
      <w:r>
        <w:t xml:space="preserve"> QDRO on file until the participant files a notification of retirement or an application for </w:t>
      </w:r>
      <w:r>
        <w:rPr>
          <w:u w:val="single"/>
        </w:rPr>
        <w:t xml:space="preserve">a </w:t>
      </w:r>
      <w:r>
        <w:t xml:space="preserve">refund</w:t>
      </w:r>
      <w:r>
        <w:rPr>
          <w:u w:val="single"/>
        </w:rPr>
        <w:t xml:space="preserve"> of his or her accumulated account balance</w:t>
      </w:r>
      <w:r>
        <w:t xml:space="preserve">.</w:t>
      </w:r>
    </w:p>
    <w:p>
      <w:pPr>
        <w:pStyle w:val="kar_paragraph"/>
      </w:pPr>
      <w:r>
        <w:t xml:space="preserve">(b)</w:t>
      </w:r>
      <w:r>
        <w:t xml:space="preserve"> </w:t>
      </w:r>
      <w:r>
        <w:t xml:space="preserve">If the participant has retired, the </w:t>
      </w:r>
      <w:r>
        <w:rPr>
          <w:u w:val="single"/>
        </w:rPr>
        <w:t xml:space="preserve">agency</w:t>
      </w:r>
      <w:r>
        <w:t>[</w:t>
      </w:r>
      <w:r>
        <w:rPr>
          <w:strike w:val="true"/>
        </w:rPr>
        <w:t xml:space="preserve">retirement systems</w:t>
      </w:r>
      <w:r>
        <w:t>]</w:t>
      </w:r>
      <w:r>
        <w:t xml:space="preserve"> shall begin to enforce the QDRO the month after it is approved for enforcement by the </w:t>
      </w:r>
      <w:r>
        <w:rPr>
          <w:u w:val="single"/>
        </w:rPr>
        <w:t xml:space="preserve">agency</w:t>
      </w:r>
      <w:r>
        <w:t>[</w:t>
      </w:r>
      <w:r>
        <w:rPr>
          <w:strike w:val="true"/>
        </w:rPr>
        <w:t xml:space="preserve">retirement systems</w:t>
      </w:r>
      <w:r>
        <w:t>]</w:t>
      </w:r>
      <w:r>
        <w:t xml:space="preserve">.</w:t>
      </w:r>
    </w:p>
    <w:p>
      <w:pPr>
        <w:pStyle w:val="kar_subsection"/>
      </w:pPr>
      <w:r>
        <w:t xml:space="preserve">(3)</w:t>
      </w:r>
      <w:r>
        <w:t xml:space="preserve"> </w:t>
      </w:r>
    </w:p>
    <w:p>
      <w:pPr>
        <w:pStyle w:val="kar_paragraph"/>
      </w:pPr>
      <w:r>
        <w:rPr>
          <w:u w:val="single"/>
        </w:rPr>
        <w:t xml:space="preserve">(a)</w:t>
      </w:r>
      <w:r>
        <w:t xml:space="preserve"> </w:t>
      </w:r>
      <w:r>
        <w:rPr>
          <w:u w:val="single"/>
        </w:rPr>
        <w:t xml:space="preserve">Except as provided in paragraph (c) of this subsection, the</w:t>
      </w:r>
      <w:r>
        <w:t>[</w:t>
      </w:r>
      <w:r>
        <w:rPr>
          <w:strike w:val="true"/>
        </w:rPr>
        <w:t xml:space="preserve">The</w:t>
      </w:r>
      <w:r>
        <w:t>]</w:t>
      </w:r>
      <w:r>
        <w:t xml:space="preserve"> alternate payee shall </w:t>
      </w:r>
      <w:r>
        <w:rPr>
          <w:u w:val="single"/>
        </w:rPr>
        <w:t xml:space="preserve">complete and file a valid</w:t>
      </w:r>
      <w:r>
        <w:t>[</w:t>
      </w:r>
      <w:r>
        <w:rPr>
          <w:strike w:val="true"/>
        </w:rPr>
        <w:t xml:space="preserve">submit a completed</w:t>
      </w:r>
      <w:r>
        <w:t>]</w:t>
      </w:r>
      <w:r>
        <w:t xml:space="preserve"> Form 6130, Authorization for Deposit of Retirement Payment, or </w:t>
      </w:r>
      <w:r>
        <w:rPr>
          <w:u w:val="single"/>
        </w:rPr>
        <w:t xml:space="preserve">if he or she does not have an account with a financial institution, </w:t>
      </w:r>
      <w:r>
        <w:t xml:space="preserve">a </w:t>
      </w:r>
      <w:r>
        <w:rPr>
          <w:u w:val="single"/>
        </w:rPr>
        <w:t xml:space="preserve">valid </w:t>
      </w:r>
      <w:r>
        <w:t xml:space="preserve">Form 6135, Payment of Retirement Payment by Check, prior to receiving payment under a QDRO.</w:t>
      </w:r>
    </w:p>
    <w:p>
      <w:pPr>
        <w:pStyle w:val="kar_paragraph"/>
      </w:pPr>
      <w:r>
        <w:rPr>
          <w:u w:val="single"/>
        </w:rPr>
        <w:t xml:space="preserve">(b)</w:t>
      </w:r>
      <w:r>
        <w:t xml:space="preserve"> </w:t>
      </w:r>
      <w:r>
        <w:t xml:space="preserve">If the alternate payee has not </w:t>
      </w:r>
      <w:r>
        <w:rPr>
          <w:u w:val="single"/>
        </w:rPr>
        <w:t xml:space="preserve">filed a valid</w:t>
      </w:r>
      <w:r>
        <w:t>[</w:t>
      </w:r>
      <w:r>
        <w:rPr>
          <w:strike w:val="true"/>
        </w:rPr>
        <w:t xml:space="preserve">submitted a completed</w:t>
      </w:r>
      <w:r>
        <w:t>]</w:t>
      </w:r>
      <w:r>
        <w:t xml:space="preserve"> Form 6130, </w:t>
      </w:r>
      <w:r>
        <w:t>[</w:t>
      </w:r>
      <w:r>
        <w:rPr>
          <w:strike w:val="true"/>
        </w:rPr>
        <w:t xml:space="preserve">Authorization for Deposit of Retirement Payment, </w:t>
      </w:r>
      <w:r>
        <w:t>]</w:t>
      </w:r>
      <w:r>
        <w:t xml:space="preserve">or a </w:t>
      </w:r>
      <w:r>
        <w:rPr>
          <w:u w:val="single"/>
        </w:rPr>
        <w:t xml:space="preserve">valid </w:t>
      </w:r>
      <w:r>
        <w:t xml:space="preserve">Form 6135,</w:t>
      </w:r>
      <w:r>
        <w:t>[</w:t>
      </w:r>
      <w:r>
        <w:rPr>
          <w:strike w:val="true"/>
        </w:rPr>
        <w:t xml:space="preserve"> Payment of Retirement Payment by Check,</w:t>
      </w:r>
      <w:r>
        <w:t>]</w:t>
      </w:r>
      <w:r>
        <w:t xml:space="preserve"> by the last day of the month before the first payment under the QDRO is due to be paid to the alternate payee, the </w:t>
      </w:r>
      <w:r>
        <w:rPr>
          <w:u w:val="single"/>
        </w:rPr>
        <w:t xml:space="preserve">agency</w:t>
      </w:r>
      <w:r>
        <w:t>[</w:t>
      </w:r>
      <w:r>
        <w:rPr>
          <w:strike w:val="true"/>
        </w:rPr>
        <w:t xml:space="preserve">retirement systems</w:t>
      </w:r>
      <w:r>
        <w:t>]</w:t>
      </w:r>
      <w:r>
        <w:t xml:space="preserve"> shall </w:t>
      </w:r>
      <w:r>
        <w:rPr>
          <w:u w:val="single"/>
        </w:rPr>
        <w:t xml:space="preserve">segregate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Segregate</w:t>
      </w:r>
      <w:r>
        <w:t>]</w:t>
      </w:r>
      <w:r>
        <w:t xml:space="preserve"> and hold the alternate payee's payments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Hold the segregated amount</w:t>
      </w:r>
      <w:r>
        <w:t>]</w:t>
      </w:r>
      <w:r>
        <w:t xml:space="preserve"> for a period of no more than eighteen (18) </w:t>
      </w:r>
      <w:r>
        <w:rPr>
          <w:u w:val="single"/>
        </w:rPr>
        <w:t xml:space="preserve">calendar </w:t>
      </w:r>
      <w:r>
        <w:t xml:space="preserve">months, with the period beginning on</w:t>
      </w:r>
      <w:r>
        <w:rPr>
          <w:u w:val="single"/>
        </w:rPr>
        <w:t xml:space="preserve"> the first day of the month following</w:t>
      </w:r>
      <w:r>
        <w:t xml:space="preserve"> the date the first payment was required by the QDRO approved for enforcement by the </w:t>
      </w:r>
      <w:r>
        <w:rPr>
          <w:u w:val="single"/>
        </w:rPr>
        <w:t xml:space="preserve">agency</w:t>
      </w:r>
      <w:r>
        <w:t>[</w:t>
      </w:r>
      <w:r>
        <w:rPr>
          <w:strike w:val="true"/>
        </w:rPr>
        <w:t xml:space="preserve">retirement systems;</w:t>
      </w:r>
      <w:r>
        <w:t>]</w:t>
      </w:r>
      <w:r>
        <w:rPr>
          <w:u w:val="single"/>
        </w:rPr>
        <w:t xml:space="preserve">. The agency shall:</w:t>
      </w:r>
    </w:p>
    <w:p>
      <w:pPr>
        <w:pStyle w:val="kar_subparagraph"/>
      </w:pPr>
      <w:r>
        <w:rPr>
          <w:u w:val="single"/>
        </w:rPr>
        <w:t xml:space="preserve">1.</w:t>
      </w:r>
      <w:r>
        <w:t>[</w:t>
      </w:r>
      <w:r>
        <w:rPr>
          <w:strike w:val="true"/>
        </w:rPr>
        <w:t xml:space="preserve">(c)</w:t>
      </w:r>
      <w:r>
        <w:t>]</w:t>
      </w:r>
      <w:r>
        <w:t xml:space="preserve"> </w:t>
      </w:r>
      <w:r>
        <w:t xml:space="preserve">Pay the segregated amount to the alternate payee, if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w:t>
      </w:r>
      <w:r>
        <w:rPr>
          <w:u w:val="single"/>
        </w:rPr>
        <w:t xml:space="preserve">filed</w:t>
      </w:r>
      <w:r>
        <w:t>[</w:t>
      </w:r>
      <w:r>
        <w:rPr>
          <w:strike w:val="true"/>
        </w:rPr>
        <w:t xml:space="preserve">submitted</w:t>
      </w:r>
      <w:r>
        <w:t>]</w:t>
      </w:r>
      <w:r>
        <w:t xml:space="preserve"> within the eighteen (18) </w:t>
      </w:r>
      <w:r>
        <w:rPr>
          <w:u w:val="single"/>
        </w:rPr>
        <w:t xml:space="preserve">calendar </w:t>
      </w:r>
      <w:r>
        <w:t xml:space="preserve">month </w:t>
      </w:r>
      <w:r>
        <w:rPr>
          <w:u w:val="single"/>
        </w:rPr>
        <w:t xml:space="preserve">hold </w:t>
      </w:r>
      <w:r>
        <w:t xml:space="preserve">period;</w:t>
      </w:r>
    </w:p>
    <w:p>
      <w:pPr>
        <w:pStyle w:val="kar_subparagraph"/>
      </w:pPr>
      <w:r>
        <w:rPr>
          <w:u w:val="single"/>
        </w:rPr>
        <w:t xml:space="preserve">2.</w:t>
      </w:r>
      <w:r>
        <w:t>[</w:t>
      </w:r>
      <w:r>
        <w:rPr>
          <w:strike w:val="true"/>
        </w:rPr>
        <w:t xml:space="preserve">(d)</w:t>
      </w:r>
      <w:r>
        <w:t>]</w:t>
      </w:r>
      <w:r>
        <w:t xml:space="preserve"> </w:t>
      </w:r>
      <w:r>
        <w:t xml:space="preserve">Pay the segregated amount to the participant, if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not </w:t>
      </w:r>
      <w:r>
        <w:rPr>
          <w:u w:val="single"/>
        </w:rPr>
        <w:t xml:space="preserve">filed</w:t>
      </w:r>
      <w:r>
        <w:t>[</w:t>
      </w:r>
      <w:r>
        <w:rPr>
          <w:strike w:val="true"/>
        </w:rPr>
        <w:t xml:space="preserve">submitted</w:t>
      </w:r>
      <w:r>
        <w:t>]</w:t>
      </w:r>
      <w:r>
        <w:t xml:space="preserve"> within the eighteen (18) </w:t>
      </w:r>
      <w:r>
        <w:rPr>
          <w:u w:val="single"/>
        </w:rPr>
        <w:t xml:space="preserve">calendar </w:t>
      </w:r>
      <w:r>
        <w:t xml:space="preserve">month hold period; or</w:t>
      </w:r>
    </w:p>
    <w:p>
      <w:pPr>
        <w:pStyle w:val="kar_subparagraph"/>
      </w:pPr>
      <w:r>
        <w:rPr>
          <w:u w:val="single"/>
        </w:rPr>
        <w:t xml:space="preserve">3.</w:t>
      </w:r>
      <w:r>
        <w:t>[</w:t>
      </w:r>
      <w:r>
        <w:rPr>
          <w:strike w:val="true"/>
        </w:rPr>
        <w:t xml:space="preserve">(e)</w:t>
      </w:r>
      <w:r>
        <w:t>]</w:t>
      </w:r>
      <w:r>
        <w:t xml:space="preserve"> </w:t>
      </w:r>
      <w:r>
        <w:t xml:space="preserve">Apply the QDRO prospectively</w:t>
      </w:r>
      <w:r>
        <w:rPr>
          <w:u w:val="single"/>
        </w:rPr>
        <w:t xml:space="preserve"> only</w:t>
      </w:r>
      <w:r>
        <w:t xml:space="preserve">, if after the eighteen (18) </w:t>
      </w:r>
      <w:r>
        <w:rPr>
          <w:u w:val="single"/>
        </w:rPr>
        <w:t xml:space="preserve">calendar </w:t>
      </w:r>
      <w:r>
        <w:t xml:space="preserve">month hold period expires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w:t>
      </w:r>
      <w:r>
        <w:rPr>
          <w:u w:val="single"/>
        </w:rPr>
        <w:t xml:space="preserve">filed</w:t>
      </w:r>
      <w:r>
        <w:t>[</w:t>
      </w:r>
      <w:r>
        <w:rPr>
          <w:strike w:val="true"/>
        </w:rPr>
        <w:t xml:space="preserve">submitted</w:t>
      </w:r>
      <w:r>
        <w:t>]</w:t>
      </w:r>
      <w:r>
        <w:t xml:space="preserve">.</w:t>
      </w:r>
    </w:p>
    <w:p>
      <w:pPr>
        <w:pStyle w:val="kar_paragraph"/>
      </w:pPr>
      <w:r>
        <w:rPr>
          <w:u w:val="single"/>
        </w:rPr>
        <w:t xml:space="preserve">(c)</w:t>
      </w:r>
      <w:r>
        <w:t xml:space="preserve"> </w:t>
      </w:r>
      <w:r>
        <w:rPr>
          <w:u w:val="single"/>
        </w:rPr>
        <w:t xml:space="preserve">An alternate payee listed on a valid Form 6436, Qualified Domestic Relations Order for Child Support, or a valid Form 6437, Qualified Domestic Relations Order for Child Support by an Administrative Agency shall not file a Form 6130 or a Form 6135.</w:t>
      </w:r>
    </w:p>
    <w:p>
      <w:pPr>
        <w:pStyle w:val="kar_subsection"/>
      </w:pPr>
      <w:r>
        <w:t xml:space="preserve">(4)</w:t>
      </w:r>
      <w:r>
        <w:t xml:space="preserve"> </w:t>
      </w:r>
    </w:p>
    <w:p>
      <w:pPr>
        <w:pStyle w:val="kar_paragraph"/>
      </w:pPr>
      <w:r>
        <w:rPr>
          <w:u w:val="single"/>
        </w:rPr>
        <w:t xml:space="preserve">(a)</w:t>
      </w:r>
      <w:r>
        <w:t xml:space="preserve"> </w:t>
      </w:r>
      <w:r>
        <w:t xml:space="preserve">If the </w:t>
      </w:r>
      <w:r>
        <w:rPr>
          <w:u w:val="single"/>
        </w:rPr>
        <w:t xml:space="preserve">agency</w:t>
      </w:r>
      <w:r>
        <w:t>[</w:t>
      </w:r>
      <w:r>
        <w:rPr>
          <w:strike w:val="true"/>
        </w:rPr>
        <w:t xml:space="preserve">retirement systems</w:t>
      </w:r>
      <w:r>
        <w:t>]</w:t>
      </w:r>
      <w:r>
        <w:t xml:space="preserve"> determines that the QDRO does not comply with KRS </w:t>
      </w:r>
      <w:r>
        <w:rPr>
          <w:u w:val="single"/>
        </w:rPr>
        <w:t xml:space="preserve">16.645, </w:t>
      </w:r>
      <w:r>
        <w:t xml:space="preserve">61.690, </w:t>
      </w:r>
      <w:r>
        <w:rPr>
          <w:u w:val="single"/>
        </w:rPr>
        <w:t xml:space="preserve">78.545, </w:t>
      </w:r>
      <w:r>
        <w:t xml:space="preserve">26 U.S.C. 414(p), or this administrative regulation, the </w:t>
      </w:r>
      <w:r>
        <w:rPr>
          <w:u w:val="single"/>
        </w:rPr>
        <w:t xml:space="preserve">agency</w:t>
      </w:r>
      <w:r>
        <w:t>[</w:t>
      </w:r>
      <w:r>
        <w:rPr>
          <w:strike w:val="true"/>
        </w:rPr>
        <w:t xml:space="preserve">retirement systems</w:t>
      </w:r>
      <w:r>
        <w:t>]</w:t>
      </w:r>
      <w:r>
        <w:t xml:space="preserve"> shall </w:t>
      </w:r>
      <w:r>
        <w:rPr>
          <w:u w:val="single"/>
        </w:rPr>
        <w:t xml:space="preserve">provide written notification to</w:t>
      </w:r>
      <w:r>
        <w:t>[</w:t>
      </w:r>
      <w:r>
        <w:rPr>
          <w:strike w:val="true"/>
        </w:rPr>
        <w:t xml:space="preserve">notify</w:t>
      </w:r>
      <w:r>
        <w:t>]</w:t>
      </w:r>
      <w:r>
        <w:t xml:space="preserve"> the participant, the participant's legal counsel, if known, the alternate payee, and alternate payee's legal counsel, if known, </w:t>
      </w:r>
      <w:r>
        <w:rPr>
          <w:u w:val="single"/>
        </w:rPr>
        <w:t xml:space="preserve">detailing</w:t>
      </w:r>
      <w:r>
        <w:t>[</w:t>
      </w:r>
      <w:r>
        <w:rPr>
          <w:strike w:val="true"/>
        </w:rPr>
        <w:t xml:space="preserve">that</w:t>
      </w:r>
      <w:r>
        <w:t>]</w:t>
      </w:r>
      <w:r>
        <w:t xml:space="preserve">:</w:t>
      </w:r>
    </w:p>
    <w:p>
      <w:pPr>
        <w:pStyle w:val="kar_subparagraph"/>
      </w:pPr>
      <w:r>
        <w:rPr>
          <w:u w:val="single"/>
        </w:rPr>
        <w:t xml:space="preserve">1.</w:t>
      </w:r>
      <w:r>
        <w:t>[</w:t>
      </w:r>
      <w:r>
        <w:rPr>
          <w:strike w:val="true"/>
        </w:rPr>
        <w:t xml:space="preserve">(a)</w:t>
      </w:r>
      <w:r>
        <w:t>]</w:t>
      </w:r>
      <w:r>
        <w:t xml:space="preserve"> </w:t>
      </w:r>
      <w:r>
        <w:t xml:space="preserve">The </w:t>
      </w:r>
      <w:r>
        <w:rPr>
          <w:u w:val="single"/>
        </w:rPr>
        <w:t xml:space="preserve">agency</w:t>
      </w:r>
      <w:r>
        <w:t>[</w:t>
      </w:r>
      <w:r>
        <w:rPr>
          <w:strike w:val="true"/>
        </w:rPr>
        <w:t xml:space="preserve">retirement systems</w:t>
      </w:r>
      <w:r>
        <w:t>]</w:t>
      </w:r>
      <w:r>
        <w:t xml:space="preserve"> has determined the QDRO does not comply with KRS </w:t>
      </w:r>
      <w:r>
        <w:rPr>
          <w:u w:val="single"/>
        </w:rPr>
        <w:t xml:space="preserve">16.645, </w:t>
      </w:r>
      <w:r>
        <w:t xml:space="preserve">61.690, </w:t>
      </w:r>
      <w:r>
        <w:rPr>
          <w:u w:val="single"/>
        </w:rPr>
        <w:t xml:space="preserve">78.545, </w:t>
      </w:r>
      <w:r>
        <w:t xml:space="preserve">26 U.S.C. 414(p), or this administrative regulation;</w:t>
      </w:r>
    </w:p>
    <w:p>
      <w:pPr>
        <w:pStyle w:val="kar_subparagraph"/>
      </w:pPr>
      <w:r>
        <w:rPr>
          <w:u w:val="single"/>
        </w:rPr>
        <w:t xml:space="preserve">2.</w:t>
      </w:r>
      <w:r>
        <w:t>[</w:t>
      </w:r>
      <w:r>
        <w:rPr>
          <w:strike w:val="true"/>
        </w:rPr>
        <w:t xml:space="preserve">(b)</w:t>
      </w:r>
      <w:r>
        <w:t>]</w:t>
      </w:r>
      <w:r>
        <w:t xml:space="preserve"> </w:t>
      </w:r>
      <w:r>
        <w:t xml:space="preserve">The reason for the determination that the QDRO does not comply with KRS </w:t>
      </w:r>
      <w:r>
        <w:rPr>
          <w:u w:val="single"/>
        </w:rPr>
        <w:t xml:space="preserve">16.645, </w:t>
      </w:r>
      <w:r>
        <w:t xml:space="preserve">61.690, </w:t>
      </w:r>
      <w:r>
        <w:rPr>
          <w:u w:val="single"/>
        </w:rPr>
        <w:t xml:space="preserve">78.545, </w:t>
      </w:r>
      <w:r>
        <w:t xml:space="preserve">26 U.S.C. 414(p), or this administrative regulation; and</w:t>
      </w:r>
    </w:p>
    <w:p>
      <w:pPr>
        <w:pStyle w:val="kar_subparagraph"/>
      </w:pPr>
      <w:r>
        <w:rPr>
          <w:u w:val="single"/>
        </w:rPr>
        <w:t xml:space="preserve">3.</w:t>
      </w:r>
      <w:r>
        <w:t>[</w:t>
      </w:r>
      <w:r>
        <w:rPr>
          <w:strike w:val="true"/>
        </w:rPr>
        <w:t xml:space="preserve">(c)</w:t>
      </w:r>
      <w:r>
        <w:t>]</w:t>
      </w:r>
      <w:r>
        <w:t xml:space="preserve"> </w:t>
      </w:r>
      <w:r>
        <w:t xml:space="preserve">The changes necessary to make the QDRO in compliance with KRS </w:t>
      </w:r>
      <w:r>
        <w:rPr>
          <w:u w:val="single"/>
        </w:rPr>
        <w:t xml:space="preserve">16.645, </w:t>
      </w:r>
      <w:r>
        <w:t xml:space="preserve">61.690, </w:t>
      </w:r>
      <w:r>
        <w:rPr>
          <w:u w:val="single"/>
        </w:rPr>
        <w:t xml:space="preserve">78.545, </w:t>
      </w:r>
      <w:r>
        <w:t xml:space="preserve">26 U.S.C. 414(p), and this administrative regulation.</w:t>
      </w:r>
    </w:p>
    <w:p>
      <w:pPr>
        <w:pStyle w:val="kar_paragraph"/>
      </w:pPr>
      <w:r>
        <w:rPr>
          <w:u w:val="single"/>
        </w:rPr>
        <w:t xml:space="preserve">(b)</w:t>
      </w:r>
      <w:r>
        <w:t xml:space="preserve"> </w:t>
      </w:r>
      <w:r>
        <w:rPr>
          <w:u w:val="single"/>
        </w:rPr>
        <w:t xml:space="preserve">If the sole deficiency is that the QDRO is not entered or certified, the agency shall segregate and hold any payments due the alternate payee pursuant to the QDRO for up to eighteen (18) calendar months, with the period beginning the first day of the month after the date the QDRO was found to be noncompliant in accordance with this subsection.</w:t>
      </w:r>
    </w:p>
    <w:p>
      <w:pPr>
        <w:pStyle w:val="kar_subparagraph"/>
      </w:pPr>
      <w:r>
        <w:rPr>
          <w:u w:val="single"/>
        </w:rPr>
        <w:t xml:space="preserve">1.</w:t>
      </w:r>
      <w:r>
        <w:t xml:space="preserve"> </w:t>
      </w:r>
      <w:r>
        <w:rPr>
          <w:u w:val="single"/>
        </w:rPr>
        <w:t xml:space="preserve">If within the eighteen (18) calendar month hold period, the entered and certified QDRO is filed, the agency shall pay the segregated amount to the alternate payee; or</w:t>
      </w:r>
    </w:p>
    <w:p>
      <w:pPr>
        <w:pStyle w:val="kar_subparagraph"/>
      </w:pPr>
      <w:r>
        <w:rPr>
          <w:u w:val="single"/>
        </w:rPr>
        <w:t xml:space="preserve">2.</w:t>
      </w:r>
      <w:r>
        <w:t xml:space="preserve"> </w:t>
      </w:r>
      <w:r>
        <w:rPr>
          <w:u w:val="single"/>
        </w:rPr>
        <w:t xml:space="preserve">When the eighteen (18) calendar month hold period ends, if the entered and certified QDRO is not on file, the agency shall pay the segregated amount to the participant.</w:t>
      </w:r>
    </w:p>
    <w:p>
      <w:pPr>
        <w:pStyle w:val="kar_subparagraph"/>
      </w:pPr>
      <w:r>
        <w:rPr>
          <w:u w:val="single"/>
        </w:rPr>
        <w:t xml:space="preserve">3.</w:t>
      </w:r>
      <w:r>
        <w:t xml:space="preserve"> </w:t>
      </w:r>
      <w:r>
        <w:rPr>
          <w:u w:val="single"/>
        </w:rPr>
        <w:t xml:space="preserve">If an entered and certified QDRO is filed after the eighteen (18) calendar month hold period expires, the QDRO shall only be applied prospectively.</w:t>
      </w:r>
    </w:p>
    <w:p>
      <w:pPr>
        <w:pStyle w:val="kar_section"/>
      </w:pPr>
      <w:r>
        <w:rPr>
          <w:u w:val="single"/>
        </w:rPr>
        <w:t xml:space="preserve">Section 12.</w:t>
      </w:r>
      <w:r>
        <w:t xml:space="preserve"> </w:t>
      </w:r>
      <w:r>
        <w:rPr>
          <w:u w:val="single"/>
        </w:rPr>
        <w:t xml:space="preserve">Multiple QDROs.</w:t>
      </w:r>
    </w:p>
    <w:p>
      <w:pPr>
        <w:pStyle w:val="kar_subsection"/>
      </w:pPr>
      <w:r>
        <w:rPr>
          <w:u w:val="single"/>
        </w:rPr>
        <w:t xml:space="preserve">(1)</w:t>
      </w:r>
      <w:r>
        <w:t xml:space="preserve"> </w:t>
      </w:r>
      <w:r>
        <w:rPr>
          <w:u w:val="single"/>
        </w:rPr>
        <w:t xml:space="preserve">If there are multiple QDROs on file for a participant's account, the QDROs shall be administered in the following order:</w:t>
      </w:r>
    </w:p>
    <w:p>
      <w:pPr>
        <w:pStyle w:val="kar_paragraph"/>
      </w:pPr>
      <w:r>
        <w:rPr>
          <w:u w:val="single"/>
        </w:rPr>
        <w:t xml:space="preserve">(a)</w:t>
      </w:r>
      <w:r>
        <w:t xml:space="preserve"> </w:t>
      </w:r>
      <w:r>
        <w:rPr>
          <w:u w:val="single"/>
        </w:rPr>
        <w:t xml:space="preserve">QDROs for the Division of Marital Property;</w:t>
      </w:r>
    </w:p>
    <w:p>
      <w:pPr>
        <w:pStyle w:val="kar_paragraph"/>
      </w:pPr>
      <w:r>
        <w:rPr>
          <w:u w:val="single"/>
        </w:rPr>
        <w:t xml:space="preserve">(b)</w:t>
      </w:r>
      <w:r>
        <w:t xml:space="preserve"> </w:t>
      </w:r>
      <w:r>
        <w:rPr>
          <w:u w:val="single"/>
        </w:rPr>
        <w:t xml:space="preserve">QDROs for Child Support;</w:t>
      </w:r>
    </w:p>
    <w:p>
      <w:pPr>
        <w:pStyle w:val="kar_paragraph"/>
      </w:pPr>
      <w:r>
        <w:rPr>
          <w:u w:val="single"/>
        </w:rPr>
        <w:t xml:space="preserve">(c)</w:t>
      </w:r>
      <w:r>
        <w:t xml:space="preserve"> </w:t>
      </w:r>
      <w:r>
        <w:rPr>
          <w:u w:val="single"/>
        </w:rPr>
        <w:t xml:space="preserve">QDROs for Alimony/Maintenance.</w:t>
      </w:r>
    </w:p>
    <w:p>
      <w:pPr>
        <w:pStyle w:val="kar_subsection"/>
      </w:pPr>
      <w:r>
        <w:rPr>
          <w:u w:val="single"/>
        </w:rPr>
        <w:t xml:space="preserve">(2)</w:t>
      </w:r>
      <w:r>
        <w:t xml:space="preserve"> </w:t>
      </w:r>
      <w:r>
        <w:rPr>
          <w:u w:val="single"/>
        </w:rPr>
        <w:t xml:space="preserve">If multiple QDROs for the Division of Marital Property are on file, they shall be administered in the order of approval by the agency.</w:t>
      </w:r>
    </w:p>
    <w:p>
      <w:pPr>
        <w:pStyle w:val="kar_subsection"/>
      </w:pPr>
      <w:r>
        <w:rPr>
          <w:u w:val="single"/>
        </w:rPr>
        <w:t xml:space="preserve">(3)</w:t>
      </w:r>
      <w:r>
        <w:t xml:space="preserve"> </w:t>
      </w:r>
      <w:r>
        <w:rPr>
          <w:u w:val="single"/>
        </w:rPr>
        <w:t xml:space="preserve">If multiple QDROs for Child Support are on file, they shall be administered in the order of approval by the agency.</w:t>
      </w:r>
    </w:p>
    <w:p>
      <w:pPr>
        <w:pStyle w:val="kar_subsection"/>
      </w:pPr>
      <w:r>
        <w:rPr>
          <w:u w:val="single"/>
        </w:rPr>
        <w:t xml:space="preserve">(4)</w:t>
      </w:r>
      <w:r>
        <w:t xml:space="preserve"> </w:t>
      </w:r>
      <w:r>
        <w:rPr>
          <w:u w:val="single"/>
        </w:rPr>
        <w:t xml:space="preserve">If multiple QDROs for Alimony/Maintenance are on file, they shall be administered in the order of approval by the agency.</w:t>
      </w:r>
    </w:p>
    <w:p>
      <w:pPr>
        <w:pStyle w:val="kar_subsection"/>
      </w:pPr>
      <w:r>
        <w:rPr>
          <w:u w:val="single"/>
        </w:rPr>
        <w:t xml:space="preserve">(5)</w:t>
      </w:r>
      <w:r>
        <w:t xml:space="preserve"> </w:t>
      </w:r>
      <w:r>
        <w:rPr>
          <w:u w:val="single"/>
        </w:rPr>
        <w:t xml:space="preserve">The agency shall not administer a QDRO if enforcement of the QDRO would result in the total amount of payments due to the alternate payees to exceed the participant's monthly retirement benefit under the multiple QDROs approved for enforcement by the agency. The agency shall notify the participant and alternate payees if a QDRO cannot be administered due to the exhaustion of the participant's monthly retirement benefit.</w:t>
      </w:r>
    </w:p>
    <w:p>
      <w:pPr>
        <w:pStyle w:val="kar_section"/>
      </w:pPr>
      <w:r>
        <w:rPr>
          <w:u w:val="single"/>
        </w:rPr>
        <w:t xml:space="preserve">Section 13.</w:t>
      </w:r>
      <w:r>
        <w:t xml:space="preserve"> </w:t>
      </w:r>
      <w:r>
        <w:rPr>
          <w:u w:val="single"/>
        </w:rPr>
        <w:t xml:space="preserve">Multiple Retirement Accounts. For participants who retired and subsequently reemployed with an employer in a regular full-time position prior to September 1, 2008, new QDROs affecting the participant's retirement account shall be administered as follows:</w:t>
      </w:r>
    </w:p>
    <w:p>
      <w:pPr>
        <w:pStyle w:val="kar_subsection"/>
      </w:pPr>
      <w:r>
        <w:rPr>
          <w:u w:val="single"/>
        </w:rPr>
        <w:t xml:space="preserve">(1)</w:t>
      </w:r>
      <w:r>
        <w:t xml:space="preserve"> </w:t>
      </w:r>
      <w:r>
        <w:rPr>
          <w:u w:val="single"/>
        </w:rPr>
        <w:t xml:space="preserve">A valid Form 6434, Pre-Retirement Qualified Domestic Relations Order for Division of Marital Property, that is filed and approved for enforcement by the agency shall be applied to any retirement account of the participant from which the participant has not retired.</w:t>
      </w:r>
    </w:p>
    <w:p>
      <w:pPr>
        <w:pStyle w:val="kar_subsection"/>
      </w:pPr>
      <w:r>
        <w:rPr>
          <w:u w:val="single"/>
        </w:rPr>
        <w:t xml:space="preserve">(2)</w:t>
      </w:r>
      <w:r>
        <w:t xml:space="preserve"> </w:t>
      </w:r>
      <w:r>
        <w:rPr>
          <w:u w:val="single"/>
        </w:rPr>
        <w:t xml:space="preserve">Any of the following valid QDROs that are filed and approved for enforcement by the agency shall be applied to any retirement account of the participant from which the participant has retired:</w:t>
      </w:r>
    </w:p>
    <w:p>
      <w:pPr>
        <w:pStyle w:val="kar_paragraph"/>
      </w:pPr>
      <w:r>
        <w:rPr>
          <w:u w:val="single"/>
        </w:rPr>
        <w:t xml:space="preserve">(a)</w:t>
      </w:r>
      <w:r>
        <w:t xml:space="preserve"> </w:t>
      </w:r>
      <w:r>
        <w:rPr>
          <w:u w:val="single"/>
        </w:rPr>
        <w:t xml:space="preserve">Form 6435, Post-Retirement Qualified Domestic Relations Order for Division of Marital Property;</w:t>
      </w:r>
    </w:p>
    <w:p>
      <w:pPr>
        <w:pStyle w:val="kar_paragraph"/>
      </w:pPr>
      <w:r>
        <w:rPr>
          <w:u w:val="single"/>
        </w:rPr>
        <w:t xml:space="preserve">(b)</w:t>
      </w:r>
      <w:r>
        <w:t xml:space="preserve"> </w:t>
      </w:r>
      <w:r>
        <w:rPr>
          <w:u w:val="single"/>
        </w:rPr>
        <w:t xml:space="preserve">Form 6436 Qualified Domestic Relations Order for Child Support;</w:t>
      </w:r>
    </w:p>
    <w:p>
      <w:pPr>
        <w:pStyle w:val="kar_paragraph"/>
      </w:pPr>
      <w:r>
        <w:rPr>
          <w:u w:val="single"/>
        </w:rPr>
        <w:t xml:space="preserve">(c)</w:t>
      </w:r>
      <w:r>
        <w:t xml:space="preserve"> </w:t>
      </w:r>
      <w:r>
        <w:rPr>
          <w:u w:val="single"/>
        </w:rPr>
        <w:t xml:space="preserve">Form 6437, Qualified Domestic Relations Order for Child Support by an Administrative Agency; or</w:t>
      </w:r>
    </w:p>
    <w:p>
      <w:pPr>
        <w:pStyle w:val="kar_paragraph"/>
      </w:pPr>
      <w:r>
        <w:rPr>
          <w:u w:val="single"/>
        </w:rPr>
        <w:t xml:space="preserve">(d)</w:t>
      </w:r>
      <w:r>
        <w:t xml:space="preserve"> </w:t>
      </w:r>
      <w:r>
        <w:rPr>
          <w:u w:val="single"/>
        </w:rPr>
        <w:t xml:space="preserve">Form 6438, Qualified Domestic Relations Order for Alimony/Maintenance.</w:t>
      </w:r>
    </w:p>
    <w:p>
      <w:pPr>
        <w:pStyle w:val="kar_section"/>
      </w:pPr>
      <w:r>
        <w:rPr>
          <w:u w:val="single"/>
        </w:rPr>
        <w:t xml:space="preserve">Section 14.</w:t>
      </w:r>
      <w:r>
        <w:t>[</w:t>
      </w:r>
      <w:r>
        <w:rPr>
          <w:strike w:val="true"/>
        </w:rPr>
        <w:t xml:space="preserve">Section 7.</w:t>
      </w:r>
      <w:r>
        <w:t>]</w:t>
      </w:r>
      <w:r>
        <w:t xml:space="preserve"> </w:t>
      </w:r>
      <w:r>
        <w:rPr>
          <w:u w:val="single"/>
        </w:rPr>
        <w:t xml:space="preserve">Amending or terminating QDRO's.</w:t>
      </w:r>
    </w:p>
    <w:p>
      <w:pPr>
        <w:pStyle w:val="kar_subsection"/>
      </w:pPr>
      <w:r>
        <w:t xml:space="preserve">(1)</w:t>
      </w:r>
      <w:r>
        <w:t xml:space="preserve"> </w:t>
      </w:r>
      <w:r>
        <w:t xml:space="preserve">If a QDRO approved for enforcement </w:t>
      </w:r>
      <w:r>
        <w:rPr>
          <w:u w:val="single"/>
        </w:rPr>
        <w:t xml:space="preserve">by the agency</w:t>
      </w:r>
      <w:r>
        <w:t>[</w:t>
      </w:r>
      <w:r>
        <w:rPr>
          <w:strike w:val="true"/>
        </w:rPr>
        <w:t xml:space="preserve">and on file at the retirement systems</w:t>
      </w:r>
      <w:r>
        <w:t>]</w:t>
      </w:r>
      <w:r>
        <w:t xml:space="preserve"> is amended or terminated, the participant, alternate payee, or their legal counsel shall </w:t>
      </w:r>
      <w:r>
        <w:rPr>
          <w:u w:val="single"/>
        </w:rPr>
        <w:t xml:space="preserve">file:</w:t>
      </w:r>
      <w:r>
        <w:t>[</w:t>
      </w:r>
      <w:r>
        <w:rPr>
          <w:strike w:val="true"/>
        </w:rPr>
        <w:t xml:space="preserve">submit</w:t>
      </w:r>
      <w:r>
        <w:t>]</w:t>
      </w:r>
    </w:p>
    <w:p>
      <w:pPr>
        <w:pStyle w:val="kar_paragraph"/>
      </w:pPr>
      <w:r>
        <w:rPr>
          <w:u w:val="single"/>
        </w:rPr>
        <w:t xml:space="preserve">(a)</w:t>
      </w:r>
      <w:r>
        <w:t xml:space="preserve"> </w:t>
      </w:r>
      <w:r>
        <w:rPr>
          <w:u w:val="single"/>
        </w:rPr>
        <w:t xml:space="preserve">The</w:t>
      </w:r>
      <w:r>
        <w:t>[</w:t>
      </w:r>
      <w:r>
        <w:rPr>
          <w:strike w:val="true"/>
        </w:rPr>
        <w:t xml:space="preserve">the</w:t>
      </w:r>
      <w:r>
        <w:t>]</w:t>
      </w:r>
      <w:r>
        <w:t xml:space="preserve"> amended entered and certified </w:t>
      </w:r>
      <w:r>
        <w:rPr>
          <w:u w:val="single"/>
        </w:rPr>
        <w:t xml:space="preserve">valid </w:t>
      </w:r>
      <w:r>
        <w:t xml:space="preserve">QDRO </w:t>
      </w:r>
      <w:r>
        <w:rPr>
          <w:u w:val="single"/>
        </w:rPr>
        <w:t xml:space="preserve">as provided in Section 9 of this administrative regulation; </w:t>
      </w:r>
      <w:r>
        <w:t xml:space="preserve">or</w:t>
      </w:r>
    </w:p>
    <w:p>
      <w:pPr>
        <w:pStyle w:val="kar_paragraph"/>
      </w:pPr>
      <w:r>
        <w:rPr>
          <w:u w:val="single"/>
        </w:rPr>
        <w:t xml:space="preserve">(b)</w:t>
      </w:r>
      <w:r>
        <w:t xml:space="preserve"> </w:t>
      </w:r>
      <w:r>
        <w:rPr>
          <w:u w:val="single"/>
        </w:rPr>
        <w:t xml:space="preserve">The</w:t>
      </w:r>
      <w:r>
        <w:t>[</w:t>
      </w:r>
      <w:r>
        <w:rPr>
          <w:strike w:val="true"/>
        </w:rPr>
        <w:t xml:space="preserve">an</w:t>
      </w:r>
      <w:r>
        <w:t>]</w:t>
      </w:r>
      <w:r>
        <w:t xml:space="preserve"> entered and certified order </w:t>
      </w:r>
      <w:r>
        <w:rPr>
          <w:u w:val="single"/>
        </w:rPr>
        <w:t xml:space="preserve">from a court of competent jurisdiction </w:t>
      </w:r>
      <w:r>
        <w:t xml:space="preserve">terminating the QDRO</w:t>
      </w:r>
      <w:r>
        <w:t>[</w:t>
      </w:r>
      <w:r>
        <w:rPr>
          <w:strike w:val="true"/>
        </w:rPr>
        <w:t xml:space="preserve">to the retirement systems as provided in Section 5 of this administrative regulation</w:t>
      </w:r>
      <w:r>
        <w:t>]</w:t>
      </w:r>
      <w:r>
        <w:t xml:space="preserve">.</w:t>
      </w:r>
    </w:p>
    <w:p>
      <w:pPr>
        <w:pStyle w:val="kar_subsection"/>
      </w:pPr>
      <w:r>
        <w:t xml:space="preserve">(2)</w:t>
      </w:r>
      <w:r>
        <w:t xml:space="preserve"> </w:t>
      </w:r>
      <w:r>
        <w:rPr>
          <w:u w:val="single"/>
        </w:rPr>
        <w:t xml:space="preserve">Except as provided in paragraph (a) or (b) of this subsection, a fee</w:t>
      </w:r>
      <w:r>
        <w:t>[</w:t>
      </w:r>
      <w:r>
        <w:rPr>
          <w:strike w:val="true"/>
        </w:rPr>
        <w:t xml:space="preserve">The participant, alternate payee, or their legal counsel shall submit a certified check or money order in the amount</w:t>
      </w:r>
      <w:r>
        <w:t>]</w:t>
      </w:r>
      <w:r>
        <w:t xml:space="preserve"> of twenty-five (25) dollars </w:t>
      </w:r>
      <w:r>
        <w:rPr>
          <w:u w:val="single"/>
        </w:rPr>
        <w:t xml:space="preserve">shall be submitted by certified check or money order </w:t>
      </w:r>
      <w:r>
        <w:t xml:space="preserve">made payable to the Kentucky State Treasurer as a nonrefundable processing fee for the amended QDRO or order terminating the QDRO. The </w:t>
      </w:r>
      <w:r>
        <w:rPr>
          <w:u w:val="single"/>
        </w:rPr>
        <w:t xml:space="preserve">agency</w:t>
      </w:r>
      <w:r>
        <w:t>[</w:t>
      </w:r>
      <w:r>
        <w:rPr>
          <w:strike w:val="true"/>
        </w:rPr>
        <w:t xml:space="preserve">retirement systems</w:t>
      </w:r>
      <w:r>
        <w:t>]</w:t>
      </w:r>
      <w:r>
        <w:t xml:space="preserve">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w:t>
      </w:r>
      <w:r>
        <w:rPr>
          <w:u w:val="single"/>
        </w:rPr>
        <w:t xml:space="preserve">agency</w:t>
      </w:r>
      <w:r>
        <w:t>[</w:t>
      </w:r>
      <w:r>
        <w:rPr>
          <w:strike w:val="true"/>
        </w:rPr>
        <w:t xml:space="preserve">retirement systems</w:t>
      </w:r>
      <w:r>
        <w:t>]</w:t>
      </w:r>
      <w:r>
        <w:t xml:space="preserve"> shall waive the filing fee. A copy of the order allowing the dissolution of marriage action to be filed in forma pauperis shall be </w:t>
      </w:r>
      <w:r>
        <w:rPr>
          <w:u w:val="single"/>
        </w:rPr>
        <w:t xml:space="preserve">filed</w:t>
      </w:r>
      <w:r>
        <w:t>[</w:t>
      </w:r>
      <w:r>
        <w:rPr>
          <w:strike w:val="true"/>
        </w:rPr>
        <w:t xml:space="preserve">submitted to the retirement systems</w:t>
      </w:r>
      <w:r>
        <w:t>]</w:t>
      </w:r>
      <w:r>
        <w:t xml:space="preserve"> with the entered and certified </w:t>
      </w:r>
      <w:r>
        <w:rPr>
          <w:u w:val="single"/>
        </w:rPr>
        <w:t xml:space="preserve">valid </w:t>
      </w:r>
      <w:r>
        <w:t xml:space="preserve">QDRO.</w:t>
      </w:r>
    </w:p>
    <w:p>
      <w:pPr>
        <w:pStyle w:val="kar_paragraph"/>
      </w:pPr>
      <w:r>
        <w:t xml:space="preserve">(b)</w:t>
      </w:r>
      <w:r>
        <w:t xml:space="preserve"> </w:t>
      </w:r>
      <w:r>
        <w:t xml:space="preserve">There shall not be a fee required for</w:t>
      </w:r>
      <w:r>
        <w:t>[</w:t>
      </w:r>
      <w:r>
        <w:rPr>
          <w:strike w:val="true"/>
        </w:rPr>
        <w:t xml:space="preserve">submission of</w:t>
      </w:r>
      <w:r>
        <w:t>]</w:t>
      </w:r>
      <w:r>
        <w:t xml:space="preserve">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w:t>
      </w:r>
      <w:r>
        <w:rPr>
          <w:u w:val="single"/>
        </w:rPr>
        <w:t xml:space="preserve">agency</w:t>
      </w:r>
      <w:r>
        <w:t>[</w:t>
      </w:r>
      <w:r>
        <w:rPr>
          <w:strike w:val="true"/>
        </w:rPr>
        <w:t xml:space="preserve">retirement systems</w:t>
      </w:r>
      <w:r>
        <w:t>]</w:t>
      </w:r>
      <w:r>
        <w:t xml:space="preserve"> shall review the amended QDRO using the same procedures found in </w:t>
      </w:r>
      <w:r>
        <w:rPr>
          <w:u w:val="single"/>
        </w:rPr>
        <w:t xml:space="preserve">Section 11</w:t>
      </w:r>
      <w:r>
        <w:t>[</w:t>
      </w:r>
      <w:r>
        <w:rPr>
          <w:strike w:val="true"/>
        </w:rPr>
        <w:t xml:space="preserve">Section 6</w:t>
      </w:r>
      <w:r>
        <w:t>]</w:t>
      </w:r>
      <w:r>
        <w:t xml:space="preserve"> of this administrative regulation.</w:t>
      </w:r>
    </w:p>
    <w:p>
      <w:pPr>
        <w:pStyle w:val="kar_subsection"/>
      </w:pPr>
      <w:r>
        <w:t xml:space="preserve">(4)</w:t>
      </w:r>
      <w:r>
        <w:t xml:space="preserve"> </w:t>
      </w:r>
      <w:r>
        <w:t xml:space="preserve">If the </w:t>
      </w:r>
      <w:r>
        <w:rPr>
          <w:u w:val="single"/>
        </w:rPr>
        <w:t xml:space="preserve">agency</w:t>
      </w:r>
      <w:r>
        <w:t>[</w:t>
      </w:r>
      <w:r>
        <w:rPr>
          <w:strike w:val="true"/>
        </w:rPr>
        <w:t xml:space="preserve">retirement systems</w:t>
      </w:r>
      <w:r>
        <w:t>]</w:t>
      </w:r>
      <w:r>
        <w:t xml:space="preserve"> determines that the amended QDRO does not comply with KRS </w:t>
      </w:r>
      <w:r>
        <w:rPr>
          <w:u w:val="single"/>
        </w:rPr>
        <w:t xml:space="preserve">16.645, </w:t>
      </w:r>
      <w:r>
        <w:t xml:space="preserve">61.690, </w:t>
      </w:r>
      <w:r>
        <w:rPr>
          <w:u w:val="single"/>
        </w:rPr>
        <w:t xml:space="preserve">78.545, </w:t>
      </w:r>
      <w:r>
        <w:t xml:space="preserve">26 U.S.C. 414(p), and this administrative regulation</w:t>
      </w:r>
      <w:r>
        <w:rPr>
          <w:u w:val="single"/>
        </w:rPr>
        <w:t xml:space="preserve">,</w:t>
      </w:r>
      <w:r>
        <w:t xml:space="preserve"> or that the order terminating the QDRO is insufficient</w:t>
      </w:r>
      <w:r>
        <w:rPr>
          <w:u w:val="single"/>
        </w:rPr>
        <w:t xml:space="preserve">,</w:t>
      </w:r>
      <w:r>
        <w:t xml:space="preserve"> the participant, alternate payee, or their legal counsel shall have </w:t>
      </w:r>
      <w:r>
        <w:rPr>
          <w:u w:val="single"/>
        </w:rPr>
        <w:t xml:space="preserve">until the end of day </w:t>
      </w:r>
      <w:r>
        <w:t xml:space="preserve">ninety (90) </w:t>
      </w:r>
      <w:r>
        <w:rPr>
          <w:u w:val="single"/>
        </w:rPr>
        <w:t xml:space="preserve">calendar </w:t>
      </w:r>
      <w:r>
        <w:t xml:space="preserve">days from the date </w:t>
      </w:r>
      <w:r>
        <w:rPr>
          <w:u w:val="single"/>
        </w:rPr>
        <w:t xml:space="preserve">of </w:t>
      </w:r>
      <w:r>
        <w:t xml:space="preserve">the </w:t>
      </w:r>
      <w:r>
        <w:rPr>
          <w:u w:val="single"/>
        </w:rPr>
        <w:t xml:space="preserve">agency's</w:t>
      </w:r>
      <w:r>
        <w:t>[</w:t>
      </w:r>
      <w:r>
        <w:rPr>
          <w:strike w:val="true"/>
        </w:rPr>
        <w:t xml:space="preserve">retirement systems'</w:t>
      </w:r>
      <w:r>
        <w:t>]</w:t>
      </w:r>
      <w:r>
        <w:t xml:space="preserve"> notification of the deficiency</w:t>
      </w:r>
      <w:r>
        <w:rPr>
          <w:u w:val="single"/>
        </w:rPr>
        <w:t xml:space="preserve">, as prescribed in Section 11(4) of this administrative regulation,</w:t>
      </w:r>
      <w:r>
        <w:t xml:space="preserve"> was </w:t>
      </w:r>
      <w:r>
        <w:rPr>
          <w:u w:val="single"/>
        </w:rPr>
        <w:t xml:space="preserve">provided</w:t>
      </w:r>
      <w:r>
        <w:t>[</w:t>
      </w:r>
      <w:r>
        <w:rPr>
          <w:strike w:val="true"/>
        </w:rPr>
        <w:t xml:space="preserve">mailed as provided in Section 6(4) of this administrative regulation</w:t>
      </w:r>
      <w:r>
        <w:t>]</w:t>
      </w:r>
      <w:r>
        <w:t xml:space="preserve"> to </w:t>
      </w:r>
      <w:r>
        <w:rPr>
          <w:u w:val="single"/>
        </w:rPr>
        <w:t xml:space="preserve">file</w:t>
      </w:r>
      <w:r>
        <w:t>[</w:t>
      </w:r>
      <w:r>
        <w:rPr>
          <w:strike w:val="true"/>
        </w:rPr>
        <w:t xml:space="preserve">submit</w:t>
      </w:r>
      <w:r>
        <w:t>]</w:t>
      </w:r>
      <w:r>
        <w:t xml:space="preserve"> a corrected amended </w:t>
      </w:r>
      <w:r>
        <w:rPr>
          <w:u w:val="single"/>
        </w:rPr>
        <w:t xml:space="preserve">valid</w:t>
      </w:r>
      <w:r>
        <w:t xml:space="preserve"> QDRO or a corrected order terminating the QDRO. If a corrected amended </w:t>
      </w:r>
      <w:r>
        <w:rPr>
          <w:u w:val="single"/>
        </w:rPr>
        <w:t xml:space="preserve">valid</w:t>
      </w:r>
      <w:r>
        <w:t xml:space="preserve"> QDRO or a corrected order terminating the QDRO is not </w:t>
      </w:r>
      <w:r>
        <w:rPr>
          <w:u w:val="single"/>
        </w:rPr>
        <w:t xml:space="preserve">filed by the end of day</w:t>
      </w:r>
      <w:r>
        <w:t>[</w:t>
      </w:r>
      <w:r>
        <w:rPr>
          <w:strike w:val="true"/>
        </w:rPr>
        <w:t xml:space="preserve">submitted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date of notification, then</w:t>
      </w:r>
      <w:r>
        <w:t>[</w:t>
      </w:r>
      <w:r>
        <w:rPr>
          <w:strike w:val="true"/>
        </w:rPr>
        <w:t xml:space="preserve"> the participant, alternate payee, or their legal counsel shall be required to submit</w:t>
      </w:r>
      <w:r>
        <w:t>]</w:t>
      </w:r>
      <w:r>
        <w:t xml:space="preserve"> an additional nonrefundable twenty-five (25) dollar fee </w:t>
      </w:r>
      <w:r>
        <w:rPr>
          <w:u w:val="single"/>
        </w:rPr>
        <w:t xml:space="preserve">shall be submitted </w:t>
      </w:r>
      <w:r>
        <w:t xml:space="preserve">with an amended </w:t>
      </w:r>
      <w:r>
        <w:rPr>
          <w:u w:val="single"/>
        </w:rPr>
        <w:t xml:space="preserve">valid </w:t>
      </w:r>
      <w:r>
        <w:t xml:space="preserve">QDRO or order terminating the QDRO that is </w:t>
      </w:r>
      <w:r>
        <w:rPr>
          <w:u w:val="single"/>
        </w:rPr>
        <w:t xml:space="preserve">filed</w:t>
      </w:r>
      <w:r>
        <w:t>[</w:t>
      </w:r>
      <w:r>
        <w:rPr>
          <w:strike w:val="true"/>
        </w:rPr>
        <w:t xml:space="preserve">submitted</w:t>
      </w:r>
      <w:r>
        <w:t>]</w:t>
      </w:r>
      <w:r>
        <w:t xml:space="preserve"> after </w:t>
      </w:r>
      <w:r>
        <w:rPr>
          <w:u w:val="single"/>
        </w:rPr>
        <w:t xml:space="preserve">the </w:t>
      </w:r>
      <w:r>
        <w:t xml:space="preserve">ninety (90) </w:t>
      </w:r>
      <w:r>
        <w:rPr>
          <w:u w:val="single"/>
        </w:rPr>
        <w:t xml:space="preserve">calendar day period</w:t>
      </w:r>
      <w:r>
        <w:t>[</w:t>
      </w:r>
      <w:r>
        <w:rPr>
          <w:strike w:val="true"/>
        </w:rPr>
        <w:t xml:space="preserve">days</w:t>
      </w:r>
      <w:r>
        <w:t>]</w:t>
      </w:r>
      <w:r>
        <w:t xml:space="preserve">.</w:t>
      </w:r>
    </w:p>
    <w:p>
      <w:pPr>
        <w:pStyle w:val="kar_subsection"/>
      </w:pPr>
      <w:r>
        <w:t xml:space="preserve">(5)</w:t>
      </w:r>
      <w:r>
        <w:t xml:space="preserve"> </w:t>
      </w:r>
      <w:r>
        <w:t xml:space="preserve">An amended </w:t>
      </w:r>
      <w:r>
        <w:rPr>
          <w:u w:val="single"/>
        </w:rPr>
        <w:t xml:space="preserve">valid</w:t>
      </w:r>
      <w:r>
        <w:t xml:space="preserve"> QDRO or an order terminating a QDRO approved by the </w:t>
      </w:r>
      <w:r>
        <w:rPr>
          <w:u w:val="single"/>
        </w:rPr>
        <w:t xml:space="preserve">agency</w:t>
      </w:r>
      <w:r>
        <w:t>[</w:t>
      </w:r>
      <w:r>
        <w:rPr>
          <w:strike w:val="true"/>
        </w:rPr>
        <w:t xml:space="preserve">retirement systems</w:t>
      </w:r>
      <w:r>
        <w:t>]</w:t>
      </w:r>
      <w:r>
        <w:t xml:space="preserve"> shall only be administered prospectively.</w:t>
      </w:r>
    </w:p>
    <w:p>
      <w:pPr>
        <w:pStyle w:val="kar_section"/>
      </w:pPr>
      <w:r>
        <w:t>[</w:t>
      </w:r>
      <w:r>
        <w:rPr>
          <w:strike w:val="true"/>
        </w:rPr>
        <w:t xml:space="preserve">Section 8.</w:t>
      </w:r>
      <w:r>
        <w:t>]</w:t>
      </w:r>
      <w:r>
        <w:t xml:space="preserve"> </w:t>
      </w:r>
      <w:r>
        <w:t>[</w:t>
      </w:r>
      <w:r>
        <w:rPr>
          <w:strike w:val="true"/>
        </w:rPr>
        <w:t xml:space="preserve">All fees collected pursuant to this administrative regulation shall be deposited in the Retirement Allowance Account established in KRS 61.580.</w:t>
      </w:r>
      <w:r>
        <w:t>]</w:t>
      </w:r>
    </w:p>
    <w:p>
      <w:pPr>
        <w:pStyle w:val="kar_section"/>
      </w:pPr>
      <w:r>
        <w:t>[</w:t>
      </w:r>
      <w:r>
        <w:rPr>
          <w:strike w:val="true"/>
        </w:rPr>
        <w:t xml:space="preserve">Section 9.</w:t>
      </w:r>
      <w:r>
        <w:t>]</w:t>
      </w:r>
      <w:r>
        <w:t xml:space="preserve"> </w:t>
      </w:r>
    </w:p>
    <w:p>
      <w:pPr>
        <w:pStyle w:val="kar_subsection"/>
      </w:pPr>
      <w:r>
        <w:t>[</w:t>
      </w:r>
      <w:r>
        <w:rPr>
          <w:strike w:val="true"/>
        </w:rPr>
        <w:t xml:space="preserve">(1)</w:t>
      </w:r>
      <w:r>
        <w:t>]</w:t>
      </w:r>
      <w:r>
        <w:t xml:space="preserve"> </w:t>
      </w:r>
      <w:r>
        <w:t>[</w:t>
      </w:r>
      <w:r>
        <w:rPr>
          <w:strike w:val="true"/>
        </w:rPr>
        <w:t xml:space="preserve">A QDRO issued for purposes of division of the participant's retirement account pursuant to a divorce entered prior to the participant's effective retirement date shall be submitted on the Form 6434, Pre-Retirement Qualified Domestic Relations Order for Division of Marital Property, unless the QDRO is initially submitted following the participant's retirement date.</w:t>
      </w:r>
      <w:r>
        <w:t>]</w:t>
      </w:r>
    </w:p>
    <w:p>
      <w:pPr>
        <w:pStyle w:val="kar_subsection"/>
      </w:pPr>
      <w:r>
        <w:t>[</w:t>
      </w:r>
      <w:r>
        <w:rPr>
          <w:strike w:val="true"/>
        </w:rPr>
        <w:t xml:space="preserve">(2)</w:t>
      </w:r>
      <w:r>
        <w:t>]</w:t>
      </w:r>
      <w:r>
        <w:t xml:space="preserve"> </w:t>
      </w:r>
      <w:r>
        <w:t>[</w:t>
      </w:r>
      <w:r>
        <w:rPr>
          <w:strike w:val="true"/>
        </w:rPr>
        <w:t xml:space="preserve">The effective date of the Form 6434, Pre-Retirement Qualified Domestic Relations Order for Division of Marital Property, shall be the participant's effective retirement date as provided in KRS 61.590 or, if the Form 6434 is approved following the participant's effective retirement date, the month following the month the Form 6434 was approved for enforcement by the retirement systems. If the participant receives a lump sum payment representing monthly retirement benefits paid retroactively to the participant's effective retirement date, the alternate payee shall receive a portion of the lump sum payment as provided in the Form 6434, Pre-Retirement Qualified Domestic Relations Order for Division of Marital Property. If the participant is not receiving a retirement benefit, then the alternate payee shall not receive a retirement benefit.</w:t>
      </w:r>
      <w:r>
        <w:t>]</w:t>
      </w:r>
    </w:p>
    <w:p>
      <w:pPr>
        <w:pStyle w:val="kar_section"/>
      </w:pPr>
      <w:r>
        <w:t>[</w:t>
      </w:r>
      <w:r>
        <w:rPr>
          <w:strike w:val="true"/>
        </w:rPr>
        <w:t xml:space="preserve">Section 10.</w:t>
      </w:r>
      <w:r>
        <w:t>]</w:t>
      </w:r>
      <w:r>
        <w:t xml:space="preserve"> </w:t>
      </w:r>
      <w:r>
        <w:t>[</w:t>
      </w:r>
      <w:r>
        <w:rPr>
          <w:strike w:val="true"/>
        </w:rPr>
        <w:t xml:space="preserve">The Form 6434, Pre-Retirement Qualified Domestic Relations Order for Division of Marital Property, shall specify the amount to be paid to the alternate payee. The court shall use one (1) of the following methods to calculate the amount to be paid to the alternate payee:</w:t>
      </w:r>
      <w:r>
        <w:t>]</w:t>
      </w:r>
    </w:p>
    <w:p>
      <w:pPr>
        <w:pStyle w:val="kar_subsection"/>
      </w:pPr>
      <w:r>
        <w:t>[</w:t>
      </w:r>
      <w:r>
        <w:rPr>
          <w:strike w:val="true"/>
        </w:rPr>
        <w:t xml:space="preserve">(1)</w:t>
      </w:r>
      <w:r>
        <w:t>]</w:t>
      </w:r>
      <w:r>
        <w:t xml:space="preserve"> </w:t>
      </w:r>
      <w:r>
        <w:t>[</w:t>
      </w:r>
      <w:r>
        <w:rPr>
          <w:strike w:val="true"/>
        </w:rPr>
        <w:t xml:space="preserve">A monthly dollar amount if the participant elects a monthly retirement benefit or a one (1) time lump sum dollar amount if the participant selects the actuarial refund payment option pursuant to KRS 61.635(11) at the participant's retirement, or a lump sum dollar amount from participant's refund of contributions and interest if the participant elects to terminate his membership pursuant to KRS 61.625;</w:t>
      </w:r>
      <w:r>
        <w:t>]</w:t>
      </w:r>
    </w:p>
    <w:p>
      <w:pPr>
        <w:pStyle w:val="kar_subsection"/>
      </w:pPr>
      <w:r>
        <w:t>[</w:t>
      </w:r>
      <w:r>
        <w:rPr>
          <w:strike w:val="true"/>
        </w:rPr>
        <w:t xml:space="preserve">(2)</w:t>
      </w:r>
      <w:r>
        <w:t>]</w:t>
      </w:r>
      <w:r>
        <w:t xml:space="preserve"> </w:t>
      </w:r>
      <w:r>
        <w:t>[</w:t>
      </w:r>
      <w:r>
        <w:rPr>
          <w:strike w:val="true"/>
        </w:rPr>
        <w:t xml:space="preserve">A percentage equal to one-half of the participant's basic monthly retirement benefit attributable to any service credit earned or purchased during the marriage pursuant to KRS 61.595 or 16.576, actuarial refund pursuant to KRS 61.635(11), or lump sum payment pursuant to KRS 61.625, which shall be determined as follows:</w:t>
      </w:r>
      <w:r>
        <w:t>]</w:t>
      </w:r>
    </w:p>
    <w:p>
      <w:pPr>
        <w:pStyle w:val="kar_paragraph"/>
      </w:pPr>
      <w:r>
        <w:t>[</w:t>
      </w:r>
      <w:r>
        <w:rPr>
          <w:strike w:val="true"/>
        </w:rPr>
        <w:t xml:space="preserve">(a)</w:t>
      </w:r>
      <w:r>
        <w:t>]</w:t>
      </w:r>
      <w:r>
        <w:t xml:space="preserve"> </w:t>
      </w:r>
      <w:r>
        <w:t>[</w:t>
      </w:r>
      <w:r>
        <w:rPr>
          <w:strike w:val="true"/>
        </w:rP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r>
        <w:t>]</w:t>
      </w:r>
    </w:p>
    <w:p>
      <w:pPr>
        <w:pStyle w:val="kar_paragraph"/>
      </w:pPr>
      <w:r>
        <w:t>[</w:t>
      </w:r>
      <w:r>
        <w:rPr>
          <w:strike w:val="true"/>
        </w:rPr>
        <w:t xml:space="preserve">(b)</w:t>
      </w:r>
      <w:r>
        <w:t>]</w:t>
      </w:r>
      <w:r>
        <w:t xml:space="preserve"> </w:t>
      </w:r>
      <w:r>
        <w:t>[</w:t>
      </w:r>
      <w:r>
        <w:rPr>
          <w:strike w:val="true"/>
        </w:rPr>
        <w:t xml:space="preserve">The denominator of the fraction, which shall be determined by the retirement system as of the participant's effective retirement date or the participant's termination date prior to the participant's filing of a request for a refund of contributions and interest, shall be the total number of months of service credit used to calculate the participant's retirement payment options or the total number of months of service credit the participant had at the time of the request for refund of contributions and interest; and</w:t>
      </w:r>
      <w:r>
        <w:t>]</w:t>
      </w:r>
    </w:p>
    <w:p>
      <w:pPr>
        <w:pStyle w:val="kar_paragraph"/>
      </w:pPr>
      <w:r>
        <w:t>[</w:t>
      </w:r>
      <w:r>
        <w:rPr>
          <w:strike w:val="true"/>
        </w:rPr>
        <w:t xml:space="preserve">(c)</w:t>
      </w:r>
      <w:r>
        <w:t>]</w:t>
      </w:r>
      <w:r>
        <w:t xml:space="preserve"> </w:t>
      </w:r>
      <w:r>
        <w:t>[</w:t>
      </w:r>
      <w:r>
        <w:rPr>
          <w:strike w:val="true"/>
        </w:rPr>
        <w:t xml:space="preserve">The resulting fraction shall be converted to a percentage, which shall be divided by two (2) to determine the percentage of the benefit due to the alternate payee; or</w:t>
      </w:r>
      <w:r>
        <w:t>]</w:t>
      </w:r>
    </w:p>
    <w:p>
      <w:pPr>
        <w:pStyle w:val="kar_subsection"/>
      </w:pPr>
      <w:r>
        <w:t>[</w:t>
      </w:r>
      <w:r>
        <w:rPr>
          <w:strike w:val="true"/>
        </w:rPr>
        <w:t xml:space="preserve">(3)</w:t>
      </w:r>
      <w:r>
        <w:t>]</w:t>
      </w:r>
      <w:r>
        <w:t xml:space="preserve"> </w:t>
      </w:r>
      <w:r>
        <w:t>[</w:t>
      </w:r>
      <w:r>
        <w:rPr>
          <w:strike w:val="true"/>
        </w:rPr>
        <w:t xml:space="preserve">An alternative percentage of the participant's basic monthly retirement benefit pursuant to KRS 61.595 or 16.576, actuarial refund pursuant to KRS 61.635(11), or lump-sum payment pursuant KRS 61.625, in the system or systems affected by the QDRO.</w:t>
      </w:r>
      <w:r>
        <w:t>]</w:t>
      </w:r>
    </w:p>
    <w:p>
      <w:pPr>
        <w:pStyle w:val="kar_section"/>
      </w:pPr>
      <w:r>
        <w:rPr>
          <w:u w:val="single"/>
        </w:rPr>
        <w:t xml:space="preserve">Section 15.</w:t>
      </w:r>
      <w:r>
        <w:t>[</w:t>
      </w:r>
      <w:r>
        <w:rPr>
          <w:strike w:val="true"/>
        </w:rPr>
        <w:t xml:space="preserve">Section 11.</w:t>
      </w:r>
      <w:r>
        <w:t>]</w:t>
      </w:r>
      <w:r>
        <w:t xml:space="preserve"> </w:t>
      </w:r>
      <w:r>
        <w:rPr>
          <w:u w:val="single"/>
        </w:rPr>
        <w:t xml:space="preserve">Disability retirement benefits for members participating prior to August 1, 2004.</w:t>
      </w:r>
    </w:p>
    <w:p>
      <w:pPr>
        <w:pStyle w:val="kar_subsection"/>
      </w:pPr>
      <w:r>
        <w:t xml:space="preserve">(1)</w:t>
      </w:r>
      <w:r>
        <w:t xml:space="preserve"> </w:t>
      </w:r>
      <w:r>
        <w:t xml:space="preserve">The provisions of this section shall only apply to participants who were participating prior to August 1, 2004.</w:t>
      </w:r>
    </w:p>
    <w:p>
      <w:pPr>
        <w:pStyle w:val="kar_subsection"/>
      </w:pPr>
      <w:r>
        <w:rPr>
          <w:u w:val="single"/>
        </w:rPr>
        <w:t xml:space="preserve">(2)</w:t>
      </w:r>
      <w:r>
        <w:t xml:space="preserve"> </w:t>
      </w:r>
      <w:r>
        <w:t xml:space="preserve">If a participant </w:t>
      </w:r>
      <w:r>
        <w:rPr>
          <w:u w:val="single"/>
        </w:rPr>
        <w:t xml:space="preserve">with</w:t>
      </w:r>
      <w:r>
        <w:t>[</w:t>
      </w:r>
      <w:r>
        <w:rPr>
          <w:strike w:val="true"/>
        </w:rPr>
        <w:t xml:space="preserve">who was participating prior to August 1, 2004, and who has</w:t>
      </w:r>
      <w:r>
        <w:t>]</w:t>
      </w:r>
      <w:r>
        <w:t xml:space="preserve"> a QDRO on file</w:t>
      </w:r>
      <w:r>
        <w:t>[</w:t>
      </w:r>
      <w:r>
        <w:rPr>
          <w:strike w:val="true"/>
        </w:rPr>
        <w:t xml:space="preserve"> at the retirement systems</w:t>
      </w:r>
      <w:r>
        <w:t>]</w:t>
      </w:r>
      <w:r>
        <w:t xml:space="preserve"> is awarded disability retirement benefits pursuant to KRS 16.582, 61.600,</w:t>
      </w:r>
      <w:r>
        <w:t>[</w:t>
      </w:r>
      <w:r>
        <w:rPr>
          <w:strike w:val="true"/>
        </w:rPr>
        <w:t xml:space="preserve"> or</w:t>
      </w:r>
      <w:r>
        <w:t>]</w:t>
      </w:r>
      <w:r>
        <w:t xml:space="preserve"> 61.621</w:t>
      </w:r>
      <w:r>
        <w:rPr>
          <w:u w:val="single"/>
        </w:rPr>
        <w:t xml:space="preserve">, 78.545, 78.5522, or 78.5524,</w:t>
      </w:r>
      <w:r>
        <w:t xml:space="preserve">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w:t>
      </w:r>
      <w:r>
        <w:rPr>
          <w:u w:val="single"/>
        </w:rPr>
        <w:t xml:space="preserve">Section 5(5)(a), Section 7, or Section 8</w:t>
      </w:r>
      <w:r>
        <w:t>[</w:t>
      </w:r>
      <w:r>
        <w:rPr>
          <w:strike w:val="true"/>
        </w:rPr>
        <w:t xml:space="preserve">Section 10(1)</w:t>
      </w:r>
      <w:r>
        <w:t>]</w:t>
      </w:r>
      <w:r>
        <w:t xml:space="preserve"> of this administrative regulation, the </w:t>
      </w:r>
      <w:r>
        <w:rPr>
          <w:u w:val="single"/>
        </w:rPr>
        <w:t xml:space="preserve">agency</w:t>
      </w:r>
      <w:r>
        <w:t>[</w:t>
      </w:r>
      <w:r>
        <w:rPr>
          <w:strike w:val="true"/>
        </w:rPr>
        <w:t xml:space="preserve">retirement system</w:t>
      </w:r>
      <w:r>
        <w:t>]</w:t>
      </w:r>
      <w:r>
        <w:t xml:space="preserve">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w:t>
      </w:r>
      <w:r>
        <w:rPr>
          <w:u w:val="single"/>
        </w:rPr>
        <w:t xml:space="preserve">Section 5(5)(b)-(c) or Section 8</w:t>
      </w:r>
      <w:r>
        <w:t>[</w:t>
      </w:r>
      <w:r>
        <w:rPr>
          <w:strike w:val="true"/>
        </w:rPr>
        <w:t xml:space="preserve">Section 10(2) and (3)</w:t>
      </w:r>
      <w:r>
        <w:t>]</w:t>
      </w:r>
      <w:r>
        <w:t xml:space="preserve"> of this administrative regulation, the </w:t>
      </w:r>
      <w:r>
        <w:rPr>
          <w:u w:val="single"/>
        </w:rPr>
        <w:t xml:space="preserve">agency</w:t>
      </w:r>
      <w:r>
        <w:t>[</w:t>
      </w:r>
      <w:r>
        <w:rPr>
          <w:strike w:val="true"/>
        </w:rPr>
        <w:t xml:space="preserve">retirement systems</w:t>
      </w:r>
      <w:r>
        <w:t>]</w:t>
      </w:r>
      <w:r>
        <w:t xml:space="preserve"> shall not use the service credit added to the participant's account pursuant to KRS 16.582(5)(a)</w:t>
      </w:r>
      <w:r>
        <w:rPr>
          <w:u w:val="single"/>
        </w:rPr>
        <w:t xml:space="preserve">,</w:t>
      </w:r>
      <w:r>
        <w:t>[</w:t>
      </w:r>
      <w:r>
        <w:rPr>
          <w:strike w:val="true"/>
        </w:rPr>
        <w:t xml:space="preserve"> or</w:t>
      </w:r>
      <w:r>
        <w:t>]</w:t>
      </w:r>
      <w:r>
        <w:t xml:space="preserve"> 61.605(1)</w:t>
      </w:r>
      <w:r>
        <w:rPr>
          <w:u w:val="single"/>
        </w:rPr>
        <w:t xml:space="preserve">, 78.5522(6), or 78.5524(5)</w:t>
      </w:r>
      <w:r>
        <w:t xml:space="preserve"> when calculating the amount the alternate payee is due under the QDRO on file at the </w:t>
      </w:r>
      <w:r>
        <w:rPr>
          <w:u w:val="single"/>
        </w:rPr>
        <w:t xml:space="preserve">agency</w:t>
      </w:r>
      <w:r>
        <w:t>[</w:t>
      </w:r>
      <w:r>
        <w:rPr>
          <w:strike w:val="true"/>
        </w:rPr>
        <w:t xml:space="preserve">retirement systems</w:t>
      </w:r>
      <w:r>
        <w:t>]</w:t>
      </w:r>
      <w:r>
        <w:t xml:space="preserve">.</w:t>
      </w:r>
    </w:p>
    <w:p>
      <w:pPr>
        <w:pStyle w:val="kar_subsection"/>
      </w:pPr>
      <w:r>
        <w:rPr>
          <w:u w:val="single"/>
        </w:rPr>
        <w:t xml:space="preserve">(3)</w:t>
      </w:r>
      <w:r>
        <w:t>[</w:t>
      </w:r>
      <w:r>
        <w:rPr>
          <w:strike w:val="true"/>
        </w:rPr>
        <w:t xml:space="preserve">(2)</w:t>
      </w:r>
      <w:r>
        <w:t>]</w:t>
      </w:r>
      <w:r>
        <w:t xml:space="preserve"> </w:t>
      </w:r>
    </w:p>
    <w:p>
      <w:pPr>
        <w:pStyle w:val="kar_paragraph"/>
      </w:pPr>
      <w:r>
        <w:t>[</w:t>
      </w:r>
      <w:r>
        <w:rPr>
          <w:strike w:val="true"/>
        </w:rPr>
        <w:t xml:space="preserve">(a)</w:t>
      </w:r>
      <w:r>
        <w:t>]</w:t>
      </w:r>
      <w:r>
        <w:t xml:space="preserve"> </w:t>
      </w:r>
      <w:r>
        <w:t xml:space="preserve">If the participant's disability retirement benefits are discontinued pursuant to KRS 61.610</w:t>
      </w:r>
      <w:r>
        <w:rPr>
          <w:u w:val="single"/>
        </w:rPr>
        <w:t xml:space="preserve">,</w:t>
      </w:r>
      <w:r>
        <w:t>[</w:t>
      </w:r>
      <w:r>
        <w:rPr>
          <w:strike w:val="true"/>
        </w:rPr>
        <w:t xml:space="preserve"> and</w:t>
      </w:r>
      <w:r>
        <w:t>]</w:t>
      </w:r>
      <w:r>
        <w:t xml:space="preserve"> 61.615</w:t>
      </w:r>
      <w:r>
        <w:rPr>
          <w:u w:val="single"/>
        </w:rPr>
        <w:t xml:space="preserve">, 78.5526, and 78.5528, then:</w:t>
      </w:r>
    </w:p>
    <w:p>
      <w:pPr>
        <w:pStyle w:val="kar_paragraph"/>
      </w:pPr>
      <w:r>
        <w:rPr>
          <w:u w:val="single"/>
        </w:rPr>
        <w:t xml:space="preserve">(a)</w:t>
      </w:r>
      <w:r>
        <w:t xml:space="preserve"> </w:t>
      </w:r>
      <w:r>
        <w:rPr>
          <w:u w:val="single"/>
        </w:rPr>
        <w:t xml:space="preserve">If</w:t>
      </w:r>
      <w:r>
        <w:t>[</w:t>
      </w:r>
      <w:r>
        <w:rPr>
          <w:strike w:val="true"/>
        </w:rPr>
        <w:t xml:space="preserve"> and</w:t>
      </w:r>
      <w:r>
        <w:t>]</w:t>
      </w:r>
      <w:r>
        <w:t xml:space="preserve"> the participant </w:t>
      </w:r>
      <w:r>
        <w:rPr>
          <w:u w:val="single"/>
        </w:rPr>
        <w:t xml:space="preserve">does not begin receiving</w:t>
      </w:r>
      <w:r>
        <w:t>[</w:t>
      </w:r>
      <w:r>
        <w:rPr>
          <w:strike w:val="true"/>
        </w:rPr>
        <w:t xml:space="preserve">is not eligible to receive</w:t>
      </w:r>
      <w:r>
        <w:t>]</w:t>
      </w:r>
      <w:r>
        <w:t xml:space="preserve"> early retirement benefits, the alternate payee's payment shall be discontinued.</w:t>
      </w:r>
    </w:p>
    <w:p>
      <w:pPr>
        <w:pStyle w:val="kar_paragraph"/>
      </w:pPr>
      <w:r>
        <w:t xml:space="preserve">(b)</w:t>
      </w:r>
      <w:r>
        <w:t xml:space="preserve"> </w:t>
      </w:r>
      <w:r>
        <w:t xml:space="preserve">If </w:t>
      </w:r>
      <w:r>
        <w:t>[</w:t>
      </w:r>
      <w:r>
        <w:rPr>
          <w:strike w:val="true"/>
        </w:rPr>
        <w:t xml:space="preserve">the participant's disability retirement benefits are discontinued pursuant to KRS 61.610 and 61.615 and </w:t>
      </w:r>
      <w:r>
        <w:t>]</w:t>
      </w:r>
      <w:r>
        <w:t xml:space="preserve">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w:t>
      </w:r>
      <w:r>
        <w:rPr>
          <w:u w:val="single"/>
        </w:rPr>
        <w:t xml:space="preserve"> and 78.5528</w:t>
      </w:r>
      <w:r>
        <w:t xml:space="preserve">, the alternate payee's payment shall be reinstated.</w:t>
      </w:r>
    </w:p>
    <w:p>
      <w:pPr>
        <w:pStyle w:val="kar_paragraph"/>
      </w:pPr>
      <w:r>
        <w:t xml:space="preserve">(d)</w:t>
      </w:r>
      <w:r>
        <w:t xml:space="preserve"> </w:t>
      </w:r>
      <w:r>
        <w:t xml:space="preserve">If the participant later begins receiving early retirement benefits</w:t>
      </w:r>
      <w:r>
        <w:t>[</w:t>
      </w:r>
      <w:r>
        <w:rPr>
          <w:strike w:val="true"/>
        </w:rPr>
        <w:t xml:space="preserve"> while his disability retirement benefits are discontinued</w:t>
      </w:r>
      <w:r>
        <w:t>]</w:t>
      </w:r>
      <w:r>
        <w:t xml:space="preserve">, the alternate payee shall receive payment from the early retirement benefit pursuant to the QDRO.</w:t>
      </w:r>
    </w:p>
    <w:p>
      <w:pPr>
        <w:pStyle w:val="kar_paragraph"/>
      </w:pPr>
      <w:r>
        <w:rPr>
          <w:u w:val="single"/>
        </w:rPr>
        <w:t xml:space="preserve">(e)</w:t>
      </w:r>
      <w:r>
        <w:t xml:space="preserve"> </w:t>
      </w:r>
      <w:r>
        <w:rPr>
          <w:u w:val="single"/>
        </w:rPr>
        <w:t xml:space="preserve">If the participant later begins receiving retirement benefits at normal retirement age, the alternate payee shall receive payment pursuant to subsection (2)(a)-(b) of this section.</w:t>
      </w:r>
    </w:p>
    <w:p>
      <w:pPr>
        <w:pStyle w:val="kar_section"/>
      </w:pPr>
      <w:r>
        <w:rPr>
          <w:u w:val="single"/>
        </w:rPr>
        <w:t xml:space="preserve">Section 16.</w:t>
      </w:r>
      <w:r>
        <w:t>[</w:t>
      </w:r>
      <w:r>
        <w:rPr>
          <w:strike w:val="true"/>
        </w:rPr>
        <w:t xml:space="preserve">Section 12.</w:t>
      </w:r>
      <w:r>
        <w:t>]</w:t>
      </w:r>
      <w:r>
        <w:t xml:space="preserve"> </w:t>
      </w:r>
      <w:r>
        <w:rPr>
          <w:u w:val="single"/>
        </w:rPr>
        <w:t xml:space="preserve">Disability retirement benefits for members participating on or after August 1, 2004.</w:t>
      </w:r>
    </w:p>
    <w:p>
      <w:pPr>
        <w:pStyle w:val="kar_subsection"/>
      </w:pPr>
      <w:r>
        <w:t xml:space="preserve">(1)</w:t>
      </w:r>
      <w:r>
        <w:t xml:space="preserve"> </w:t>
      </w:r>
      <w:r>
        <w:t xml:space="preserve">The provisions of this section shall only apply to participants whose participation began on or after August 1, 2004.</w:t>
      </w:r>
    </w:p>
    <w:p>
      <w:pPr>
        <w:pStyle w:val="kar_subsection"/>
      </w:pPr>
      <w:r>
        <w:rPr>
          <w:u w:val="single"/>
        </w:rPr>
        <w:t xml:space="preserve">(2)</w:t>
      </w:r>
      <w:r>
        <w:t xml:space="preserve"> </w:t>
      </w:r>
      <w:r>
        <w:t xml:space="preserve">If a participant</w:t>
      </w:r>
      <w:r>
        <w:t>[</w:t>
      </w:r>
      <w:r>
        <w:rPr>
          <w:strike w:val="true"/>
        </w:rPr>
        <w:t xml:space="preserve"> whose participation began on or after August 1, 2004, and</w:t>
      </w:r>
      <w:r>
        <w:t>]</w:t>
      </w:r>
      <w:r>
        <w:t xml:space="preserve"> who has a QDRO on file</w:t>
      </w:r>
      <w:r>
        <w:t>[</w:t>
      </w:r>
      <w:r>
        <w:rPr>
          <w:strike w:val="true"/>
        </w:rPr>
        <w:t xml:space="preserve"> at the retirement systems</w:t>
      </w:r>
      <w:r>
        <w:t>]</w:t>
      </w:r>
      <w:r>
        <w:t xml:space="preserve"> is awarded disability retirement benefits pursuant to KRS 16.582, 61.600,</w:t>
      </w:r>
      <w:r>
        <w:t>[</w:t>
      </w:r>
      <w:r>
        <w:rPr>
          <w:strike w:val="true"/>
        </w:rPr>
        <w:t xml:space="preserve"> or</w:t>
      </w:r>
      <w:r>
        <w:t>]</w:t>
      </w:r>
      <w:r>
        <w:t xml:space="preserve"> 61.621</w:t>
      </w:r>
      <w:r>
        <w:rPr>
          <w:u w:val="single"/>
        </w:rPr>
        <w:t xml:space="preserve">, 78.545, 78.5522, or 78.5524</w:t>
      </w:r>
      <w:r>
        <w:t xml:space="preserve">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w:t>
      </w:r>
      <w:r>
        <w:rPr>
          <w:u w:val="single"/>
        </w:rPr>
        <w:t xml:space="preserve">Section 5(5)(a), Section 7, or Section 8</w:t>
      </w:r>
      <w:r>
        <w:t>[</w:t>
      </w:r>
      <w:r>
        <w:rPr>
          <w:strike w:val="true"/>
        </w:rPr>
        <w:t xml:space="preserve">Section 10(1)</w:t>
      </w:r>
      <w:r>
        <w:t>]</w:t>
      </w:r>
      <w:r>
        <w:t xml:space="preserve"> of this administrative regulation, the </w:t>
      </w:r>
      <w:r>
        <w:rPr>
          <w:u w:val="single"/>
        </w:rPr>
        <w:t xml:space="preserve">agency</w:t>
      </w:r>
      <w:r>
        <w:t>[</w:t>
      </w:r>
      <w:r>
        <w:rPr>
          <w:strike w:val="true"/>
        </w:rPr>
        <w:t xml:space="preserve">retirement system</w:t>
      </w:r>
      <w:r>
        <w:t>]</w:t>
      </w:r>
      <w:r>
        <w:t xml:space="preserve">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w:t>
      </w:r>
      <w:r>
        <w:rPr>
          <w:u w:val="single"/>
        </w:rPr>
        <w:t xml:space="preserve">Section 5(5)(b)-(c) or Section 8</w:t>
      </w:r>
      <w:r>
        <w:t>[</w:t>
      </w:r>
      <w:r>
        <w:rPr>
          <w:strike w:val="true"/>
        </w:rPr>
        <w:t xml:space="preserve">Section 10(2) and (3)</w:t>
      </w:r>
      <w:r>
        <w:t>]</w:t>
      </w:r>
      <w:r>
        <w:t xml:space="preserve"> of this administrative regulation, the </w:t>
      </w:r>
      <w:r>
        <w:rPr>
          <w:u w:val="single"/>
        </w:rPr>
        <w:t xml:space="preserve">agency</w:t>
      </w:r>
      <w:r>
        <w:t>[</w:t>
      </w:r>
      <w:r>
        <w:rPr>
          <w:strike w:val="true"/>
        </w:rPr>
        <w:t xml:space="preserve">retirement systems</w:t>
      </w:r>
      <w:r>
        <w:t>]</w:t>
      </w:r>
      <w:r>
        <w:t xml:space="preserve"> shall use the participant's benefit pursuant to KRS 16.582(5)(b) </w:t>
      </w:r>
      <w:r>
        <w:rPr>
          <w:u w:val="single"/>
        </w:rPr>
        <w:t xml:space="preserve">and (c),</w:t>
      </w:r>
      <w:r>
        <w:t>[</w:t>
      </w:r>
      <w:r>
        <w:rPr>
          <w:strike w:val="true"/>
        </w:rPr>
        <w:t xml:space="preserve">or</w:t>
      </w:r>
      <w:r>
        <w:t>]</w:t>
      </w:r>
      <w:r>
        <w:t xml:space="preserve"> 61.605(2)</w:t>
      </w:r>
      <w:r>
        <w:rPr>
          <w:u w:val="single"/>
        </w:rPr>
        <w:t xml:space="preserve">, 78.5522(6)(b) and (c), or 78.5524(5)(b) and (c)</w:t>
      </w:r>
      <w:r>
        <w:t xml:space="preserve"> when calculating the amount the alternate payee is due under the QDRO on file</w:t>
      </w:r>
      <w:r>
        <w:t>[</w:t>
      </w:r>
      <w:r>
        <w:rPr>
          <w:strike w:val="true"/>
        </w:rPr>
        <w:t xml:space="preserve"> at the retirement systems</w:t>
      </w:r>
      <w:r>
        <w:t>]</w:t>
      </w:r>
      <w:r>
        <w:t xml:space="preserve">.</w:t>
      </w:r>
    </w:p>
    <w:p>
      <w:pPr>
        <w:pStyle w:val="kar_subsection"/>
      </w:pPr>
      <w:r>
        <w:rPr>
          <w:u w:val="single"/>
        </w:rPr>
        <w:t xml:space="preserve">(3)</w:t>
      </w:r>
      <w:r>
        <w:t>[</w:t>
      </w:r>
      <w:r>
        <w:rPr>
          <w:strike w:val="true"/>
        </w:rPr>
        <w:t xml:space="preserve">(2)</w:t>
      </w:r>
      <w:r>
        <w:t>]</w:t>
      </w:r>
      <w:r>
        <w:t xml:space="preserve"> </w:t>
      </w:r>
    </w:p>
    <w:p>
      <w:pPr>
        <w:pStyle w:val="kar_paragraph"/>
      </w:pPr>
      <w:r>
        <w:t>[</w:t>
      </w:r>
      <w:r>
        <w:rPr>
          <w:strike w:val="true"/>
        </w:rPr>
        <w:t xml:space="preserve">(a)</w:t>
      </w:r>
      <w:r>
        <w:t>]</w:t>
      </w:r>
      <w:r>
        <w:t xml:space="preserve"> </w:t>
      </w:r>
      <w:r>
        <w:t xml:space="preserve">If the participant's disability retirement benefits are discontinued pursuant to KRS 61.610</w:t>
      </w:r>
      <w:r>
        <w:rPr>
          <w:u w:val="single"/>
        </w:rPr>
        <w:t xml:space="preserve">,</w:t>
      </w:r>
      <w:r>
        <w:t>[</w:t>
      </w:r>
      <w:r>
        <w:rPr>
          <w:strike w:val="true"/>
        </w:rPr>
        <w:t xml:space="preserve"> and</w:t>
      </w:r>
      <w:r>
        <w:t>]</w:t>
      </w:r>
      <w:r>
        <w:t xml:space="preserve"> 61.615</w:t>
      </w:r>
      <w:r>
        <w:rPr>
          <w:u w:val="single"/>
        </w:rPr>
        <w:t xml:space="preserve">, 78.5526, and 78.5528, then:</w:t>
      </w:r>
    </w:p>
    <w:p>
      <w:pPr>
        <w:pStyle w:val="kar_paragraph"/>
      </w:pPr>
      <w:r>
        <w:rPr>
          <w:u w:val="single"/>
        </w:rPr>
        <w:t xml:space="preserve">(a)</w:t>
      </w:r>
      <w:r>
        <w:t xml:space="preserve"> </w:t>
      </w:r>
      <w:r>
        <w:rPr>
          <w:u w:val="single"/>
        </w:rPr>
        <w:t xml:space="preserve">If</w:t>
      </w:r>
      <w:r>
        <w:t>[</w:t>
      </w:r>
      <w:r>
        <w:rPr>
          <w:strike w:val="true"/>
        </w:rPr>
        <w:t xml:space="preserve"> and</w:t>
      </w:r>
      <w:r>
        <w:t>]</w:t>
      </w:r>
      <w:r>
        <w:t xml:space="preserve"> the participant </w:t>
      </w:r>
      <w:r>
        <w:rPr>
          <w:u w:val="single"/>
        </w:rPr>
        <w:t xml:space="preserve">does not begin receiving</w:t>
      </w:r>
      <w:r>
        <w:t>[</w:t>
      </w:r>
      <w:r>
        <w:rPr>
          <w:strike w:val="true"/>
        </w:rPr>
        <w:t xml:space="preserve">is not eligible to receive</w:t>
      </w:r>
      <w:r>
        <w:t>]</w:t>
      </w:r>
      <w:r>
        <w:t xml:space="preserve"> early retirement benefits, the alternate payee's payment shall be discontinued.</w:t>
      </w:r>
    </w:p>
    <w:p>
      <w:pPr>
        <w:pStyle w:val="kar_paragraph"/>
      </w:pPr>
      <w:r>
        <w:t xml:space="preserve">(b)</w:t>
      </w:r>
      <w:r>
        <w:t xml:space="preserve"> </w:t>
      </w:r>
      <w:r>
        <w:t xml:space="preserve">If </w:t>
      </w:r>
      <w:r>
        <w:t>[</w:t>
      </w:r>
      <w:r>
        <w:rPr>
          <w:strike w:val="true"/>
        </w:rPr>
        <w:t xml:space="preserve">the participant's disability retirement benefits are discontinued pursuant to KRS 61.610 and 61.615 and </w:t>
      </w:r>
      <w:r>
        <w:t>]</w:t>
      </w:r>
      <w:r>
        <w:t xml:space="preserve">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w:t>
      </w:r>
      <w:r>
        <w:rPr>
          <w:u w:val="single"/>
        </w:rPr>
        <w:t xml:space="preserve"> and 78.5528</w:t>
      </w:r>
      <w:r>
        <w:t xml:space="preserve">, the alternate payee's payment shall be reinstated.</w:t>
      </w:r>
    </w:p>
    <w:p>
      <w:pPr>
        <w:pStyle w:val="kar_paragraph"/>
      </w:pPr>
      <w:r>
        <w:t xml:space="preserve">(d)</w:t>
      </w:r>
      <w:r>
        <w:t xml:space="preserve"> </w:t>
      </w:r>
      <w:r>
        <w:t xml:space="preserve">If the participant later begins receiving early retirement benefits</w:t>
      </w:r>
      <w:r>
        <w:t>[</w:t>
      </w:r>
      <w:r>
        <w:rPr>
          <w:strike w:val="true"/>
        </w:rPr>
        <w:t xml:space="preserve"> while his disability retirement benefits are discontinued</w:t>
      </w:r>
      <w:r>
        <w:t>]</w:t>
      </w:r>
      <w:r>
        <w:t xml:space="preserve">, the alternate payee shall receive payment from the early retirement benefit pursuant to the QDRO.</w:t>
      </w:r>
    </w:p>
    <w:p>
      <w:pPr>
        <w:pStyle w:val="kar_paragraph"/>
      </w:pPr>
      <w:r>
        <w:rPr>
          <w:u w:val="single"/>
        </w:rPr>
        <w:t xml:space="preserve">(e)</w:t>
      </w:r>
      <w:r>
        <w:t xml:space="preserve"> </w:t>
      </w:r>
      <w:r>
        <w:rPr>
          <w:u w:val="single"/>
        </w:rPr>
        <w:t xml:space="preserve">If the participant later begins receiving retirement benefits at normal retirement age, the alternate payee shall receive payment pursuant to subsection (2)(a)-(b) of this section.</w:t>
      </w:r>
    </w:p>
    <w:p>
      <w:pPr>
        <w:pStyle w:val="kar_section"/>
      </w:pPr>
      <w:r>
        <w:t>[</w:t>
      </w:r>
      <w:r>
        <w:rPr>
          <w:strike w:val="true"/>
        </w:rPr>
        <w:t xml:space="preserve">Section 13.</w:t>
      </w:r>
      <w:r>
        <w:t>]</w:t>
      </w:r>
      <w:r>
        <w:t xml:space="preserve"> </w:t>
      </w:r>
      <w:r>
        <w:t>[</w:t>
      </w:r>
      <w:r>
        <w:rPr>
          <w:strike w:val="true"/>
        </w:rPr>
        <w:t xml:space="preserve">A QDRO issued for purposes of division of the participant's retirement account pursuant to a divorce decree entered after the participant's effective retirement date, or initially submitted to the retirement system following the participant's effective retirement date, shall be submitted on the Form 6435, Post-Retirement Qualified Domestic Relations Order for Division of Marital Property.</w:t>
      </w:r>
      <w:r>
        <w:t>]</w:t>
      </w:r>
    </w:p>
    <w:p>
      <w:pPr>
        <w:pStyle w:val="kar_section"/>
      </w:pPr>
      <w:r>
        <w:t>[</w:t>
      </w:r>
      <w:r>
        <w:rPr>
          <w:strike w:val="true"/>
        </w:rPr>
        <w:t xml:space="preserve">Section 14.</w:t>
      </w:r>
      <w:r>
        <w:t>]</w:t>
      </w:r>
      <w:r>
        <w:t xml:space="preserve"> </w:t>
      </w:r>
    </w:p>
    <w:p>
      <w:pPr>
        <w:pStyle w:val="kar_subsection"/>
      </w:pPr>
      <w:r>
        <w:t>[</w:t>
      </w:r>
      <w:r>
        <w:rPr>
          <w:strike w:val="true"/>
        </w:rPr>
        <w:t xml:space="preserve">(1)</w:t>
      </w:r>
      <w:r>
        <w:t>]</w:t>
      </w:r>
      <w:r>
        <w:t xml:space="preserve"> </w:t>
      </w:r>
      <w:r>
        <w:t>[</w:t>
      </w:r>
      <w:r>
        <w:rPr>
          <w:strike w:val="true"/>
        </w:rPr>
        <w:t xml:space="preserve">The Form 6435, Post-Retirement Qualified Domestic Relations Order for Division of Marital Property, shall specify the amount to be paid to the alternate payee.</w:t>
      </w:r>
      <w:r>
        <w:t>]</w:t>
      </w:r>
    </w:p>
    <w:p>
      <w:pPr>
        <w:pStyle w:val="kar_subsection"/>
      </w:pPr>
      <w:r>
        <w:t>[</w:t>
      </w:r>
      <w:r>
        <w:rPr>
          <w:strike w:val="true"/>
        </w:rPr>
        <w:t xml:space="preserve">(2)</w:t>
      </w:r>
      <w:r>
        <w:t>]</w:t>
      </w:r>
      <w:r>
        <w:t xml:space="preserve"> </w:t>
      </w:r>
      <w:r>
        <w:t>[</w:t>
      </w:r>
      <w:r>
        <w:rPr>
          <w:strike w:val="true"/>
        </w:rPr>
        <w:t xml:space="preserve">The court shall use one (1) of the following methods to calculate the amount to be paid to the alternate payee:</w:t>
      </w:r>
      <w:r>
        <w:t>]</w:t>
      </w:r>
    </w:p>
    <w:p>
      <w:pPr>
        <w:pStyle w:val="kar_paragraph"/>
      </w:pPr>
      <w:r>
        <w:t>[</w:t>
      </w:r>
      <w:r>
        <w:rPr>
          <w:strike w:val="true"/>
        </w:rPr>
        <w:t xml:space="preserve">(a)</w:t>
      </w:r>
      <w:r>
        <w:t>]</w:t>
      </w:r>
      <w:r>
        <w:t xml:space="preserve"> </w:t>
      </w:r>
      <w:r>
        <w:t>[</w:t>
      </w:r>
      <w:r>
        <w:rPr>
          <w:strike w:val="true"/>
        </w:rPr>
        <w:t xml:space="preserve">As a monthly dollar amount;</w:t>
      </w:r>
      <w:r>
        <w:t>]</w:t>
      </w:r>
    </w:p>
    <w:p>
      <w:pPr>
        <w:pStyle w:val="kar_paragraph"/>
      </w:pPr>
      <w:r>
        <w:t>[</w:t>
      </w:r>
      <w:r>
        <w:rPr>
          <w:strike w:val="true"/>
        </w:rPr>
        <w:t xml:space="preserve">(b)</w:t>
      </w:r>
      <w:r>
        <w:t>]</w:t>
      </w:r>
      <w:r>
        <w:t xml:space="preserve"> </w:t>
      </w:r>
      <w:r>
        <w:t>[</w:t>
      </w:r>
      <w:r>
        <w:rPr>
          <w:strike w:val="true"/>
        </w:rPr>
        <w:t xml:space="preserve">As a percentage of the participant's selected monthly retirement benefit, which shall be determined as follows:</w:t>
      </w:r>
      <w:r>
        <w:t>]</w:t>
      </w:r>
    </w:p>
    <w:p>
      <w:pPr>
        <w:pStyle w:val="kar_subparagraph"/>
      </w:pPr>
      <w:r>
        <w:t>[</w:t>
      </w:r>
      <w:r>
        <w:rPr>
          <w:strike w:val="true"/>
        </w:rPr>
        <w:t xml:space="preserve">1.</w:t>
      </w:r>
      <w:r>
        <w:t>]</w:t>
      </w:r>
      <w:r>
        <w:t xml:space="preserve"> </w:t>
      </w:r>
      <w:r>
        <w:t>[</w:t>
      </w:r>
      <w:r>
        <w:rPr>
          <w:strike w:val="true"/>
        </w:rP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r>
        <w:t>]</w:t>
      </w:r>
    </w:p>
    <w:p>
      <w:pPr>
        <w:pStyle w:val="kar_subparagraph"/>
      </w:pPr>
      <w:r>
        <w:t>[</w:t>
      </w:r>
      <w:r>
        <w:rPr>
          <w:strike w:val="true"/>
        </w:rPr>
        <w:t xml:space="preserve">2.</w:t>
      </w:r>
      <w:r>
        <w:t>]</w:t>
      </w:r>
      <w:r>
        <w:t xml:space="preserve"> </w:t>
      </w:r>
      <w:r>
        <w:t>[</w:t>
      </w:r>
      <w:r>
        <w:rPr>
          <w:strike w:val="true"/>
        </w:rPr>
        <w:t xml:space="preserve">The denominator of the fraction, shall be the total number of months of service credit used to calculate the participant's retirement payment option; and</w:t>
      </w:r>
      <w:r>
        <w:t>]</w:t>
      </w:r>
    </w:p>
    <w:p>
      <w:pPr>
        <w:pStyle w:val="kar_subparagraph"/>
      </w:pPr>
      <w:r>
        <w:t>[</w:t>
      </w:r>
      <w:r>
        <w:rPr>
          <w:strike w:val="true"/>
        </w:rPr>
        <w:t xml:space="preserve">3.</w:t>
      </w:r>
      <w:r>
        <w:t>]</w:t>
      </w:r>
      <w:r>
        <w:t xml:space="preserve"> </w:t>
      </w:r>
      <w:r>
        <w:t>[</w:t>
      </w:r>
      <w:r>
        <w:rPr>
          <w:strike w:val="true"/>
        </w:rPr>
        <w:t xml:space="preserve">The resulting fraction shall be converted to a percentage, which shall be divided by two (2) to determine the percentage of the benefit due to the alternate payee; or</w:t>
      </w:r>
      <w:r>
        <w:t>]</w:t>
      </w:r>
    </w:p>
    <w:p>
      <w:pPr>
        <w:pStyle w:val="kar_paragraph"/>
      </w:pPr>
      <w:r>
        <w:t>[</w:t>
      </w:r>
      <w:r>
        <w:rPr>
          <w:strike w:val="true"/>
        </w:rPr>
        <w:t xml:space="preserve">(c)</w:t>
      </w:r>
      <w:r>
        <w:t>]</w:t>
      </w:r>
      <w:r>
        <w:t xml:space="preserve"> </w:t>
      </w:r>
      <w:r>
        <w:t>[</w:t>
      </w:r>
      <w:r>
        <w:rPr>
          <w:strike w:val="true"/>
        </w:rPr>
        <w:t xml:space="preserve">An alternative percentage of the participant's selected monthly retirement benefit in the system or systems affected by the QDRO.</w:t>
      </w:r>
      <w:r>
        <w:t>]</w:t>
      </w:r>
    </w:p>
    <w:p>
      <w:pPr>
        <w:pStyle w:val="kar_section"/>
      </w:pPr>
      <w:r>
        <w:t>[</w:t>
      </w:r>
      <w:r>
        <w:rPr>
          <w:strike w:val="true"/>
        </w:rPr>
        <w:t xml:space="preserve">Section 15.</w:t>
      </w:r>
      <w:r>
        <w:t>]</w:t>
      </w:r>
      <w:r>
        <w:t xml:space="preserve"> </w:t>
      </w:r>
    </w:p>
    <w:p>
      <w:pPr>
        <w:pStyle w:val="kar_subsection"/>
      </w:pPr>
      <w:r>
        <w:t>[</w:t>
      </w:r>
      <w:r>
        <w:rPr>
          <w:strike w:val="true"/>
        </w:rPr>
        <w:t xml:space="preserve">(1)</w:t>
      </w:r>
      <w:r>
        <w:t>]</w:t>
      </w:r>
      <w:r>
        <w:t xml:space="preserve"> </w:t>
      </w:r>
      <w:r>
        <w:t>[</w:t>
      </w:r>
      <w:r>
        <w:rPr>
          <w:strike w:val="true"/>
        </w:rPr>
        <w:t xml:space="preserve">If the retirement systems determines that the Form 6435, Post-Retirement Qualified Domestic Relations Order for Division of Marital Property, does not comply with KRS 61.690, 26 U.S.C. 414(p), or this administrative regulation, the retirement systems shall:</w:t>
      </w:r>
      <w:r>
        <w:t>]</w:t>
      </w:r>
    </w:p>
    <w:p>
      <w:pPr>
        <w:pStyle w:val="kar_paragraph"/>
      </w:pPr>
      <w:r>
        <w:t>[</w:t>
      </w:r>
      <w:r>
        <w:rPr>
          <w:strike w:val="true"/>
        </w:rPr>
        <w:t xml:space="preserve">(a)</w:t>
      </w:r>
      <w:r>
        <w:t>]</w:t>
      </w:r>
      <w:r>
        <w:t xml:space="preserve"> </w:t>
      </w:r>
      <w:r>
        <w:t>[</w:t>
      </w:r>
      <w:r>
        <w:rPr>
          <w:strike w:val="true"/>
        </w:rPr>
        <w:t xml:space="preserve">Segregate and hold the amount that would have been payable to the alternate payee if the Form 6435, Post-Retirement Qualified Domestic Relations Order for Division of Marital Property, had been in compliance with KRS 61.690, 26 U.S.C. 414(p), and this administrative regulation;</w:t>
      </w:r>
      <w:r>
        <w:t>]</w:t>
      </w:r>
    </w:p>
    <w:p>
      <w:pPr>
        <w:pStyle w:val="kar_paragraph"/>
      </w:pPr>
      <w:r>
        <w:t>[</w:t>
      </w:r>
      <w:r>
        <w:rPr>
          <w:strike w:val="true"/>
        </w:rPr>
        <w:t xml:space="preserve">(b)</w:t>
      </w:r>
      <w:r>
        <w:t>]</w:t>
      </w:r>
      <w:r>
        <w:t xml:space="preserve"> </w:t>
      </w:r>
      <w:r>
        <w:t>[</w:t>
      </w:r>
      <w:r>
        <w:rPr>
          <w:strike w:val="true"/>
        </w:rPr>
        <w:t xml:space="preserve">Hold the segregated amount for a period of no more than the eighteen (18) month hold period. The eighteen (18) month hold period begins on the date the first payment would be required by the Form 6435, Post-Retirement Qualified Domestic Relations Order for Division of Marital Property, that the retirement systems determined was not in compliance with KRS 61.690, 26 U.S.C. 414(p), and this administrative regulation;</w:t>
      </w:r>
      <w:r>
        <w:t>]</w:t>
      </w:r>
    </w:p>
    <w:p>
      <w:pPr>
        <w:pStyle w:val="kar_paragraph"/>
      </w:pPr>
      <w:r>
        <w:t>[</w:t>
      </w:r>
      <w:r>
        <w:rPr>
          <w:strike w:val="true"/>
        </w:rPr>
        <w:t xml:space="preserve">(c)</w:t>
      </w:r>
      <w:r>
        <w:t>]</w:t>
      </w:r>
      <w:r>
        <w:t xml:space="preserve"> </w:t>
      </w:r>
      <w:r>
        <w:t>[</w:t>
      </w:r>
      <w:r>
        <w:rPr>
          <w:strike w:val="true"/>
        </w:rPr>
        <w:t xml:space="preserve">If a Form 6435, Post-Retirement Qualified Domestic Relations Order for Division of Marital Property, is submitted and determined to be in compliance with KRS 61.690, 26 U.S.C. 414(p), and this administrative regulation within the eighteen (18) month hold period, pay the segregated amount to the alternate payee;</w:t>
      </w:r>
      <w:r>
        <w:t>]</w:t>
      </w:r>
    </w:p>
    <w:p>
      <w:pPr>
        <w:pStyle w:val="kar_paragraph"/>
      </w:pPr>
      <w:r>
        <w:t>[</w:t>
      </w:r>
      <w:r>
        <w:rPr>
          <w:strike w:val="true"/>
        </w:rPr>
        <w:t xml:space="preserve">(d)</w:t>
      </w:r>
      <w:r>
        <w:t>]</w:t>
      </w:r>
      <w:r>
        <w:t xml:space="preserve"> </w:t>
      </w:r>
      <w:r>
        <w:t>[</w:t>
      </w:r>
      <w:r>
        <w:rPr>
          <w:strike w:val="true"/>
        </w:rPr>
        <w:t xml:space="preserve">If no subsequent Form 6435, Post-Retirement Qualified Domestic Relations Order for Division of Marital Property, is submitted and determined to be in compliance with KRS 61.690, 26 U.S.C. 414(p), and this administrative regulation within the eighteen (18) month hold period, pay the segregated amount to the participant; or</w:t>
      </w:r>
      <w:r>
        <w:t>]</w:t>
      </w:r>
    </w:p>
    <w:p>
      <w:pPr>
        <w:pStyle w:val="kar_paragraph"/>
      </w:pPr>
      <w:r>
        <w:t>[</w:t>
      </w:r>
      <w:r>
        <w:rPr>
          <w:strike w:val="true"/>
        </w:rPr>
        <w:t xml:space="preserve">(e)</w:t>
      </w:r>
      <w:r>
        <w:t>]</w:t>
      </w:r>
      <w:r>
        <w:t xml:space="preserve"> </w:t>
      </w:r>
      <w:r>
        <w:t>[</w:t>
      </w:r>
      <w:r>
        <w:rPr>
          <w:strike w:val="true"/>
        </w:rPr>
        <w:t xml:space="preserve">If after the eighteen (18) month hold period a subsequent Form 6435, Post-Retirement Qualified Domestic Relations Order, is submitted and determined to be in compliance with KRS 61.690, 26 U.S.C. 414(p), and this administrative regulation, the Form 6435, Post-Retirement Qualified Domestic Relations Order shall only be applied prospectively.</w:t>
      </w:r>
      <w:r>
        <w:t>]</w:t>
      </w:r>
    </w:p>
    <w:p>
      <w:pPr>
        <w:pStyle w:val="kar_subsection"/>
      </w:pPr>
      <w:r>
        <w:t>[</w:t>
      </w:r>
      <w:r>
        <w:rPr>
          <w:strike w:val="true"/>
        </w:rPr>
        <w:t xml:space="preserve">(2)</w:t>
      </w:r>
      <w:r>
        <w:t>]</w:t>
      </w:r>
      <w:r>
        <w:t xml:space="preserve"> </w:t>
      </w:r>
      <w:r>
        <w:t>[</w:t>
      </w:r>
      <w:r>
        <w:rPr>
          <w:strike w:val="true"/>
        </w:rPr>
        <w:t xml:space="preserve">The effective date of the first payment to the alternate payee shall be the month following the month the Form 6435, Post-Retirement Qualified Domestic Relations Order for Division of Marital Property, is approved for enforcement by the retirement systems.</w:t>
      </w:r>
      <w:r>
        <w:t>]</w:t>
      </w:r>
    </w:p>
    <w:p>
      <w:pPr>
        <w:pStyle w:val="kar_section"/>
      </w:pPr>
      <w:r>
        <w:t>[</w:t>
      </w:r>
      <w:r>
        <w:rPr>
          <w:strike w:val="true"/>
        </w:rPr>
        <w:t xml:space="preserve">Section 16.</w:t>
      </w:r>
      <w:r>
        <w:t>]</w:t>
      </w:r>
      <w:r>
        <w:t xml:space="preserve"> </w:t>
      </w:r>
    </w:p>
    <w:p>
      <w:pPr>
        <w:pStyle w:val="kar_subsection"/>
      </w:pPr>
      <w:r>
        <w:t>[</w:t>
      </w:r>
      <w:r>
        <w:rPr>
          <w:strike w:val="true"/>
        </w:rPr>
        <w:t xml:space="preserve">(1)</w:t>
      </w:r>
      <w:r>
        <w:t>]</w:t>
      </w:r>
      <w:r>
        <w:t xml:space="preserve"> </w:t>
      </w:r>
      <w:r>
        <w:t>[</w:t>
      </w:r>
      <w:r>
        <w:rPr>
          <w:strike w:val="true"/>
        </w:rPr>
        <w:t xml:space="preserve">A QDRO issued for purposes of payment of child support shall be submitted on the Form 6436, Qualified Domestic Relations Order for Child Support, or the Form 6437, Qualified Domestic Relations Order for Child Support by an Administrative Agency.</w:t>
      </w:r>
      <w:r>
        <w:t>]</w:t>
      </w:r>
    </w:p>
    <w:p>
      <w:pPr>
        <w:pStyle w:val="kar_subsection"/>
      </w:pPr>
      <w:r>
        <w:t>[</w:t>
      </w:r>
      <w:r>
        <w:rPr>
          <w:strike w:val="true"/>
        </w:rPr>
        <w:t xml:space="preserve">(2)</w:t>
      </w:r>
      <w:r>
        <w:t>]</w:t>
      </w:r>
      <w:r>
        <w:t xml:space="preserve"> </w:t>
      </w:r>
      <w:r>
        <w:t>[</w:t>
      </w:r>
      <w:r>
        <w:rPr>
          <w:strike w:val="true"/>
        </w:rPr>
        <w:t xml:space="preserve">The monthly dollar amount of child support to be paid by the participant shall be determined by a court of competent jurisdiction or an administrative agency with statutory authority to issue an order for child support in accordance with the laws governing child support.</w:t>
      </w:r>
      <w:r>
        <w:t>]</w:t>
      </w:r>
    </w:p>
    <w:p>
      <w:pPr>
        <w:pStyle w:val="kar_subsection"/>
      </w:pPr>
      <w:r>
        <w:t>[</w:t>
      </w:r>
      <w:r>
        <w:rPr>
          <w:strike w:val="true"/>
        </w:rPr>
        <w:t xml:space="preserve">(3)</w:t>
      </w:r>
      <w:r>
        <w:t>]</w:t>
      </w:r>
      <w:r>
        <w:t xml:space="preserve"> </w:t>
      </w:r>
      <w:r>
        <w:t>[</w:t>
      </w:r>
      <w:r>
        <w:rPr>
          <w:strike w:val="true"/>
        </w:rPr>
        <w:t xml:space="preserve">The retirement systems shall remit the payment for child support to the centralized registry established pursuant to KRS 205.712 and defined in 921 KAR 1:001, Section 1(5).</w:t>
      </w:r>
      <w:r>
        <w:t>]</w:t>
      </w:r>
    </w:p>
    <w:p>
      <w:pPr>
        <w:pStyle w:val="kar_paragraph"/>
      </w:pPr>
      <w:r>
        <w:t>[</w:t>
      </w:r>
      <w:r>
        <w:rPr>
          <w:strike w:val="true"/>
        </w:rPr>
        <w:t xml:space="preserve">(a)</w:t>
      </w:r>
      <w:r>
        <w:t>]</w:t>
      </w:r>
      <w:r>
        <w:t xml:space="preserve"> </w:t>
      </w:r>
      <w:r>
        <w:t>[</w:t>
      </w:r>
      <w:r>
        <w:rPr>
          <w:strike w:val="true"/>
        </w:rPr>
        <w:t xml:space="preserve">The payment for child support shall be made payable to "Kentucky Child Support Enforcement".</w:t>
      </w:r>
      <w:r>
        <w:t>]</w:t>
      </w:r>
    </w:p>
    <w:p>
      <w:pPr>
        <w:pStyle w:val="kar_paragraph"/>
      </w:pPr>
      <w:r>
        <w:t>[</w:t>
      </w:r>
      <w:r>
        <w:rPr>
          <w:strike w:val="true"/>
        </w:rPr>
        <w:t xml:space="preserve">(b)</w:t>
      </w:r>
      <w:r>
        <w:t>]</w:t>
      </w:r>
      <w:r>
        <w:t xml:space="preserve"> </w:t>
      </w:r>
      <w:r>
        <w:t>[</w:t>
      </w:r>
      <w:r>
        <w:rPr>
          <w:strike w:val="true"/>
        </w:rPr>
        <w:t xml:space="preserve">The participant's name and Social Security number shall be noted on the payment.</w:t>
      </w:r>
      <w:r>
        <w:t>]</w:t>
      </w:r>
    </w:p>
    <w:p>
      <w:pPr>
        <w:pStyle w:val="kar_subsection"/>
      </w:pPr>
      <w:r>
        <w:t>[</w:t>
      </w:r>
      <w:r>
        <w:rPr>
          <w:strike w:val="true"/>
        </w:rPr>
        <w:t xml:space="preserve">(4)</w:t>
      </w:r>
      <w:r>
        <w:t>]</w:t>
      </w:r>
      <w:r>
        <w:t xml:space="preserve"> </w:t>
      </w:r>
      <w:r>
        <w:t>[</w:t>
      </w:r>
      <w:r>
        <w:rPr>
          <w:strike w:val="true"/>
        </w:rPr>
        <w:t xml:space="preserve">An alternate payee listed on the Form 6436, Qualified Domestic Relations Order for Child Support, or the Form 6437, Qualified Domestic Relations Order for Child Support by an Administrative Agency shall not be required to submit a Form 6130, Authorization for Deposit of Retirement Payment or a Form 6135, Payment of Retirement Payment by Check.</w:t>
      </w:r>
      <w:r>
        <w:t>]</w:t>
      </w:r>
    </w:p>
    <w:p>
      <w:pPr>
        <w:pStyle w:val="kar_subsection"/>
      </w:pPr>
      <w:r>
        <w:t>[</w:t>
      </w:r>
      <w:r>
        <w:rPr>
          <w:strike w:val="true"/>
        </w:rPr>
        <w:t xml:space="preserve">(5)</w:t>
      </w:r>
      <w:r>
        <w:t>]</w:t>
      </w:r>
      <w:r>
        <w:t xml:space="preserve"> </w:t>
      </w:r>
      <w:r>
        <w:t>[</w:t>
      </w:r>
      <w:r>
        <w:rPr>
          <w:strike w:val="true"/>
        </w:rPr>
        <w:t xml:space="preserve">The retirement systems shall not accept a Form 6436, Qualified Domestic Relations Order for Child Support, or a Form 6437, Qualified Domestic Relations Order for Child Support by an Administrative Agency, if the participant has not retired and is not receiving a monthly retirement benefit.</w:t>
      </w:r>
      <w:r>
        <w:t>]</w:t>
      </w:r>
    </w:p>
    <w:p>
      <w:pPr>
        <w:pStyle w:val="kar_section"/>
      </w:pPr>
      <w:r>
        <w:t>[</w:t>
      </w:r>
      <w:r>
        <w:rPr>
          <w:strike w:val="true"/>
        </w:rPr>
        <w:t xml:space="preserve">Section 17.</w:t>
      </w:r>
      <w:r>
        <w:t>]</w:t>
      </w:r>
      <w:r>
        <w:t xml:space="preserve"> </w:t>
      </w:r>
    </w:p>
    <w:p>
      <w:pPr>
        <w:pStyle w:val="kar_subsection"/>
      </w:pPr>
      <w:r>
        <w:t>[</w:t>
      </w:r>
      <w:r>
        <w:rPr>
          <w:strike w:val="true"/>
        </w:rPr>
        <w:t xml:space="preserve">(1)</w:t>
      </w:r>
      <w:r>
        <w:t>]</w:t>
      </w:r>
      <w:r>
        <w:t xml:space="preserve"> </w:t>
      </w:r>
      <w:r>
        <w:t>[</w:t>
      </w:r>
      <w:r>
        <w:rPr>
          <w:strike w:val="true"/>
        </w:rPr>
        <w:t xml:space="preserve">A QDRO issued for purposes of payment of alimony or maintenance pursuant to KRS 403.200 shall be submitted on the Form 6438, Qualified Domestic Relations Order for Alimony/Maintenance.</w:t>
      </w:r>
      <w:r>
        <w:t>]</w:t>
      </w:r>
    </w:p>
    <w:p>
      <w:pPr>
        <w:pStyle w:val="kar_subsection"/>
      </w:pPr>
      <w:r>
        <w:t>[</w:t>
      </w:r>
      <w:r>
        <w:rPr>
          <w:strike w:val="true"/>
        </w:rPr>
        <w:t xml:space="preserve">(2)</w:t>
      </w:r>
      <w:r>
        <w:t>]</w:t>
      </w:r>
      <w:r>
        <w:t xml:space="preserve"> </w:t>
      </w:r>
      <w:r>
        <w:t>[</w:t>
      </w:r>
      <w:r>
        <w:rPr>
          <w:strike w:val="true"/>
        </w:rPr>
        <w:t xml:space="preserve">The amount of alimony or maintenance to be paid by the participant shall be determined by a court of competent jurisdiction in accordance with the laws governing alimony or maintenance.</w:t>
      </w:r>
      <w:r>
        <w:t>]</w:t>
      </w:r>
    </w:p>
    <w:p>
      <w:pPr>
        <w:pStyle w:val="kar_subsection"/>
      </w:pPr>
      <w:r>
        <w:t>[</w:t>
      </w:r>
      <w:r>
        <w:rPr>
          <w:strike w:val="true"/>
        </w:rPr>
        <w:t xml:space="preserve">(3)</w:t>
      </w:r>
      <w:r>
        <w:t>]</w:t>
      </w:r>
      <w:r>
        <w:t xml:space="preserve"> </w:t>
      </w:r>
      <w:r>
        <w:t>[</w:t>
      </w:r>
      <w:r>
        <w:rPr>
          <w:strike w:val="true"/>
        </w:rPr>
        <w:t xml:space="preserve">The retirement systems shall not accept a Form 6438, Qualified Domestic Relations Order for Alimony/Maintenance if the participant has not retired and is not receiving a monthly retirement benefit.</w:t>
      </w:r>
      <w:r>
        <w:t>]</w:t>
      </w:r>
    </w:p>
    <w:p>
      <w:pPr>
        <w:pStyle w:val="kar_section"/>
      </w:pPr>
      <w:r>
        <w:rPr>
          <w:u w:val="single"/>
        </w:rPr>
        <w:t xml:space="preserve">Section 17.</w:t>
      </w:r>
      <w:r>
        <w:t>[</w:t>
      </w:r>
      <w:r>
        <w:rPr>
          <w:strike w:val="true"/>
        </w:rPr>
        <w:t xml:space="preserve">Section 18.</w:t>
      </w:r>
      <w:r>
        <w:t>]</w:t>
      </w:r>
      <w:r>
        <w:t xml:space="preserve"> </w:t>
      </w:r>
      <w:r>
        <w:rPr>
          <w:u w:val="single"/>
        </w:rPr>
        <w:t xml:space="preserve">Events That End or Amend a QDRO for Division of Marital Property, Alimony, or Maintenance.</w:t>
      </w:r>
    </w:p>
    <w:p>
      <w:pPr>
        <w:pStyle w:val="kar_subsection"/>
      </w:pPr>
      <w:r>
        <w:t xml:space="preserve">(1)</w:t>
      </w:r>
      <w:r>
        <w:t xml:space="preserve"> </w:t>
      </w:r>
      <w:r>
        <w:t xml:space="preserve">The participant</w:t>
      </w:r>
      <w:r>
        <w:rPr>
          <w:u w:val="single"/>
        </w:rPr>
        <w:t xml:space="preserve">, the alternate payee, or legal counsel for either party</w:t>
      </w:r>
      <w:r>
        <w:t xml:space="preserve"> shall be responsible for notifying the </w:t>
      </w:r>
      <w:r>
        <w:rPr>
          <w:u w:val="single"/>
        </w:rPr>
        <w:t xml:space="preserve">agency</w:t>
      </w:r>
      <w:r>
        <w:t>[</w:t>
      </w:r>
      <w:r>
        <w:rPr>
          <w:strike w:val="true"/>
        </w:rPr>
        <w:t xml:space="preserve">retirement systems in writing</w:t>
      </w:r>
      <w:r>
        <w:t>]</w:t>
      </w:r>
      <w:r>
        <w:t xml:space="preserve"> of an event that causes payments to the alternate payee under a QDRO for Division of Marital Property or a QDRO for Alimony/Maintenance to end</w:t>
      </w:r>
      <w:r>
        <w:rPr>
          <w:u w:val="single"/>
        </w:rPr>
        <w:t xml:space="preserve"> in accordance with KRS 16.645, 61.690(7), and 78.545</w:t>
      </w:r>
      <w:r>
        <w:t xml:space="preserve">.</w:t>
      </w:r>
    </w:p>
    <w:p>
      <w:pPr>
        <w:pStyle w:val="kar_subsection"/>
      </w:pPr>
      <w:r>
        <w:rPr>
          <w:u w:val="single"/>
        </w:rPr>
        <w:t xml:space="preserve">(2)</w:t>
      </w:r>
      <w:r>
        <w:t xml:space="preserve"> </w:t>
      </w:r>
      <w:r>
        <w:rPr>
          <w:u w:val="single"/>
        </w:rPr>
        <w:t xml:space="preserve">In the event of the participant or alternate payees' death, the QDRO on file shall be void and payment shall not be made to the alternate payee or his or her estate.</w:t>
      </w:r>
    </w:p>
    <w:p>
      <w:pPr>
        <w:pStyle w:val="kar_subsection"/>
      </w:pPr>
      <w:r>
        <w:rPr>
          <w:u w:val="single"/>
        </w:rPr>
        <w:t xml:space="preserve">(3)</w:t>
      </w:r>
      <w:r>
        <w:t>[</w:t>
      </w:r>
      <w:r>
        <w:rPr>
          <w:strike w:val="true"/>
        </w:rPr>
        <w:t xml:space="preserve">(2)</w:t>
      </w:r>
      <w:r>
        <w:t>]</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segregate and </w:t>
      </w:r>
      <w:r>
        <w:t xml:space="preserve">hold any payments due the alternate payee</w:t>
      </w:r>
      <w:r>
        <w:t>[</w:t>
      </w:r>
      <w:r>
        <w:rPr>
          <w:strike w:val="true"/>
        </w:rPr>
        <w:t xml:space="preserve"> pending submission of proof of the event that causes payments to the alternate payee to end is provided by the participant</w:t>
      </w:r>
      <w:r>
        <w:t>]</w:t>
      </w:r>
      <w:r>
        <w:t xml:space="preserve"> beginning the month after the </w:t>
      </w:r>
      <w:r>
        <w:rPr>
          <w:u w:val="single"/>
        </w:rPr>
        <w:t xml:space="preserve">agency's</w:t>
      </w:r>
      <w:r>
        <w:t>[</w:t>
      </w:r>
      <w:r>
        <w:rPr>
          <w:strike w:val="true"/>
        </w:rPr>
        <w:t xml:space="preserve">retirement systems'</w:t>
      </w:r>
      <w:r>
        <w:t>]</w:t>
      </w:r>
      <w:r>
        <w:t xml:space="preserve"> receipt of the</w:t>
      </w:r>
      <w:r>
        <w:t>[</w:t>
      </w:r>
      <w:r>
        <w:rPr>
          <w:strike w:val="true"/>
        </w:rPr>
        <w:t xml:space="preserve"> participant's written</w:t>
      </w:r>
      <w:r>
        <w:t>]</w:t>
      </w:r>
      <w:r>
        <w:t xml:space="preserve"> notification</w:t>
      </w:r>
      <w:r>
        <w:rPr>
          <w:u w:val="single"/>
        </w:rPr>
        <w:t xml:space="preserve"> until one (1) of the following occurs:</w:t>
      </w:r>
      <w:r>
        <w:t>[</w:t>
      </w:r>
      <w:r>
        <w:rPr>
          <w:strike w:val="true"/>
        </w:rPr>
        <w:t xml:space="preserve">.</w:t>
      </w:r>
      <w:r>
        <w:t>]</w:t>
      </w:r>
    </w:p>
    <w:p>
      <w:pPr>
        <w:pStyle w:val="kar_paragraph"/>
      </w:pPr>
      <w:r>
        <w:rPr>
          <w:u w:val="single"/>
        </w:rPr>
        <w:t xml:space="preserve">(a)</w:t>
      </w:r>
      <w:r>
        <w:t>[</w:t>
      </w:r>
      <w:r>
        <w:rPr>
          <w:strike w:val="true"/>
        </w:rPr>
        <w:t xml:space="preserve">(3)</w:t>
      </w:r>
      <w:r>
        <w:t>]</w:t>
      </w:r>
      <w:r>
        <w:t xml:space="preserve"> </w:t>
      </w:r>
      <w:r>
        <w:t xml:space="preserve">The participant</w:t>
      </w:r>
      <w:r>
        <w:rPr>
          <w:u w:val="single"/>
        </w:rPr>
        <w:t xml:space="preserve">, alternate payee, or either party's legal counsel files</w:t>
      </w:r>
      <w:r>
        <w:t>[</w:t>
      </w:r>
      <w:r>
        <w:rPr>
          <w:strike w:val="true"/>
        </w:rPr>
        <w:t xml:space="preserve"> shall submit a copy of the alternate payee's marriage certificate, the alternate payee's death certificate, or other reliable documentation as</w:t>
      </w:r>
      <w:r>
        <w:t>]</w:t>
      </w:r>
      <w:r>
        <w:t xml:space="preserve"> proof of the event that causes </w:t>
      </w:r>
      <w:r>
        <w:rPr>
          <w:u w:val="single"/>
        </w:rPr>
        <w:t xml:space="preserve">payments to the alternate payee</w:t>
      </w:r>
      <w:r>
        <w:t>[</w:t>
      </w:r>
      <w:r>
        <w:rPr>
          <w:strike w:val="true"/>
        </w:rPr>
        <w:t xml:space="preserve">the participant's alimony or maintenance</w:t>
      </w:r>
      <w:r>
        <w:t>]</w:t>
      </w:r>
      <w:r>
        <w:t xml:space="preserve"> to end</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The agency independently verifies the event that causes payments to the alternate payee to end.</w:t>
      </w:r>
    </w:p>
    <w:p>
      <w:pPr>
        <w:pStyle w:val="kar_subsection"/>
      </w:pPr>
      <w:r>
        <w:t xml:space="preserve">(4)</w:t>
      </w:r>
      <w:r>
        <w:t xml:space="preserve"> </w:t>
      </w:r>
      <w:r>
        <w:rPr>
          <w:u w:val="single"/>
        </w:rPr>
        <w:t xml:space="preserve">As applicable, the</w:t>
      </w:r>
      <w:r>
        <w:t>[</w:t>
      </w:r>
      <w:r>
        <w:rPr>
          <w:strike w:val="true"/>
        </w:rPr>
        <w:t xml:space="preserve">The</w:t>
      </w:r>
      <w:r>
        <w:t>]</w:t>
      </w:r>
      <w:r>
        <w:t xml:space="preserve"> participant</w:t>
      </w:r>
      <w:r>
        <w:rPr>
          <w:u w:val="single"/>
        </w:rPr>
        <w:t xml:space="preserve">, alternate payee, or either party's legal counsel</w:t>
      </w:r>
      <w:r>
        <w:t xml:space="preserve"> shall </w:t>
      </w:r>
      <w:r>
        <w:rPr>
          <w:u w:val="single"/>
        </w:rPr>
        <w:t xml:space="preserve">file</w:t>
      </w:r>
      <w:r>
        <w:t>[</w:t>
      </w:r>
      <w:r>
        <w:rPr>
          <w:strike w:val="true"/>
        </w:rPr>
        <w:t xml:space="preserve">submit</w:t>
      </w:r>
      <w:r>
        <w:t>]</w:t>
      </w:r>
      <w:r>
        <w:t xml:space="preserve"> a copy of </w:t>
      </w:r>
      <w:r>
        <w:rPr>
          <w:u w:val="single"/>
        </w:rPr>
        <w:t xml:space="preserve">the alternate payee's marriage certificate, </w:t>
      </w:r>
      <w:r>
        <w:t xml:space="preserve">the alternate payee's </w:t>
      </w:r>
      <w:r>
        <w:rPr>
          <w:u w:val="single"/>
        </w:rPr>
        <w:t xml:space="preserve">or participant's </w:t>
      </w:r>
      <w:r>
        <w:t xml:space="preserve">death certificate</w:t>
      </w:r>
      <w:r>
        <w:rPr>
          <w:u w:val="single"/>
        </w:rPr>
        <w:t xml:space="preserve">,</w:t>
      </w:r>
      <w:r>
        <w:t xml:space="preserve"> or other reliable documentation </w:t>
      </w:r>
      <w:r>
        <w:rPr>
          <w:u w:val="single"/>
        </w:rPr>
        <w:t xml:space="preserve">as determined by the agency </w:t>
      </w:r>
      <w:r>
        <w:t xml:space="preserve">as proof of the event that causes </w:t>
      </w:r>
      <w:r>
        <w:rPr>
          <w:u w:val="single"/>
        </w:rPr>
        <w:t xml:space="preserve">payment to the alternate payee</w:t>
      </w:r>
      <w:r>
        <w:t>[</w:t>
      </w:r>
      <w:r>
        <w:rPr>
          <w:strike w:val="true"/>
        </w:rPr>
        <w:t xml:space="preserve">the participant's payments pursuant to the division of marital property</w:t>
      </w:r>
      <w:r>
        <w:t>]</w:t>
      </w:r>
      <w:r>
        <w:t xml:space="preserve"> to end.</w:t>
      </w:r>
    </w:p>
    <w:p>
      <w:pPr>
        <w:pStyle w:val="kar_subsection"/>
      </w:pPr>
      <w:r>
        <w:t xml:space="preserve">(5)</w:t>
      </w:r>
      <w:r>
        <w:t xml:space="preserve"> </w:t>
      </w:r>
      <w:r>
        <w:rPr>
          <w:u w:val="single"/>
        </w:rPr>
        <w:t xml:space="preserve">If a</w:t>
      </w:r>
      <w:r>
        <w:t>[</w:t>
      </w:r>
      <w:r>
        <w:rPr>
          <w:strike w:val="true"/>
        </w:rPr>
        <w:t xml:space="preserve">The participant shall not be required to submit written notification if the</w:t>
      </w:r>
      <w:r>
        <w:t>]</w:t>
      </w:r>
      <w:r>
        <w:t xml:space="preserve"> QDRO specifies the number of months of payments</w:t>
      </w:r>
      <w:r>
        <w:rPr>
          <w:u w:val="single"/>
        </w:rPr>
        <w:t xml:space="preserve">, payment to the alternate payee shall cease after the designated number of months expire, and a notice of the exhaustion of payments shall not be required</w:t>
      </w:r>
      <w:r>
        <w:t xml:space="preserve">.</w:t>
      </w:r>
    </w:p>
    <w:p>
      <w:pPr>
        <w:pStyle w:val="kar_subsection"/>
      </w:pPr>
      <w:r>
        <w:t xml:space="preserve">(6)</w:t>
      </w:r>
      <w:r>
        <w:t xml:space="preserve"> </w:t>
      </w:r>
      <w:r>
        <w:t xml:space="preserve">If proof is not </w:t>
      </w:r>
      <w:r>
        <w:rPr>
          <w:u w:val="single"/>
        </w:rPr>
        <w:t xml:space="preserve">filed or obtained by the end of day</w:t>
      </w:r>
      <w:r>
        <w:t>[</w:t>
      </w:r>
      <w:r>
        <w:rPr>
          <w:strike w:val="true"/>
        </w:rPr>
        <w:t xml:space="preserve">submitted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w:t>
      </w:r>
      <w:r>
        <w:t>[</w:t>
      </w:r>
      <w:r>
        <w:rPr>
          <w:strike w:val="true"/>
        </w:rPr>
        <w:t xml:space="preserve"> written</w:t>
      </w:r>
      <w:r>
        <w:t>]</w:t>
      </w:r>
      <w:r>
        <w:t xml:space="preserve"> notification to the </w:t>
      </w:r>
      <w:r>
        <w:rPr>
          <w:u w:val="single"/>
        </w:rPr>
        <w:t xml:space="preserve">agency</w:t>
      </w:r>
      <w:r>
        <w:t>[</w:t>
      </w:r>
      <w:r>
        <w:rPr>
          <w:strike w:val="true"/>
        </w:rPr>
        <w:t xml:space="preserve">retirement systems</w:t>
      </w:r>
      <w:r>
        <w:t>]</w:t>
      </w:r>
      <w:r>
        <w:t xml:space="preserve">, the payments being held shall be released to the alternate payee.</w:t>
      </w:r>
    </w:p>
    <w:p>
      <w:pPr>
        <w:pStyle w:val="kar_subsection"/>
      </w:pPr>
      <w:r>
        <w:t xml:space="preserve">(7)</w:t>
      </w:r>
      <w:r>
        <w:t xml:space="preserve"> </w:t>
      </w:r>
      <w:r>
        <w:t xml:space="preserve">The </w:t>
      </w:r>
      <w:r>
        <w:rPr>
          <w:u w:val="single"/>
        </w:rPr>
        <w:t xml:space="preserve">agency</w:t>
      </w:r>
      <w:r>
        <w:t>[</w:t>
      </w:r>
      <w:r>
        <w:rPr>
          <w:strike w:val="true"/>
        </w:rPr>
        <w:t xml:space="preserve">retirement systems</w:t>
      </w:r>
      <w:r>
        <w:t>]</w:t>
      </w:r>
      <w:r>
        <w:t xml:space="preserve"> shall not be liable for any payments made to the alternate payee if the participant failed to provide proper notification and documentation of the event that causes payments to the alternate payee to end.</w:t>
      </w:r>
    </w:p>
    <w:p>
      <w:pPr>
        <w:pStyle w:val="kar_section"/>
      </w:pPr>
      <w:r>
        <w:rPr>
          <w:u w:val="single"/>
        </w:rPr>
        <w:t xml:space="preserve">Section 18.</w:t>
      </w:r>
      <w:r>
        <w:t>[</w:t>
      </w:r>
      <w:r>
        <w:rPr>
          <w:strike w:val="true"/>
        </w:rPr>
        <w:t xml:space="preserve">Section 19.</w:t>
      </w:r>
      <w:r>
        <w:t>]</w:t>
      </w:r>
      <w:r>
        <w:t xml:space="preserve"> </w:t>
      </w:r>
      <w:r>
        <w:rPr>
          <w:u w:val="single"/>
        </w:rPr>
        <w:t xml:space="preserve">Event That Ends or Amends a QDRO for Child Support.</w:t>
      </w:r>
    </w:p>
    <w:p>
      <w:pPr>
        <w:pStyle w:val="kar_subsection"/>
      </w:pPr>
      <w:r>
        <w:t xml:space="preserve">(1)</w:t>
      </w:r>
      <w:r>
        <w:t xml:space="preserve"> </w:t>
      </w:r>
      <w:r>
        <w:t xml:space="preserve">The participant shall be responsible for notifying the </w:t>
      </w:r>
      <w:r>
        <w:rPr>
          <w:u w:val="single"/>
        </w:rPr>
        <w:t xml:space="preserve">agency</w:t>
      </w:r>
      <w:r>
        <w:t>[</w:t>
      </w:r>
      <w:r>
        <w:rPr>
          <w:strike w:val="true"/>
        </w:rPr>
        <w:t xml:space="preserve">retirement systems in writing</w:t>
      </w:r>
      <w:r>
        <w:t>]</w:t>
      </w:r>
      <w:r>
        <w:t xml:space="preserve"> of an event that causes payments to the alternate payee under a QDRO for Child Support to be amended or to end.</w:t>
      </w:r>
    </w:p>
    <w:p>
      <w:pPr>
        <w:pStyle w:val="kar_subsection"/>
      </w:pPr>
      <w:r>
        <w:t xml:space="preserve">(2)</w:t>
      </w:r>
      <w:r>
        <w:t xml:space="preserve"> </w:t>
      </w:r>
    </w:p>
    <w:p>
      <w:pPr>
        <w:pStyle w:val="kar_paragraph"/>
      </w:pPr>
      <w:r>
        <w:t xml:space="preserve">(a)</w:t>
      </w:r>
      <w:r>
        <w:t xml:space="preserve"> </w:t>
      </w:r>
      <w:r>
        <w:t>[</w:t>
      </w:r>
      <w:r>
        <w:rPr>
          <w:strike w:val="true"/>
        </w:rPr>
        <w:t xml:space="preserve">If an alternate payee is being paid child support pursuant to a Form 6436, Qualified Domestic Relations Order for Child Support, or the Form 6437, Qualified Domestic Relations Order for Child Support by an Administrative Agency, the participant shall submit an entered and certified order from a court of competent jurisdiction or an administrative agency with statutory authority to order child support providing that payments under the Form 6436, Qualified Domestic Relations Order for Child Support, or the Form 6437, Qualified Domestic Relations Order for Child Support by an Administrative Agency, shall end or be amended.</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 xml:space="preserve">The </w:t>
      </w:r>
      <w:r>
        <w:rPr>
          <w:u w:val="single"/>
        </w:rPr>
        <w:t xml:space="preserve">agency</w:t>
      </w:r>
      <w:r>
        <w:t>[</w:t>
      </w:r>
      <w:r>
        <w:rPr>
          <w:strike w:val="true"/>
        </w:rPr>
        <w:t xml:space="preserve">retirement systems</w:t>
      </w:r>
      <w:r>
        <w:t>]</w:t>
      </w:r>
      <w:r>
        <w:t xml:space="preserve"> shall segregate and hold the payments due to the alternate payee under a </w:t>
      </w:r>
      <w:r>
        <w:rPr>
          <w:u w:val="single"/>
        </w:rPr>
        <w:t xml:space="preserve">valid QDRO for child support</w:t>
      </w:r>
      <w:r>
        <w:t>[</w:t>
      </w:r>
      <w:r>
        <w:rPr>
          <w:strike w:val="true"/>
        </w:rPr>
        <w:t xml:space="preserve">Form 6436, Qualified Domestic Relations Order for Child Support, or the Form 6437, Qualified Domestic Relations Order for Child Support by an Administrative Agency,</w:t>
      </w:r>
      <w:r>
        <w:t>]</w:t>
      </w:r>
      <w:r>
        <w:t xml:space="preserve"> if </w:t>
      </w:r>
      <w:r>
        <w:rPr>
          <w:u w:val="single"/>
        </w:rPr>
        <w:t xml:space="preserve">one (1) of the following is filed:</w:t>
      </w:r>
    </w:p>
    <w:p>
      <w:pPr>
        <w:pStyle w:val="kar_subparagraph"/>
      </w:pPr>
      <w:r>
        <w:rPr>
          <w:u w:val="single"/>
        </w:rPr>
        <w:t xml:space="preserve">1.</w:t>
      </w:r>
      <w:r>
        <w:t xml:space="preserve"> </w:t>
      </w:r>
      <w:r>
        <w:rPr>
          <w:u w:val="single"/>
        </w:rPr>
        <w:t xml:space="preserve">An</w:t>
      </w:r>
      <w:r>
        <w:t>[</w:t>
      </w:r>
      <w:r>
        <w:rPr>
          <w:strike w:val="true"/>
        </w:rPr>
        <w:t xml:space="preserve">the participant submits an</w:t>
      </w:r>
      <w:r>
        <w:t>]</w:t>
      </w:r>
      <w:r>
        <w:t xml:space="preserve"> order changing the custody of the child to someone other than the alternate payee</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A</w:t>
      </w:r>
      <w:r>
        <w:t>[</w:t>
      </w:r>
      <w:r>
        <w:rPr>
          <w:strike w:val="true"/>
        </w:rPr>
        <w:t xml:space="preserve">a</w:t>
      </w:r>
      <w:r>
        <w:t>]</w:t>
      </w:r>
      <w:r>
        <w:t xml:space="preserve"> copy of the child's marriage certificate</w:t>
      </w:r>
      <w:r>
        <w:rPr>
          <w:u w:val="single"/>
        </w:rPr>
        <w:t xml:space="preserve">;</w:t>
      </w:r>
      <w:r>
        <w:t>[</w:t>
      </w:r>
      <w:r>
        <w:rPr>
          <w:strike w:val="true"/>
        </w:rPr>
        <w:t xml:space="preserve">,</w:t>
      </w:r>
      <w:r>
        <w:t>]</w:t>
      </w:r>
    </w:p>
    <w:p>
      <w:pPr>
        <w:pStyle w:val="kar_subparagraph"/>
      </w:pPr>
      <w:r>
        <w:rPr>
          <w:u w:val="single"/>
        </w:rPr>
        <w:t xml:space="preserve">3.</w:t>
      </w:r>
      <w:r>
        <w:t xml:space="preserve"> </w:t>
      </w:r>
      <w:r>
        <w:rPr>
          <w:u w:val="single"/>
        </w:rPr>
        <w:t xml:space="preserve">A</w:t>
      </w:r>
      <w:r>
        <w:t>[</w:t>
      </w:r>
      <w:r>
        <w:rPr>
          <w:strike w:val="true"/>
        </w:rPr>
        <w:t xml:space="preserve">a</w:t>
      </w:r>
      <w:r>
        <w:t>]</w:t>
      </w:r>
      <w:r>
        <w:t xml:space="preserve"> letter from the child's high school indicating the child's graduation date</w:t>
      </w:r>
      <w:r>
        <w:rPr>
          <w:u w:val="single"/>
        </w:rPr>
        <w:t xml:space="preserve">, if the child is age of eighteen (18) or older;</w:t>
      </w:r>
      <w:r>
        <w:t>[</w:t>
      </w:r>
      <w:r>
        <w:rPr>
          <w:strike w:val="true"/>
        </w:rPr>
        <w:t xml:space="preserve">,</w:t>
      </w:r>
      <w:r>
        <w:t>]</w:t>
      </w:r>
    </w:p>
    <w:p>
      <w:pPr>
        <w:pStyle w:val="kar_subparagraph"/>
      </w:pPr>
      <w:r>
        <w:rPr>
          <w:u w:val="single"/>
        </w:rPr>
        <w:t xml:space="preserve">4.</w:t>
      </w:r>
      <w:r>
        <w:t xml:space="preserve"> </w:t>
      </w:r>
      <w:r>
        <w:rPr>
          <w:u w:val="single"/>
        </w:rPr>
        <w:t xml:space="preserve">The</w:t>
      </w:r>
      <w:r>
        <w:t>[</w:t>
      </w:r>
      <w:r>
        <w:rPr>
          <w:strike w:val="true"/>
        </w:rPr>
        <w:t xml:space="preserve">the</w:t>
      </w:r>
      <w:r>
        <w:t>]</w:t>
      </w:r>
      <w:r>
        <w:t xml:space="preserve"> child's birth certificate </w:t>
      </w:r>
      <w:r>
        <w:rPr>
          <w:u w:val="single"/>
        </w:rPr>
        <w:t xml:space="preserve">indicating the child is age eighteen (18) or older;</w:t>
      </w:r>
      <w:r>
        <w:t>[</w:t>
      </w:r>
      <w:r>
        <w:rPr>
          <w:strike w:val="true"/>
        </w:rPr>
        <w:t xml:space="preserve">,</w:t>
      </w:r>
      <w:r>
        <w:t>]</w:t>
      </w:r>
    </w:p>
    <w:p>
      <w:pPr>
        <w:pStyle w:val="kar_subparagraph"/>
      </w:pPr>
      <w:r>
        <w:rPr>
          <w:u w:val="single"/>
        </w:rPr>
        <w:t xml:space="preserve">5.</w:t>
      </w:r>
      <w:r>
        <w:t xml:space="preserve"> </w:t>
      </w:r>
      <w:r>
        <w:rPr>
          <w:u w:val="single"/>
        </w:rPr>
        <w:t xml:space="preserve">An</w:t>
      </w:r>
      <w:r>
        <w:t>[</w:t>
      </w:r>
      <w:r>
        <w:rPr>
          <w:strike w:val="true"/>
        </w:rPr>
        <w:t xml:space="preserve">an</w:t>
      </w:r>
      <w:r>
        <w:t>]</w:t>
      </w:r>
      <w:r>
        <w:t xml:space="preserve"> order of emancipation of the minor child</w:t>
      </w:r>
      <w:r>
        <w:rPr>
          <w:u w:val="single"/>
        </w:rPr>
        <w:t xml:space="preserve">;</w:t>
      </w:r>
      <w:r>
        <w:t>[</w:t>
      </w:r>
      <w:r>
        <w:rPr>
          <w:strike w:val="true"/>
        </w:rPr>
        <w:t xml:space="preserve">,</w:t>
      </w:r>
      <w:r>
        <w:t>]</w:t>
      </w:r>
      <w:r>
        <w:t xml:space="preserve"> or</w:t>
      </w:r>
    </w:p>
    <w:p>
      <w:pPr>
        <w:pStyle w:val="kar_subparagraph"/>
      </w:pPr>
      <w:r>
        <w:rPr>
          <w:u w:val="single"/>
        </w:rPr>
        <w:t xml:space="preserve">6.</w:t>
      </w:r>
      <w:r>
        <w:t xml:space="preserve"> </w:t>
      </w:r>
      <w:r>
        <w:rPr>
          <w:u w:val="single"/>
        </w:rPr>
        <w:t xml:space="preserve">The</w:t>
      </w:r>
      <w:r>
        <w:t>[</w:t>
      </w:r>
      <w:r>
        <w:rPr>
          <w:strike w:val="true"/>
        </w:rPr>
        <w:t xml:space="preserve">the</w:t>
      </w:r>
      <w:r>
        <w:t>]</w:t>
      </w:r>
      <w:r>
        <w:t xml:space="preserve"> child's death certificate.</w:t>
      </w:r>
    </w:p>
    <w:p>
      <w:pPr>
        <w:pStyle w:val="kar_paragraph"/>
      </w:pPr>
      <w:r>
        <w:rPr>
          <w:u w:val="single"/>
        </w:rPr>
        <w:t xml:space="preserve">(b)</w:t>
      </w:r>
      <w:r>
        <w:t>[</w:t>
      </w:r>
      <w:r>
        <w:rPr>
          <w:strike w:val="true"/>
        </w:rPr>
        <w:t xml:space="preserve">2.</w:t>
      </w:r>
      <w:r>
        <w:t>]</w:t>
      </w:r>
      <w:r>
        <w:t xml:space="preserve"> </w:t>
      </w:r>
      <w:r>
        <w:t xml:space="preserve">If the QDRO for child support is for the support of more than one (1) child, the </w:t>
      </w:r>
      <w:r>
        <w:rPr>
          <w:u w:val="single"/>
        </w:rPr>
        <w:t xml:space="preserve">agency</w:t>
      </w:r>
      <w:r>
        <w:t>[</w:t>
      </w:r>
      <w:r>
        <w:rPr>
          <w:strike w:val="true"/>
        </w:rPr>
        <w:t xml:space="preserve">retirement systems</w:t>
      </w:r>
      <w:r>
        <w:t>]</w:t>
      </w:r>
      <w:r>
        <w:t xml:space="preserve"> shall not segregate or hold payments due to the alternate payee.</w:t>
      </w:r>
    </w:p>
    <w:p>
      <w:pPr>
        <w:pStyle w:val="kar_paragraph"/>
      </w:pPr>
      <w:r>
        <w:t xml:space="preserve">(c)</w:t>
      </w:r>
      <w:r>
        <w:t xml:space="preserve"> </w:t>
      </w:r>
      <w:r>
        <w:t xml:space="preserve">If the participant does not </w:t>
      </w:r>
      <w:r>
        <w:rPr>
          <w:u w:val="single"/>
        </w:rPr>
        <w:t xml:space="preserve">file documentation to amend or terminate</w:t>
      </w:r>
      <w:r>
        <w:t>[</w:t>
      </w:r>
      <w:r>
        <w:rPr>
          <w:strike w:val="true"/>
        </w:rPr>
        <w:t xml:space="preserve">submit an entered and certified order amending or terminating</w:t>
      </w:r>
      <w:r>
        <w:t>]</w:t>
      </w:r>
      <w:r>
        <w:t xml:space="preserve"> the QDRO for child support </w:t>
      </w:r>
      <w:r>
        <w:rPr>
          <w:u w:val="single"/>
        </w:rPr>
        <w:t xml:space="preserve">in accordance with Section 14 of this administrative regulation by the end-of-day</w:t>
      </w:r>
      <w:r>
        <w:t>[</w:t>
      </w:r>
      <w:r>
        <w:rPr>
          <w:strike w:val="true"/>
        </w:rPr>
        <w:t xml:space="preserve">from a court of competent jurisdiction or an administrative agency with statutory authority to order child support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participant's submission as provided in paragraph </w:t>
      </w:r>
      <w:r>
        <w:rPr>
          <w:u w:val="single"/>
        </w:rPr>
        <w:t xml:space="preserve">(a)</w:t>
      </w:r>
      <w:r>
        <w:t>[</w:t>
      </w:r>
      <w:r>
        <w:rPr>
          <w:strike w:val="true"/>
        </w:rPr>
        <w:t xml:space="preserve">(b)</w:t>
      </w:r>
      <w:r>
        <w:t>]</w:t>
      </w:r>
      <w:r>
        <w:t xml:space="preserve"> of this subsection, the payments being held shall be released to the alternate payee.</w:t>
      </w:r>
    </w:p>
    <w:p>
      <w:pPr>
        <w:pStyle w:val="kar_subsection"/>
      </w:pPr>
      <w:r>
        <w:t xml:space="preserve">(3)</w:t>
      </w:r>
      <w:r>
        <w:t xml:space="preserve"> </w:t>
      </w:r>
      <w:r>
        <w:t xml:space="preserve">The </w:t>
      </w:r>
      <w:r>
        <w:rPr>
          <w:u w:val="single"/>
        </w:rPr>
        <w:t xml:space="preserve">agency</w:t>
      </w:r>
      <w:r>
        <w:t>[</w:t>
      </w:r>
      <w:r>
        <w:rPr>
          <w:strike w:val="true"/>
        </w:rPr>
        <w:t xml:space="preserve">retirement systems</w:t>
      </w:r>
      <w:r>
        <w:t>]</w:t>
      </w:r>
      <w:r>
        <w:t xml:space="preserve"> shall not be liable for any payments made to the alternate payee if the participant failed to provide proper notification, documentation of the event, </w:t>
      </w:r>
      <w:r>
        <w:rPr>
          <w:u w:val="single"/>
        </w:rPr>
        <w:t xml:space="preserve">the amended QDRO, </w:t>
      </w:r>
      <w:r>
        <w:t xml:space="preserve">or the court order that causes payments to the alternate payee to end or be amended.</w:t>
      </w:r>
    </w:p>
    <w:p>
      <w:pPr>
        <w:pStyle w:val="kar_section"/>
      </w:pPr>
      <w:r>
        <w:t>[</w:t>
      </w:r>
      <w:r>
        <w:rPr>
          <w:strike w:val="true"/>
        </w:rPr>
        <w:t xml:space="preserve">Section 20.</w:t>
      </w:r>
      <w:r>
        <w:t>]</w:t>
      </w:r>
      <w:r>
        <w:t xml:space="preserve"> </w:t>
      </w:r>
    </w:p>
    <w:p>
      <w:pPr>
        <w:pStyle w:val="kar_subsection"/>
      </w:pPr>
      <w:r>
        <w:t>[</w:t>
      </w:r>
      <w:r>
        <w:rPr>
          <w:strike w:val="true"/>
        </w:rPr>
        <w:t xml:space="preserve">(1)</w:t>
      </w:r>
      <w:r>
        <w:t>]</w:t>
      </w:r>
      <w:r>
        <w:t xml:space="preserve"> </w:t>
      </w:r>
      <w:r>
        <w:t>[</w:t>
      </w:r>
      <w:r>
        <w:rPr>
          <w:strike w:val="true"/>
        </w:rPr>
        <w:t xml:space="preserve">If there are multiple QDROs on file for a participant's account, the QDROs shall be administered in the following order:</w:t>
      </w:r>
      <w:r>
        <w:t>]</w:t>
      </w:r>
    </w:p>
    <w:p>
      <w:pPr>
        <w:pStyle w:val="kar_paragraph"/>
      </w:pPr>
      <w:r>
        <w:t>[</w:t>
      </w:r>
      <w:r>
        <w:rPr>
          <w:strike w:val="true"/>
        </w:rPr>
        <w:t xml:space="preserve">(a)</w:t>
      </w:r>
      <w:r>
        <w:t>]</w:t>
      </w:r>
      <w:r>
        <w:t xml:space="preserve"> </w:t>
      </w:r>
      <w:r>
        <w:t>[</w:t>
      </w:r>
      <w:r>
        <w:rPr>
          <w:strike w:val="true"/>
        </w:rPr>
        <w:t xml:space="preserve">QDROs for the Division of Marital Property;</w:t>
      </w:r>
      <w:r>
        <w:t>]</w:t>
      </w:r>
    </w:p>
    <w:p>
      <w:pPr>
        <w:pStyle w:val="kar_paragraph"/>
      </w:pPr>
      <w:r>
        <w:t>[</w:t>
      </w:r>
      <w:r>
        <w:rPr>
          <w:strike w:val="true"/>
        </w:rPr>
        <w:t xml:space="preserve">(b)</w:t>
      </w:r>
      <w:r>
        <w:t>]</w:t>
      </w:r>
      <w:r>
        <w:t xml:space="preserve"> </w:t>
      </w:r>
      <w:r>
        <w:t>[</w:t>
      </w:r>
      <w:r>
        <w:rPr>
          <w:strike w:val="true"/>
        </w:rPr>
        <w:t xml:space="preserve">QDROs for Child Support;</w:t>
      </w:r>
      <w:r>
        <w:t>]</w:t>
      </w:r>
    </w:p>
    <w:p>
      <w:pPr>
        <w:pStyle w:val="kar_paragraph"/>
      </w:pPr>
      <w:r>
        <w:t>[</w:t>
      </w:r>
      <w:r>
        <w:rPr>
          <w:strike w:val="true"/>
        </w:rPr>
        <w:t xml:space="preserve">(c)</w:t>
      </w:r>
      <w:r>
        <w:t>]</w:t>
      </w:r>
      <w:r>
        <w:t xml:space="preserve"> </w:t>
      </w:r>
      <w:r>
        <w:t>[</w:t>
      </w:r>
      <w:r>
        <w:rPr>
          <w:strike w:val="true"/>
        </w:rPr>
        <w:t xml:space="preserve">QDROs for Alimony/Maintenance.</w:t>
      </w:r>
      <w:r>
        <w:t>]</w:t>
      </w:r>
    </w:p>
    <w:p>
      <w:pPr>
        <w:pStyle w:val="kar_subsection"/>
      </w:pPr>
      <w:r>
        <w:t>[</w:t>
      </w:r>
      <w:r>
        <w:rPr>
          <w:strike w:val="true"/>
        </w:rPr>
        <w:t xml:space="preserve">(2)</w:t>
      </w:r>
      <w:r>
        <w:t>]</w:t>
      </w:r>
      <w:r>
        <w:t xml:space="preserve"> </w:t>
      </w:r>
      <w:r>
        <w:t>[</w:t>
      </w:r>
      <w:r>
        <w:rPr>
          <w:strike w:val="true"/>
        </w:rPr>
        <w:t xml:space="preserve">If multiple QDROs for the Division of Marital Property are on file, they shall be administered in the order of approval by the retirement systems.</w:t>
      </w:r>
      <w:r>
        <w:t>]</w:t>
      </w:r>
    </w:p>
    <w:p>
      <w:pPr>
        <w:pStyle w:val="kar_subsection"/>
      </w:pPr>
      <w:r>
        <w:t>[</w:t>
      </w:r>
      <w:r>
        <w:rPr>
          <w:strike w:val="true"/>
        </w:rPr>
        <w:t xml:space="preserve">(3)</w:t>
      </w:r>
      <w:r>
        <w:t>]</w:t>
      </w:r>
      <w:r>
        <w:t xml:space="preserve"> </w:t>
      </w:r>
      <w:r>
        <w:t>[</w:t>
      </w:r>
      <w:r>
        <w:rPr>
          <w:strike w:val="true"/>
        </w:rPr>
        <w:t xml:space="preserve">If multiple QDROs for Child Support are on file, they shall be administered in the order of approval by the retirement systems.</w:t>
      </w:r>
      <w:r>
        <w:t>]</w:t>
      </w:r>
    </w:p>
    <w:p>
      <w:pPr>
        <w:pStyle w:val="kar_subsection"/>
      </w:pPr>
      <w:r>
        <w:t>[</w:t>
      </w:r>
      <w:r>
        <w:rPr>
          <w:strike w:val="true"/>
        </w:rPr>
        <w:t xml:space="preserve">(4)</w:t>
      </w:r>
      <w:r>
        <w:t>]</w:t>
      </w:r>
      <w:r>
        <w:t xml:space="preserve"> </w:t>
      </w:r>
      <w:r>
        <w:t>[</w:t>
      </w:r>
      <w:r>
        <w:rPr>
          <w:strike w:val="true"/>
        </w:rPr>
        <w:t xml:space="preserve">If multiple QDROs for Alimony/Maintenance are on file, they shall be administered in the order of approval by the retirement systems.</w:t>
      </w:r>
      <w:r>
        <w:t>]</w:t>
      </w:r>
    </w:p>
    <w:p>
      <w:pPr>
        <w:pStyle w:val="kar_subsection"/>
      </w:pPr>
      <w:r>
        <w:t>[</w:t>
      </w:r>
      <w:r>
        <w:rPr>
          <w:strike w:val="true"/>
        </w:rPr>
        <w:t xml:space="preserve">(5)</w:t>
      </w:r>
      <w:r>
        <w:t>]</w:t>
      </w:r>
      <w:r>
        <w:t xml:space="preserve"> </w:t>
      </w:r>
      <w:r>
        <w:t>[</w:t>
      </w:r>
      <w:r>
        <w:rPr>
          <w:strike w:val="true"/>
        </w:rPr>
        <w:t xml:space="preserve">If a QDRO for Child Support is submitted subsequent to the participant's retirement and subsequent to the administration of the QDROs on file at the time of the participant's retirement it shall be given priority over any QDROs for Alimony/Maintenance being administered.</w:t>
      </w:r>
      <w:r>
        <w:t>]</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The retirement systems shall not administer a QDRO if enforcement of the QDRO would result in the total amount of payments due to the alternate payees to exceed the participant's monthly retirement benefit under the multiple QDROs approved for enforcement by the retirement systems. The retirement systems shall notify the participant and alternate payees if a QDRO cannot be administered due to the exhaustion of the participant's monthly retirement benefit.</w:t>
      </w:r>
      <w:r>
        <w:t>]</w:t>
      </w:r>
    </w:p>
    <w:p>
      <w:pPr>
        <w:pStyle w:val="kar_paragraph"/>
      </w:pPr>
      <w:r>
        <w:t>[</w:t>
      </w:r>
      <w:r>
        <w:rPr>
          <w:strike w:val="true"/>
        </w:rPr>
        <w:t xml:space="preserve">(b)</w:t>
      </w:r>
      <w:r>
        <w:t>]</w:t>
      </w:r>
      <w:r>
        <w:t xml:space="preserve"> </w:t>
      </w:r>
      <w:r>
        <w:t>[</w:t>
      </w:r>
      <w:r>
        <w:rPr>
          <w:strike w:val="true"/>
        </w:rPr>
        <w:t xml:space="preserve">The retirement systems shall recalculate the amounts due under the QDROs being administered by the retirement systems on a participant's account after the effective date of any cost of living increase provided pursuant to KRS 61.691.</w:t>
      </w:r>
      <w:r>
        <w:t>]</w:t>
      </w:r>
    </w:p>
    <w:p>
      <w:pPr>
        <w:pStyle w:val="kar_section"/>
      </w:pPr>
      <w:r>
        <w:t>[</w:t>
      </w:r>
      <w:r>
        <w:rPr>
          <w:strike w:val="true"/>
        </w:rPr>
        <w:t xml:space="preserve">Section 21.</w:t>
      </w:r>
      <w:r>
        <w:t>]</w:t>
      </w:r>
      <w:r>
        <w:t xml:space="preserve"> </w:t>
      </w:r>
      <w:r>
        <w:t>[</w:t>
      </w:r>
      <w:r>
        <w:rPr>
          <w:strike w:val="true"/>
        </w:rPr>
        <w:t xml:space="preserve">The alternate payee shall be responsible for notifying the retirement systems in writing of any change in mailing address. The retirement systems shall contact the alternate payee at the last known mailing address on file to notify the alternate payee when a benefit subject to the QDRO becomes payable. The retirement systems shall not have a duty or obligation to search for or locate an alternate payee.</w:t>
      </w:r>
      <w:r>
        <w:t>]</w:t>
      </w:r>
    </w:p>
    <w:p>
      <w:pPr>
        <w:pStyle w:val="kar_section"/>
      </w:pPr>
      <w:r>
        <w:t>[</w:t>
      </w:r>
      <w:r>
        <w:rPr>
          <w:strike w:val="true"/>
        </w:rPr>
        <w:t xml:space="preserve">Section 22.</w:t>
      </w:r>
      <w:r>
        <w:t>]</w:t>
      </w:r>
      <w:r>
        <w:t xml:space="preserve"> </w:t>
      </w:r>
      <w:r>
        <w:t>[</w:t>
      </w:r>
      <w:r>
        <w:rPr>
          <w:strike w:val="true"/>
        </w:rPr>
        <w:t xml:space="preserve">A QDRO shall not provide that the alternate payee be eligible to enroll in the health insurance plan administered by the retirement systems.</w:t>
      </w:r>
      <w:r>
        <w:t>]</w:t>
      </w:r>
    </w:p>
    <w:p>
      <w:pPr>
        <w:pStyle w:val="kar_section"/>
      </w:pPr>
      <w:r>
        <w:rPr>
          <w:u w:val="single"/>
        </w:rPr>
        <w:t xml:space="preserve">Section 19.</w:t>
      </w:r>
      <w:r>
        <w:t>[</w:t>
      </w:r>
      <w:r>
        <w:rPr>
          <w:strike w:val="true"/>
        </w:rPr>
        <w:t xml:space="preserve">Section 23.</w:t>
      </w:r>
      <w:r>
        <w:t>]</w:t>
      </w:r>
      <w:r>
        <w:t xml:space="preserve"> </w:t>
      </w:r>
      <w:r>
        <w:rPr>
          <w:u w:val="single"/>
        </w:rPr>
        <w:t xml:space="preserve">Correction/change to Retirement Benefits.</w:t>
      </w:r>
    </w:p>
    <w:p>
      <w:pPr>
        <w:pStyle w:val="kar_subsection"/>
      </w:pPr>
      <w:r>
        <w:t xml:space="preserve">(1)</w:t>
      </w:r>
      <w:r>
        <w:t xml:space="preserve"> </w:t>
      </w:r>
      <w:r>
        <w:t xml:space="preserve">If the participant's retirement benefit is corrected pursuant to KRS 61.685</w:t>
      </w:r>
      <w:r>
        <w:rPr>
          <w:u w:val="single"/>
        </w:rPr>
        <w:t xml:space="preserve"> and 78.545</w:t>
      </w:r>
      <w:r>
        <w:t xml:space="preserve">, the alternate payee's payment shall also be corrected.</w:t>
      </w:r>
    </w:p>
    <w:p>
      <w:pPr>
        <w:pStyle w:val="kar_paragraph"/>
      </w:pPr>
      <w:r>
        <w:rPr>
          <w:u w:val="single"/>
        </w:rPr>
        <w:t xml:space="preserve">(a)</w:t>
      </w:r>
      <w:r>
        <w:t>[</w:t>
      </w:r>
      <w:r>
        <w:rPr>
          <w:strike w:val="true"/>
        </w:rPr>
        <w:t xml:space="preserve">(2)</w:t>
      </w:r>
      <w:r>
        <w:t>]</w:t>
      </w:r>
      <w:r>
        <w:t xml:space="preserve"> </w:t>
      </w:r>
      <w:r>
        <w:t xml:space="preserve">If the alternate payee was overpaid because of the error that is being corrected pursuant to KRS 61.685</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withhold the amount of the overpayment from the alternate payee's payment.</w:t>
      </w:r>
    </w:p>
    <w:p>
      <w:pPr>
        <w:pStyle w:val="kar_paragraph"/>
      </w:pPr>
      <w:r>
        <w:rPr>
          <w:u w:val="single"/>
        </w:rPr>
        <w:t xml:space="preserve">(b)</w:t>
      </w:r>
      <w:r>
        <w:t>[</w:t>
      </w:r>
      <w:r>
        <w:rPr>
          <w:strike w:val="true"/>
        </w:rPr>
        <w:t xml:space="preserve">(3)</w:t>
      </w:r>
      <w:r>
        <w:t>]</w:t>
      </w:r>
      <w:r>
        <w:t xml:space="preserve"> </w:t>
      </w:r>
      <w:r>
        <w:t xml:space="preserve">If the alternate payee was underpaid because of the error that is being corrected pursuant to KRS 61.685</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pay the alternate payee a lump sum payment of the additional funds due from the participant's payment.</w:t>
      </w:r>
    </w:p>
    <w:p>
      <w:pPr>
        <w:pStyle w:val="kar_subsection"/>
      </w:pPr>
      <w:r>
        <w:rPr>
          <w:u w:val="single"/>
        </w:rPr>
        <w:t xml:space="preserve">(2)</w:t>
      </w:r>
      <w:r>
        <w:t xml:space="preserve"> </w:t>
      </w:r>
      <w:r>
        <w:rPr>
          <w:u w:val="single"/>
        </w:rPr>
        <w:t xml:space="preserve">After the effective date of any cost-of-living increase provided pursuant to KRS 61.691 and 78.5518, the agency shall recalculate the amounts due under a QDRO being administered by the agency.</w:t>
      </w:r>
    </w:p>
    <w:p>
      <w:pPr>
        <w:pStyle w:val="kar_subsection"/>
      </w:pPr>
      <w:r>
        <w:rPr>
          <w:u w:val="single"/>
        </w:rPr>
        <w:t xml:space="preserve">(3)</w:t>
      </w:r>
      <w:r>
        <w:t xml:space="preserve"> </w:t>
      </w:r>
      <w:r>
        <w:rPr>
          <w:u w:val="single"/>
        </w:rPr>
        <w:t xml:space="preserve">Payment to the alternate payee shall not change as a result of a change in the participant's retirement benefits as provided in KRS 61.542(5)(b) and 78.545.</w:t>
      </w:r>
    </w:p>
    <w:p>
      <w:pPr>
        <w:pStyle w:val="kar_section"/>
      </w:pPr>
      <w:r>
        <w:rPr>
          <w:u w:val="single"/>
        </w:rPr>
        <w:t xml:space="preserve">Section 20.</w:t>
      </w:r>
      <w:r>
        <w:t xml:space="preserve"> </w:t>
      </w:r>
      <w:r>
        <w:rPr>
          <w:u w:val="single"/>
        </w:rPr>
        <w:t xml:space="preserve">Alternate Payee's Contact Information. The alternate payee shall be responsible for notifying the agency in writing of any change in mailing address. The agency shall contact the alternate payee at the last known mailing address on file to notify the alternate payee when a benefit subject to the QDRO becomes payable. The agency shall not have a duty or obligation to search for or locate an alternate payee.</w:t>
      </w:r>
    </w:p>
    <w:p>
      <w:pPr>
        <w:pStyle w:val="kar_section"/>
      </w:pPr>
      <w:r>
        <w:rPr>
          <w:u w:val="single"/>
        </w:rPr>
        <w:t xml:space="preserve">Section 21.</w:t>
      </w:r>
      <w:r>
        <w:t xml:space="preserve"> </w:t>
      </w:r>
      <w:r>
        <w:rPr>
          <w:u w:val="single"/>
        </w:rPr>
        <w:t xml:space="preserve">Hospital and Medical Insurance. A QDRO shall not provide that the alternate payee be eligible to enroll in the hospital and medical insurance plan administered by the agency.</w:t>
      </w:r>
    </w:p>
    <w:p>
      <w:pPr>
        <w:pStyle w:val="kar_section"/>
      </w:pPr>
      <w:r>
        <w:rPr>
          <w:u w:val="single"/>
        </w:rPr>
        <w:t xml:space="preserve">Section 22.</w:t>
      </w:r>
      <w:r>
        <w:t>[</w:t>
      </w:r>
      <w:r>
        <w:rPr>
          <w:strike w:val="true"/>
        </w:rPr>
        <w:t xml:space="preserve">Section 24.</w:t>
      </w:r>
      <w:r>
        <w:t>]</w:t>
      </w:r>
      <w:r>
        <w:t xml:space="preserve"> </w:t>
      </w:r>
      <w:r>
        <w:rPr>
          <w:u w:val="single"/>
        </w:rPr>
        <w:t xml:space="preserve">Agency Subpoena or As a Party to a Domestic Relations Action.</w:t>
      </w:r>
    </w:p>
    <w:p>
      <w:pPr>
        <w:pStyle w:val="kar_subsection"/>
      </w:pPr>
      <w:r>
        <w:t xml:space="preserve">(1)</w:t>
      </w:r>
      <w:r>
        <w:t xml:space="preserve"> </w:t>
      </w:r>
      <w:r>
        <w:t xml:space="preserve">Any person or party who attempts to make the </w:t>
      </w:r>
      <w:r>
        <w:rPr>
          <w:u w:val="single"/>
        </w:rPr>
        <w:t xml:space="preserve">agency</w:t>
      </w:r>
      <w:r>
        <w:t>[</w:t>
      </w:r>
      <w:r>
        <w:rPr>
          <w:strike w:val="true"/>
        </w:rPr>
        <w:t xml:space="preserve">retirement systems</w:t>
      </w:r>
      <w:r>
        <w:t>]</w:t>
      </w:r>
      <w:r>
        <w:t xml:space="preserve"> a party to a domestic relations action regarding a QDRO</w:t>
      </w:r>
      <w:r>
        <w:rPr>
          <w:u w:val="single"/>
        </w:rPr>
        <w:t xml:space="preserve">,</w:t>
      </w:r>
      <w:r>
        <w:t xml:space="preserve"> or who requests a subpoena be issued for the personal appearance of a representative of the </w:t>
      </w:r>
      <w:r>
        <w:rPr>
          <w:u w:val="single"/>
        </w:rPr>
        <w:t xml:space="preserve">agency</w:t>
      </w:r>
      <w:r>
        <w:t>[</w:t>
      </w:r>
      <w:r>
        <w:rPr>
          <w:strike w:val="true"/>
        </w:rPr>
        <w:t xml:space="preserve">retirement systems</w:t>
      </w:r>
      <w:r>
        <w:t>]</w:t>
      </w:r>
      <w:r>
        <w:t xml:space="preserve"> to appear at a deposition or in a court or administrative proceeding regarding a QDRO</w:t>
      </w:r>
      <w:r>
        <w:rPr>
          <w:u w:val="single"/>
        </w:rPr>
        <w:t xml:space="preserve">,</w:t>
      </w:r>
      <w:r>
        <w:t xml:space="preserve"> shall reimburse the </w:t>
      </w:r>
      <w:r>
        <w:rPr>
          <w:u w:val="single"/>
        </w:rPr>
        <w:t xml:space="preserve">agency</w:t>
      </w:r>
      <w:r>
        <w:t>[</w:t>
      </w:r>
      <w:r>
        <w:rPr>
          <w:strike w:val="true"/>
        </w:rPr>
        <w:t xml:space="preserve">retirement systems</w:t>
      </w:r>
      <w:r>
        <w:t>]</w:t>
      </w:r>
      <w:r>
        <w:t xml:space="preserve"> for the travel expenses and services of the </w:t>
      </w:r>
      <w:r>
        <w:rPr>
          <w:u w:val="single"/>
        </w:rPr>
        <w:t xml:space="preserve">agency's</w:t>
      </w:r>
      <w:r>
        <w:t>[</w:t>
      </w:r>
      <w:r>
        <w:rPr>
          <w:strike w:val="true"/>
        </w:rPr>
        <w:t xml:space="preserve">retirement systems'</w:t>
      </w:r>
      <w:r>
        <w:t>]</w:t>
      </w:r>
      <w:r>
        <w:t xml:space="preserve"> representative, or representatives, and the </w:t>
      </w:r>
      <w:r>
        <w:rPr>
          <w:u w:val="single"/>
        </w:rPr>
        <w:t xml:space="preserve">agency's</w:t>
      </w:r>
      <w:r>
        <w:t>[</w:t>
      </w:r>
      <w:r>
        <w:rPr>
          <w:strike w:val="true"/>
        </w:rPr>
        <w:t xml:space="preserve">retirement systems'</w:t>
      </w:r>
      <w:r>
        <w:t>]</w:t>
      </w:r>
      <w:r>
        <w:t xml:space="preserve">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w:t>
      </w:r>
      <w:r>
        <w:rPr>
          <w:u w:val="single"/>
        </w:rPr>
        <w:t xml:space="preserve">agency's</w:t>
      </w:r>
      <w:r>
        <w:t>[</w:t>
      </w:r>
      <w:r>
        <w:rPr>
          <w:strike w:val="true"/>
        </w:rPr>
        <w:t xml:space="preserve">retirement systems'</w:t>
      </w:r>
      <w:r>
        <w:t>]</w:t>
      </w:r>
      <w:r>
        <w:t xml:space="preserve"> personnel are required to travel and be away from the retirement office from 6:30 a.m. to 9 a.m., 11 a.m. to 2 p.m., or 5 p.m. to 9 p.m.;</w:t>
      </w:r>
    </w:p>
    <w:p>
      <w:pPr>
        <w:pStyle w:val="kar_paragraph"/>
      </w:pPr>
      <w:r>
        <w:t xml:space="preserve">(d)</w:t>
      </w:r>
      <w:r>
        <w:t xml:space="preserve"> </w:t>
      </w:r>
      <w:r>
        <w:t xml:space="preserve">The wages earned by the </w:t>
      </w:r>
      <w:r>
        <w:rPr>
          <w:u w:val="single"/>
        </w:rPr>
        <w:t xml:space="preserve">agency's</w:t>
      </w:r>
      <w:r>
        <w:t>[</w:t>
      </w:r>
      <w:r>
        <w:rPr>
          <w:strike w:val="true"/>
        </w:rPr>
        <w:t xml:space="preserve">retirement systems'</w:t>
      </w:r>
      <w:r>
        <w:t>]</w:t>
      </w:r>
      <w:r>
        <w:t xml:space="preserve">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w:t>
      </w:r>
      <w:r>
        <w:rPr>
          <w:u w:val="single"/>
        </w:rPr>
        <w:t xml:space="preserve">agency's</w:t>
      </w:r>
      <w:r>
        <w:t>[</w:t>
      </w:r>
      <w:r>
        <w:rPr>
          <w:strike w:val="true"/>
        </w:rPr>
        <w:t xml:space="preserve">retirement systems</w:t>
      </w:r>
      <w:r>
        <w:t>]</w:t>
      </w:r>
      <w:r>
        <w:t xml:space="preserve">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w:t>
      </w:r>
      <w:r>
        <w:rPr>
          <w:u w:val="single"/>
        </w:rPr>
        <w:t xml:space="preserve">agency</w:t>
      </w:r>
      <w:r>
        <w:t>[</w:t>
      </w:r>
      <w:r>
        <w:rPr>
          <w:strike w:val="true"/>
        </w:rPr>
        <w:t xml:space="preserve">retirement systems</w:t>
      </w:r>
      <w:r>
        <w:t>]</w:t>
      </w:r>
      <w:r>
        <w:t xml:space="preserve"> shall send an estimated amount owed for expenses to the person or party requesting the subpoena.</w:t>
      </w:r>
    </w:p>
    <w:p>
      <w:pPr>
        <w:pStyle w:val="kar_paragraph"/>
      </w:pPr>
      <w:r>
        <w:t xml:space="preserve">(a)</w:t>
      </w:r>
      <w:r>
        <w:t xml:space="preserve"> </w:t>
      </w:r>
      <w:r>
        <w:t xml:space="preserve">The person or party shall remit payment </w:t>
      </w:r>
      <w:r>
        <w:rPr>
          <w:u w:val="single"/>
        </w:rPr>
        <w:t xml:space="preserve">via a certified check or money order</w:t>
      </w:r>
      <w:r>
        <w:t xml:space="preserve"> for the estimated expenses </w:t>
      </w:r>
      <w:r>
        <w:rPr>
          <w:u w:val="single"/>
        </w:rPr>
        <w:t xml:space="preserve">made payable to the Kentucky State Treasurer</w:t>
      </w:r>
      <w:r>
        <w:t xml:space="preserve"> before the date of appearance ordered in the subpoena.</w:t>
      </w:r>
    </w:p>
    <w:p>
      <w:pPr>
        <w:pStyle w:val="kar_paragraph"/>
      </w:pPr>
      <w:r>
        <w:t xml:space="preserve">(b)</w:t>
      </w:r>
      <w:r>
        <w:t xml:space="preserve"> </w:t>
      </w:r>
      <w:r>
        <w:t xml:space="preserve">The </w:t>
      </w:r>
      <w:r>
        <w:rPr>
          <w:u w:val="single"/>
        </w:rPr>
        <w:t xml:space="preserve">agency</w:t>
      </w:r>
      <w:r>
        <w:t>[</w:t>
      </w:r>
      <w:r>
        <w:rPr>
          <w:strike w:val="true"/>
        </w:rPr>
        <w:t xml:space="preserve">retirement systems</w:t>
      </w:r>
      <w:r>
        <w:t>]</w:t>
      </w:r>
      <w:r>
        <w:t xml:space="preserve"> shall send an invoice for any additional expenses owed by the party or issue a refund for any amount over the cost of the expenses.</w:t>
      </w:r>
    </w:p>
    <w:p>
      <w:pPr>
        <w:pStyle w:val="kar_section"/>
      </w:pPr>
      <w:r>
        <w:rPr>
          <w:u w:val="single"/>
        </w:rPr>
        <w:t xml:space="preserve">Section 23.</w:t>
      </w:r>
      <w:r>
        <w:t>[</w:t>
      </w:r>
      <w:r>
        <w:rPr>
          <w:strike w:val="true"/>
        </w:rPr>
        <w:t xml:space="preserve">Section 25.</w:t>
      </w:r>
      <w:r>
        <w:t>]</w:t>
      </w:r>
      <w:r>
        <w:t xml:space="preserve"> </w:t>
      </w:r>
      <w:r>
        <w:rPr>
          <w:u w:val="single"/>
        </w:rPr>
        <w:t xml:space="preserve">Agency Liability. </w:t>
      </w:r>
      <w:r>
        <w:t xml:space="preserve">Neither the </w:t>
      </w:r>
      <w:r>
        <w:rPr>
          <w:u w:val="single"/>
        </w:rPr>
        <w:t xml:space="preserve">agency</w:t>
      </w:r>
      <w:r>
        <w:t>[</w:t>
      </w:r>
      <w:r>
        <w:rPr>
          <w:strike w:val="true"/>
        </w:rPr>
        <w:t xml:space="preserve">retirement systems</w:t>
      </w:r>
      <w:r>
        <w:t>]</w:t>
      </w:r>
      <w:r>
        <w:t xml:space="preserve"> nor its trustees nor its employees shall have any liability for making or withholding payments in accordance with the provisions of this administrative regulation.</w:t>
      </w:r>
    </w:p>
    <w:p>
      <w:pPr>
        <w:pStyle w:val="kar_section"/>
      </w:pPr>
      <w:r>
        <w:rPr>
          <w:u w:val="single"/>
        </w:rPr>
        <w:t xml:space="preserve">Section 24.</w:t>
      </w:r>
      <w:r>
        <w:t>[</w:t>
      </w:r>
      <w:r>
        <w:rPr>
          <w:strike w:val="true"/>
        </w:rPr>
        <w:t xml:space="preserve">Section 26.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Form 6015, "Estimate of a Monthly Retirement Allowance", April 2021;</w:t>
      </w:r>
      <w:r>
        <w:t>]</w:t>
      </w:r>
    </w:p>
    <w:p>
      <w:pPr>
        <w:pStyle w:val="kar_paragraph"/>
      </w:pPr>
      <w:r>
        <w:t>[</w:t>
      </w:r>
      <w:r>
        <w:rPr>
          <w:strike w:val="true"/>
        </w:rPr>
        <w:t xml:space="preserve">(b)</w:t>
      </w:r>
      <w:r>
        <w:t>]</w:t>
      </w:r>
      <w:r>
        <w:t xml:space="preserve"> </w:t>
      </w:r>
      <w:r>
        <w:t xml:space="preserve">Form 6434, "Pre-Retirement Qualified Domestic Relations Order for Division of Marital Property", </w:t>
      </w:r>
      <w:r>
        <w:rPr>
          <w:u w:val="single"/>
        </w:rPr>
        <w:t xml:space="preserve">March 2024</w:t>
      </w:r>
      <w:r>
        <w:t>[</w:t>
      </w:r>
      <w:r>
        <w:rPr>
          <w:strike w:val="true"/>
        </w:rPr>
        <w:t xml:space="preserve">April 2021</w:t>
      </w:r>
      <w:r>
        <w:t>]</w:t>
      </w:r>
      <w:r>
        <w:t xml:space="preserve">;</w:t>
      </w:r>
    </w:p>
    <w:p>
      <w:pPr>
        <w:pStyle w:val="kar_paragraph"/>
      </w:pPr>
      <w:r>
        <w:rPr>
          <w:u w:val="single"/>
        </w:rPr>
        <w:t xml:space="preserve">(b)</w:t>
      </w:r>
      <w:r>
        <w:t>[</w:t>
      </w:r>
      <w:r>
        <w:rPr>
          <w:strike w:val="true"/>
        </w:rPr>
        <w:t xml:space="preserve">(c)</w:t>
      </w:r>
      <w:r>
        <w:t>]</w:t>
      </w:r>
      <w:r>
        <w:t xml:space="preserve"> </w:t>
      </w:r>
      <w:r>
        <w:t xml:space="preserve">Form 6435, "Post-Retirement Qualified Domestic Relations Order for Division of Marital Property", </w:t>
      </w:r>
      <w:r>
        <w:rPr>
          <w:u w:val="single"/>
        </w:rPr>
        <w:t xml:space="preserve">March 2024</w:t>
      </w:r>
      <w:r>
        <w:t>[</w:t>
      </w:r>
      <w:r>
        <w:rPr>
          <w:strike w:val="true"/>
        </w:rPr>
        <w:t xml:space="preserve">April 2021</w:t>
      </w:r>
      <w:r>
        <w:t>]</w:t>
      </w:r>
      <w:r>
        <w:t xml:space="preserve">;</w:t>
      </w:r>
    </w:p>
    <w:p>
      <w:pPr>
        <w:pStyle w:val="kar_paragraph"/>
      </w:pPr>
      <w:r>
        <w:rPr>
          <w:u w:val="single"/>
        </w:rPr>
        <w:t xml:space="preserve">(c)</w:t>
      </w:r>
      <w:r>
        <w:t>[</w:t>
      </w:r>
      <w:r>
        <w:rPr>
          <w:strike w:val="true"/>
        </w:rPr>
        <w:t xml:space="preserve">(d)</w:t>
      </w:r>
      <w:r>
        <w:t>]</w:t>
      </w:r>
      <w:r>
        <w:t xml:space="preserve"> </w:t>
      </w:r>
      <w:r>
        <w:t xml:space="preserve">Form 6436, "Qualified Domestic Relations Order for Child Support", </w:t>
      </w:r>
      <w:r>
        <w:rPr>
          <w:u w:val="single"/>
        </w:rPr>
        <w:t xml:space="preserve">March 2024</w:t>
      </w:r>
      <w:r>
        <w:t>[</w:t>
      </w:r>
      <w:r>
        <w:rPr>
          <w:strike w:val="true"/>
        </w:rPr>
        <w:t xml:space="preserve">April 2021</w:t>
      </w:r>
      <w:r>
        <w:t>]</w:t>
      </w:r>
      <w:r>
        <w:t xml:space="preserve">;</w:t>
      </w:r>
    </w:p>
    <w:p>
      <w:pPr>
        <w:pStyle w:val="kar_paragraph"/>
      </w:pPr>
      <w:r>
        <w:rPr>
          <w:u w:val="single"/>
        </w:rPr>
        <w:t xml:space="preserve">(d)</w:t>
      </w:r>
      <w:r>
        <w:t>[</w:t>
      </w:r>
      <w:r>
        <w:rPr>
          <w:strike w:val="true"/>
        </w:rPr>
        <w:t xml:space="preserve">(e)</w:t>
      </w:r>
      <w:r>
        <w:t>]</w:t>
      </w:r>
      <w:r>
        <w:t xml:space="preserve"> </w:t>
      </w:r>
      <w:r>
        <w:t xml:space="preserve">Form 6437, "Qualified Domestic Relations Order for Child Support by an Administrative Agency", </w:t>
      </w:r>
      <w:r>
        <w:rPr>
          <w:u w:val="single"/>
        </w:rPr>
        <w:t xml:space="preserve">March 2024</w:t>
      </w:r>
      <w:r>
        <w:t>[</w:t>
      </w:r>
      <w:r>
        <w:rPr>
          <w:strike w:val="true"/>
        </w:rPr>
        <w:t xml:space="preserve">April 2021</w:t>
      </w:r>
      <w:r>
        <w:t>]</w:t>
      </w:r>
      <w:r>
        <w:t xml:space="preserve">;</w:t>
      </w:r>
    </w:p>
    <w:p>
      <w:pPr>
        <w:pStyle w:val="kar_paragraph"/>
      </w:pPr>
      <w:r>
        <w:rPr>
          <w:u w:val="single"/>
        </w:rPr>
        <w:t xml:space="preserve">(e)</w:t>
      </w:r>
      <w:r>
        <w:t>[</w:t>
      </w:r>
      <w:r>
        <w:rPr>
          <w:strike w:val="true"/>
        </w:rPr>
        <w:t xml:space="preserve">(f)</w:t>
      </w:r>
      <w:r>
        <w:t>]</w:t>
      </w:r>
      <w:r>
        <w:t xml:space="preserve"> </w:t>
      </w:r>
      <w:r>
        <w:t xml:space="preserve">Form 6438, "Qualified Domestic Relations Order for Alimony/Maintenance", </w:t>
      </w:r>
      <w:r>
        <w:rPr>
          <w:u w:val="single"/>
        </w:rPr>
        <w:t xml:space="preserve">March 2024</w:t>
      </w:r>
      <w:r>
        <w:t>[</w:t>
      </w:r>
      <w:r>
        <w:rPr>
          <w:strike w:val="true"/>
        </w:rPr>
        <w:t xml:space="preserve">April 2021</w:t>
      </w:r>
      <w:r>
        <w:t>]</w:t>
      </w:r>
      <w:r>
        <w:t xml:space="preserve">;</w:t>
      </w:r>
    </w:p>
    <w:p>
      <w:pPr>
        <w:pStyle w:val="kar_paragraph"/>
      </w:pPr>
      <w:r>
        <w:rPr>
          <w:u w:val="single"/>
        </w:rPr>
        <w:t xml:space="preserve">(f)</w:t>
      </w:r>
      <w:r>
        <w:t>[</w:t>
      </w:r>
      <w:r>
        <w:rPr>
          <w:strike w:val="true"/>
        </w:rPr>
        <w:t xml:space="preserve">(g)</w:t>
      </w:r>
      <w:r>
        <w:t>]</w:t>
      </w:r>
      <w:r>
        <w:t xml:space="preserve"> </w:t>
      </w:r>
      <w:r>
        <w:t xml:space="preserve">Form 6130, "Authorization for Deposit of Retirement Payment", </w:t>
      </w:r>
      <w:r>
        <w:rPr>
          <w:u w:val="single"/>
        </w:rPr>
        <w:t xml:space="preserve">June 2023</w:t>
      </w:r>
      <w:r>
        <w:t>[</w:t>
      </w:r>
      <w:r>
        <w:rPr>
          <w:strike w:val="true"/>
        </w:rPr>
        <w:t xml:space="preserve">April 2021</w:t>
      </w:r>
      <w:r>
        <w:t>]</w:t>
      </w:r>
      <w:r>
        <w:t xml:space="preserve">;</w:t>
      </w:r>
    </w:p>
    <w:p>
      <w:pPr>
        <w:pStyle w:val="kar_paragraph"/>
      </w:pPr>
      <w:r>
        <w:rPr>
          <w:u w:val="single"/>
        </w:rPr>
        <w:t xml:space="preserve">(g)</w:t>
      </w:r>
      <w:r>
        <w:t>[</w:t>
      </w:r>
      <w:r>
        <w:rPr>
          <w:strike w:val="true"/>
        </w:rPr>
        <w:t xml:space="preserve">(h)</w:t>
      </w:r>
      <w:r>
        <w:t>]</w:t>
      </w:r>
      <w:r>
        <w:t xml:space="preserve"> </w:t>
      </w:r>
      <w:r>
        <w:t xml:space="preserve">Form 6135, "Payment of Retirement Payment by Check", </w:t>
      </w:r>
      <w:r>
        <w:rPr>
          <w:u w:val="single"/>
        </w:rPr>
        <w:t xml:space="preserve">June 2023</w:t>
      </w:r>
      <w:r>
        <w:t>[</w:t>
      </w:r>
      <w:r>
        <w:rPr>
          <w:strike w:val="true"/>
        </w:rPr>
        <w:t xml:space="preserve">April 2021</w:t>
      </w:r>
      <w:r>
        <w:t>]</w:t>
      </w:r>
      <w:r>
        <w:t xml:space="preserve">; and</w:t>
      </w:r>
    </w:p>
    <w:p>
      <w:pPr>
        <w:pStyle w:val="kar_paragraph"/>
      </w:pPr>
      <w:r>
        <w:rPr>
          <w:u w:val="single"/>
        </w:rPr>
        <w:t xml:space="preserve">(h)</w:t>
      </w:r>
      <w:r>
        <w:t>[</w:t>
      </w:r>
      <w:r>
        <w:rPr>
          <w:strike w:val="true"/>
        </w:rPr>
        <w:t xml:space="preserve">(i)</w:t>
      </w:r>
      <w:r>
        <w:t>]</w:t>
      </w:r>
      <w:r>
        <w:t xml:space="preserve"> </w:t>
      </w:r>
      <w:r>
        <w:t xml:space="preserve">Form 6433, "Authorization for Release of Information and Request for Information for Qualified Domestic Relations Orders", </w:t>
      </w:r>
      <w:r>
        <w:rPr>
          <w:u w:val="single"/>
        </w:rPr>
        <w:t xml:space="preserve">March 2024</w:t>
      </w:r>
      <w:r>
        <w:t>[</w:t>
      </w:r>
      <w:r>
        <w:rPr>
          <w:strike w:val="true"/>
        </w:rPr>
        <w:t xml:space="preserve">April 2021</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Public Pensions Authority</w:t>
      </w:r>
      <w:r>
        <w:t>[</w:t>
      </w:r>
      <w:r>
        <w:rPr>
          <w:strike w:val="true"/>
        </w:rPr>
        <w:t xml:space="preserve">Kentucky Retirement Systems, Perimeter Park West</w:t>
      </w:r>
      <w:r>
        <w:t>]</w:t>
      </w:r>
      <w:r>
        <w:t xml:space="preserve">,1260 Louisville Road, Frankfort, Kentucky 40601, Monday through Friday, from 8 a.m. to 4:30 p.m.</w:t>
      </w:r>
      <w:r>
        <w:rPr>
          <w:u w:val="single"/>
        </w:rPr>
        <w:t xml:space="preserve"> This material is also available on the agency's Web site at kyret.ky.gov.</w:t>
      </w:r>
    </w:p>
    <w:p>
      <w:pPr>
        <w:pStyle w:val="kar_signature"/>
      </w:pPr>
      <w:r>
        <w:t xml:space="preserve">DAVID L. EAGER, Executive Director</w:t>
      </w:r>
    </w:p>
    <w:p>
      <w:pPr>
        <w:pStyle w:val="kar_approved_by"/>
      </w:pPr>
      <w:r>
        <w:t xml:space="preserve">APPROVED BY AGENCY: March 21, 2024</w:t>
      </w:r>
    </w:p>
    <w:p>
      <w:pPr>
        <w:pStyle w:val="kar_filed"/>
      </w:pPr>
      <w:r>
        <w:t xml:space="preserve">FILED WITH LRC: March 25, 2024 at 11:15 a.m.</w:t>
      </w:r>
    </w:p>
    <w:p>
      <w:pPr>
        <w:pStyle w:val="kar_comment_period"/>
      </w:pPr>
      <w:r>
        <w:t xml:space="preserve">PUBLIC HEARING AND PUBLIC COMMENT PERIOD: A public hearing to allow for public comment on this administrative regulation shall be held on Tuesday, June 25, 2024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2024.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procedures, and forms necessary for the Kentucky Public Pensions Authority to administer qualified domestic relations orders (QDROs).</w:t>
      </w:r>
    </w:p>
    <w:p>
      <w:pPr>
        <w:pStyle w:val="kar_normal"/>
        <w:ind w:left="576"/>
      </w:pPr>
      <w:r>
        <w:t xml:space="preserve">(b) The necessity of this administrative regulation:</w:t>
      </w:r>
    </w:p>
    <w:p>
      <w:pPr>
        <w:pStyle w:val="kar_normal"/>
        <w:ind w:left="720"/>
      </w:pPr>
      <w:r>
        <w:t xml:space="preserve">This administrative regulation is necessary to allow the Kentucky Public Pensions Authority to effectively administer QDROs.</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Additionally, KRS 16.645, 61.690(3)(b), and 78.545 require the promulgation of an administrative regulation establishing the requirements, procedures, and forms necessary to administer QDROs.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providing the requirements, procedures, and forms necessary to administer QDROs.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language used throughout to be consistent with 105 KAR 1:001. Additionally, the amendment adds a significant amount of detail to the requirements and procedures to effectively administer a QDRO. Lastly, the amendment details how the partial lump sum payment option retirement allowance election will be administered when a valid QDRO is filed with the Kentucky Public Pensions Authority prior to a member’s retirement.</w:t>
      </w:r>
    </w:p>
    <w:p>
      <w:pPr>
        <w:pStyle w:val="kar_normal"/>
        <w:ind w:left="576"/>
      </w:pPr>
      <w:r>
        <w:t xml:space="preserve">(b) The necessity of the amendment to this administrative regulation:</w:t>
      </w:r>
    </w:p>
    <w:p>
      <w:pPr>
        <w:pStyle w:val="kar_normal"/>
        <w:ind w:left="720"/>
      </w:pPr>
      <w:r>
        <w:t xml:space="preserve">This amendment is necessary to update the language used throughout to be consistent with 105 KAR 1:001. Additionally, the amendment is necessary to add a significant amount of detail to the requirements and procedures to effectively administer a QDRO. Lastly, the amendment is necessary to detail how the partial lump sum payment option retirement allowance election will be administered when a valid QDRO is filed with the Kentucky Public Pensions Authority prior to a member’s retirement.</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In addition, KRS 16.645, 61.690(3)(b), and 78.545 require the promulgation of an administrative regulation establishing the requirements, procedures, and forms necessary to administer qualified domestic relations orders.</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amendment adding a significant amount of detail to the requirements and procedures to effectively administer a QDRO. The amendment also assists with the effective administration of the statutes by detailing how the partial lump sum payment option retirement allowance election will be administered when a valid QDRO is filed with the Kentucky Public Pensions Authority prior to a member’s retirement.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does not affect businesses, organizations, or state and local governments except for the KPPA. It is unknown how many individuals this administrative regulation affects because it is unknown how many QDROs may be filed with the Kentucky Public Pensions Authority in the future.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Kentucky Public Pensions Authority will be minimally impacted by these changes because this administrative regulation is largely already being administered as written.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benefits should be negligible, as this administrative regulation is already being administered as written.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amendment should be negligible.</w:t>
      </w:r>
    </w:p>
    <w:p>
      <w:pPr>
        <w:pStyle w:val="kar_normal"/>
        <w:ind w:left="576"/>
      </w:pPr>
      <w:r>
        <w:t xml:space="preserve">(b) On a continuing basis:</w:t>
      </w:r>
    </w:p>
    <w:p>
      <w:pPr>
        <w:pStyle w:val="kar_normal"/>
        <w:ind w:left="720"/>
      </w:pPr>
      <w:r>
        <w:t xml:space="preserve">The continuing costs associated with this amendment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of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already included fees for administering a QDRO. This amendment does not change those fees or establish any new fees.</w:t>
      </w:r>
    </w:p>
    <w:p>
      <w:pPr>
        <w:pStyle w:val="kar_normal"/>
        <w:ind w:left="288"/>
      </w:pPr>
      <w:r>
        <w:t xml:space="preserve">(9) TIERING: Is tiering applied?</w:t>
      </w:r>
    </w:p>
    <w:p>
      <w:pPr>
        <w:pStyle w:val="kar_normal"/>
        <w:ind w:left="432"/>
      </w:pPr>
      <w:r>
        <w:t xml:space="preserve">Tiering is not applied. All entities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16.645, 61.505(1)(g), 61.690(3)(b), and 78.545</w:t>
      </w:r>
    </w:p>
    <w:p>
      <w:pPr>
        <w:pStyle w:val="kar_normal"/>
        <w:ind w:left="288"/>
      </w:pPr>
      <w:r>
        <w:t xml:space="preserve">(2) Identify the promulgating agency and any other affected state units, parts, or divisions:</w:t>
      </w:r>
    </w:p>
    <w:p>
      <w:pPr>
        <w:pStyle w:val="kar_normal"/>
        <w:ind w:left="432"/>
      </w:pPr>
      <w:r>
        <w:t xml:space="preserve">The Kentucky Public Pensions Authority (KPPA) is the promulgating agency and the only affected unit, part or division.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significantly affect expenditures.</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this administrative regulation is already being administered as written.</w:t>
      </w:r>
    </w:p>
    <w:p>
      <w:pPr>
        <w:pStyle w:val="kar_normal"/>
        <w:ind w:left="576"/>
      </w:pPr>
      <w:r>
        <w:t xml:space="preserve">(b) The methodology and resources used to reach this conclusion:</w:t>
      </w:r>
    </w:p>
    <w:p>
      <w:pPr>
        <w:pStyle w:val="kar_normal"/>
        <w:ind w:left="720"/>
      </w:pPr>
      <w:r>
        <w:t xml:space="preserve">There is no major economic impact because this administrative regulation is already being administered as written.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f9dc2574e64103" /><Relationship Type="http://schemas.openxmlformats.org/officeDocument/2006/relationships/image" Target="/media/image.png" Id="Rc541b5a9e63f42f2" /><Relationship Type="http://schemas.openxmlformats.org/officeDocument/2006/relationships/image" Target="/media/image2.png" Id="R0610ac6d329c43db" /><Relationship Type="http://schemas.openxmlformats.org/officeDocument/2006/relationships/image" Target="/media/image3.png" Id="R3f4927bb7d17418f" /><Relationship Type="http://schemas.openxmlformats.org/officeDocument/2006/relationships/image" Target="/media/image4.png" Id="Rdea842c35a394224" /><Relationship Type="http://schemas.openxmlformats.org/officeDocument/2006/relationships/settings" Target="/word/settings.xml" Id="Rc4a529299c144cc2" /></Relationships>
</file>