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a80a823fe45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11:460.</w:t>
      </w:r>
      <w:r>
        <w:t xml:space="preserve"> </w:t>
      </w:r>
      <w:r>
        <w:t xml:space="preserve">Minimum rating requirements for instructors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819a7c0a1d4160" /><Relationship Type="http://schemas.openxmlformats.org/officeDocument/2006/relationships/settings" Target="/word/settings.xml" Id="R3bc8fb3244eb4d49" /></Relationships>
</file>