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378bbd7814f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1:010.</w:t>
      </w:r>
      <w:r>
        <w:t xml:space="preserve"> </w:t>
      </w:r>
      <w:r>
        <w:t xml:space="preserve">Time served for parole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c4bdc1def9460e" /><Relationship Type="http://schemas.openxmlformats.org/officeDocument/2006/relationships/settings" Target="/word/settings.xml" Id="R588e7bdd40f44d17" /></Relationships>
</file>