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b8d5b069d41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2:100.</w:t>
      </w:r>
      <w:r>
        <w:t xml:space="preserve"> </w:t>
      </w:r>
      <w:r>
        <w:t xml:space="preserve">Leave administrative regulations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17b10d6d66475b" /><Relationship Type="http://schemas.openxmlformats.org/officeDocument/2006/relationships/settings" Target="/word/settings.xml" Id="R48807578987a4dd8" /></Relationships>
</file>