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a562973634e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10:020.</w:t>
      </w:r>
      <w:r>
        <w:t xml:space="preserve"> </w:t>
      </w:r>
      <w:r>
        <w:t xml:space="preserve">City alcohol beverage control administrator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99c03931cc4419" /><Relationship Type="http://schemas.openxmlformats.org/officeDocument/2006/relationships/settings" Target="/word/settings.xml" Id="R1d71f3093a284024" /></Relationships>
</file>