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c568eb54ce48e6" /></Relationships>
</file>

<file path=word/document.xml><?xml version="1.0" encoding="utf-8"?>
<w:document xmlns:w="http://schemas.openxmlformats.org/wordprocessingml/2006/main">
  <w:body>
    <w:p>
      <w:pPr>
        <w:pStyle w:val="kar_citation"/>
      </w:pPr>
      <w:r>
        <w:t>805 KAR 7:060.</w:t>
      </w:r>
      <w:r>
        <w:t xml:space="preserve"> </w:t>
      </w:r>
      <w:r>
        <w:t xml:space="preserve">Training program approval for underground and surface mining.</w:t>
      </w:r>
    </w:p>
    <w:p>
      <w:pPr>
        <w:pStyle w:val="kar_normal"/>
      </w:pPr>
      <w:r>
        <w:t xml:space="preserve">RELATES TO: </w:t>
      </w:r>
      <w:r>
        <w:t xml:space="preserve">KRS 351.101, 351.102, 351.1291</w:t>
      </w:r>
    </w:p>
    <w:p>
      <w:pPr>
        <w:pStyle w:val="kar_normal"/>
      </w:pPr>
      <w:r>
        <w:t xml:space="preserve">STATUTORY AUTHORITY: </w:t>
      </w:r>
      <w:r>
        <w:t xml:space="preserve">KRS 351.070(13), 351.102(3), 351.106(1), (12), 351.1291(1)</w:t>
      </w:r>
    </w:p>
    <w:p>
      <w:pPr>
        <w:pStyle w:val="kar_normal"/>
      </w:pPr>
      <w:r>
        <w:t xml:space="preserve">CERTIFICATION STATEMENT: </w:t>
      </w:r>
      <w:r>
        <w:t xml:space="preserve"> </w:t>
      </w:r>
    </w:p>
    <w:p>
      <w:pPr>
        <w:pStyle w:val="kar_normal"/>
      </w:pPr>
      <w:r>
        <w:t xml:space="preserve">NECESSITY, FUNCTION, AND CONFORMITY: </w:t>
      </w:r>
      <w:r>
        <w:t xml:space="preserve">KRS 351.102(3) and 351.106(1) require the Department for Natural Resources to establish a program of education and training for a prospective miner to obtain a permit as an inexperienced underground or surface miner. KRS 351.106(12) authorizes the Secretary of the Energy and Environment Cabinet to promulgate administrative regulations necessary to implement KRS Chapter 351. This administrative regulation establishes the procedure for public and private entities to submit training programs to the Division of Mine Safety for approval.</w:t>
      </w:r>
    </w:p>
    <w:p>
      <w:pPr>
        <w:pStyle w:val="kar_section"/>
      </w:pPr>
      <w:r>
        <w:t xml:space="preserve">Section 1.</w:t>
      </w:r>
      <w:r>
        <w:t xml:space="preserve"> </w:t>
      </w:r>
      <w:r>
        <w:t xml:space="preserve">A training program to obtain a permit as an inexperienced underground or surface miner shall be approved by the Division of Mine Safety if:</w:t>
      </w:r>
    </w:p>
    <w:p>
      <w:pPr>
        <w:pStyle w:val="kar_subsection"/>
      </w:pPr>
      <w:r>
        <w:t xml:space="preserve">(1)</w:t>
      </w:r>
      <w:r>
        <w:t xml:space="preserve"> </w:t>
      </w:r>
      <w:r>
        <w:t xml:space="preserve">The proposed program meets the criteria and objectives of 805 KAR 7:020; and</w:t>
      </w:r>
    </w:p>
    <w:p>
      <w:pPr>
        <w:pStyle w:val="kar_subsection"/>
      </w:pPr>
      <w:r>
        <w:t xml:space="preserve">(2)</w:t>
      </w:r>
      <w:r>
        <w:t xml:space="preserve"> </w:t>
      </w:r>
      <w:r>
        <w:t xml:space="preserve">The instructors teaching the program have been certified by the Kentucky Department for Natural Resources and the U.S. Department of Labor, Mine Safety and Health Administration.</w:t>
      </w:r>
    </w:p>
    <w:p>
      <w:pPr>
        <w:pStyle w:val="kar_section"/>
      </w:pPr>
      <w:r>
        <w:t xml:space="preserve">Section 2.</w:t>
      </w:r>
      <w:r>
        <w:t xml:space="preserve"> </w:t>
      </w:r>
      <w:r>
        <w:t xml:space="preserve"> </w:t>
      </w:r>
    </w:p>
    <w:p>
      <w:pPr>
        <w:pStyle w:val="kar_subsection"/>
      </w:pPr>
      <w:r>
        <w:t xml:space="preserve">(1)</w:t>
      </w:r>
      <w:r>
        <w:t xml:space="preserve"> </w:t>
      </w:r>
      <w:r>
        <w:t xml:space="preserve">A person who desires to provide a training program to prospective miners shall submit the proposed training program to the Division of Mine Safety, 300 Sower Blvd, Frankfort, Kentucky 40601, for review.</w:t>
      </w:r>
    </w:p>
    <w:p>
      <w:pPr>
        <w:pStyle w:val="kar_subsection"/>
      </w:pPr>
      <w:r>
        <w:t xml:space="preserve">(2)</w:t>
      </w:r>
      <w:r>
        <w:t xml:space="preserve"> </w:t>
      </w:r>
      <w:r>
        <w:t xml:space="preserve">The proposed training program shall contain the following information:</w:t>
      </w:r>
    </w:p>
    <w:p>
      <w:pPr>
        <w:pStyle w:val="kar_paragraph"/>
      </w:pPr>
      <w:r>
        <w:t xml:space="preserve">(a)</w:t>
      </w:r>
      <w:r>
        <w:t xml:space="preserve"> </w:t>
      </w:r>
      <w:r>
        <w:t xml:space="preserve">The address and location of the training facility to be used;</w:t>
      </w:r>
    </w:p>
    <w:p>
      <w:pPr>
        <w:pStyle w:val="kar_paragraph"/>
      </w:pPr>
      <w:r>
        <w:t xml:space="preserve">(b)</w:t>
      </w:r>
      <w:r>
        <w:t xml:space="preserve"> </w:t>
      </w:r>
      <w:r>
        <w:t xml:space="preserve">A description of the equipment and facilities to be used;</w:t>
      </w:r>
    </w:p>
    <w:p>
      <w:pPr>
        <w:pStyle w:val="kar_paragraph"/>
      </w:pPr>
      <w:r>
        <w:t xml:space="preserve">(c)</w:t>
      </w:r>
      <w:r>
        <w:t xml:space="preserve"> </w:t>
      </w:r>
      <w:r>
        <w:t xml:space="preserve">A list of the participating instructors;</w:t>
      </w:r>
    </w:p>
    <w:p>
      <w:pPr>
        <w:pStyle w:val="kar_paragraph"/>
      </w:pPr>
      <w:r>
        <w:t xml:space="preserve">(d)</w:t>
      </w:r>
      <w:r>
        <w:t xml:space="preserve"> </w:t>
      </w:r>
      <w:r>
        <w:t xml:space="preserve">The content areas in the training program for which each instructor shall be responsible;</w:t>
      </w:r>
    </w:p>
    <w:p>
      <w:pPr>
        <w:pStyle w:val="kar_paragraph"/>
      </w:pPr>
      <w:r>
        <w:t xml:space="preserve">(e)</w:t>
      </w:r>
      <w:r>
        <w:t xml:space="preserve"> </w:t>
      </w:r>
      <w:r>
        <w:t xml:space="preserve">The approximate number of students per class;</w:t>
      </w:r>
    </w:p>
    <w:p>
      <w:pPr>
        <w:pStyle w:val="kar_paragraph"/>
      </w:pPr>
      <w:r>
        <w:t xml:space="preserve">(f)</w:t>
      </w:r>
      <w:r>
        <w:t xml:space="preserve"> </w:t>
      </w:r>
      <w:r>
        <w:t xml:space="preserve">The dates on which the training program will be conducted;</w:t>
      </w:r>
    </w:p>
    <w:p>
      <w:pPr>
        <w:pStyle w:val="kar_paragraph"/>
      </w:pPr>
      <w:r>
        <w:t xml:space="preserve">(g)</w:t>
      </w:r>
      <w:r>
        <w:t xml:space="preserve"> </w:t>
      </w:r>
      <w:r>
        <w:t xml:space="preserve">The name and address of the person responsible for the formulation and implementation of the training program;</w:t>
      </w:r>
    </w:p>
    <w:p>
      <w:pPr>
        <w:pStyle w:val="kar_paragraph"/>
      </w:pPr>
      <w:r>
        <w:t xml:space="preserve">(h)</w:t>
      </w:r>
      <w:r>
        <w:t xml:space="preserve"> </w:t>
      </w:r>
      <w:r>
        <w:t xml:space="preserve">An outline of the proposed program showing how it meets the criteria and objectives of 805 KAR 7:020;</w:t>
      </w:r>
    </w:p>
    <w:p>
      <w:pPr>
        <w:pStyle w:val="kar_paragraph"/>
      </w:pPr>
      <w:r>
        <w:t xml:space="preserve">(i)</w:t>
      </w:r>
      <w:r>
        <w:t xml:space="preserve"> </w:t>
      </w:r>
      <w:r>
        <w:t xml:space="preserve">A list of instructional material to be used including films or programmed material and noting where the material will be used within the instructional sequence; and</w:t>
      </w:r>
    </w:p>
    <w:p>
      <w:pPr>
        <w:pStyle w:val="kar_paragraph"/>
      </w:pPr>
      <w:r>
        <w:t xml:space="preserve">(j)</w:t>
      </w:r>
      <w:r>
        <w:t xml:space="preserve"> </w:t>
      </w:r>
      <w:r>
        <w:t xml:space="preserve">A description of the instructional methods to be used throughout the program including lecture-demonstration, personalized instruction, and team-teaching.</w:t>
      </w:r>
    </w:p>
    <w:p>
      <w:pPr>
        <w:pStyle w:val="kar_section"/>
      </w:pPr>
      <w:r>
        <w:t xml:space="preserve">Section 3.</w:t>
      </w:r>
      <w:r>
        <w:t xml:space="preserve"> </w:t>
      </w:r>
      <w:r>
        <w:t xml:space="preserve"> </w:t>
      </w:r>
    </w:p>
    <w:p>
      <w:pPr>
        <w:pStyle w:val="kar_subsection"/>
      </w:pPr>
      <w:r>
        <w:t xml:space="preserve">(1)</w:t>
      </w:r>
      <w:r>
        <w:t xml:space="preserve"> </w:t>
      </w:r>
      <w:r>
        <w:t xml:space="preserve">Approval granted by the Division of Mine Safety in accordance with the provisions of this administrative regulation shall be conditional upon the practical implementation of the training program in a manner consistent with the criteria and objectives of 805 KAR 7:020.</w:t>
      </w:r>
    </w:p>
    <w:p>
      <w:pPr>
        <w:pStyle w:val="kar_subsection"/>
      </w:pPr>
      <w:r>
        <w:t xml:space="preserve">(2)</w:t>
      </w:r>
      <w:r>
        <w:t xml:space="preserve"> </w:t>
      </w:r>
      <w:r>
        <w:t xml:space="preserve">The Division of Mine Safety may monitor an approved program without prior notice.</w:t>
      </w:r>
    </w:p>
    <w:p>
      <w:pPr>
        <w:pStyle w:val="kar_history"/>
      </w:pPr>
      <w:r>
        <w:t xml:space="preserve">(4 Ky.R. 529; eff. 7-5-1978; 5 Ky.R. 349; eff. 2-7-1979; 11 Ky.R. 1901; eff. 7-9-1985; 26 Ky.R. 213; 756; eff. 10-13-1999; 36 Ky.R. 658; 1221; eff. 12-11-2009; 44 Ky.R. 691, 1525; eff. 2-2-2018; Crt eff. 6-27-2018; Crt eff. 5-13-2025.)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153978a17d4080" /><Relationship Type="http://schemas.openxmlformats.org/officeDocument/2006/relationships/settings" Target="/word/settings.xml" Id="R5e7d61b758fe484b" /></Relationships>
</file>