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649d6762dd444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22:010.</w:t>
      </w:r>
      <w:r>
        <w:t xml:space="preserve"> </w:t>
      </w:r>
      <w:r>
        <w:t xml:space="preserve">Kentucky Board of Family Health Care Providers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5968ee013e42b9" /><Relationship Type="http://schemas.openxmlformats.org/officeDocument/2006/relationships/settings" Target="/word/settings.xml" Id="R0fc6002e3ae04d23" /></Relationships>
</file>